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5B" w:rsidRPr="00FD442C" w:rsidRDefault="0066345B">
      <w:pPr>
        <w:autoSpaceDE w:val="0"/>
        <w:autoSpaceDN w:val="0"/>
        <w:spacing w:line="240" w:lineRule="auto"/>
        <w:ind w:right="26"/>
        <w:jc w:val="both"/>
        <w:rPr>
          <w:rFonts w:ascii="標楷體" w:eastAsia="標楷體" w:hAnsi="標楷體"/>
          <w:b/>
          <w:szCs w:val="24"/>
        </w:rPr>
      </w:pPr>
      <w:r w:rsidRPr="00FD442C">
        <w:rPr>
          <w:rFonts w:ascii="標楷體" w:eastAsia="標楷體" w:hAnsi="標楷體" w:hint="eastAsia"/>
          <w:b/>
          <w:szCs w:val="24"/>
        </w:rPr>
        <w:t>肆、財務事項：</w:t>
      </w:r>
    </w:p>
    <w:p w:rsidR="0066345B" w:rsidRPr="00FD442C" w:rsidRDefault="0066345B">
      <w:pPr>
        <w:autoSpaceDE w:val="0"/>
        <w:autoSpaceDN w:val="0"/>
        <w:spacing w:line="240" w:lineRule="auto"/>
        <w:ind w:right="26"/>
        <w:jc w:val="both"/>
        <w:rPr>
          <w:rFonts w:ascii="標楷體" w:eastAsia="標楷體" w:hAnsi="標楷體"/>
          <w:b/>
          <w:szCs w:val="24"/>
        </w:rPr>
      </w:pPr>
    </w:p>
    <w:p w:rsidR="0066345B" w:rsidRPr="00FD442C" w:rsidRDefault="0066345B">
      <w:pPr>
        <w:numPr>
          <w:ilvl w:val="2"/>
          <w:numId w:val="1"/>
        </w:numPr>
        <w:tabs>
          <w:tab w:val="clear" w:pos="1440"/>
        </w:tabs>
        <w:autoSpaceDE w:val="0"/>
        <w:autoSpaceDN w:val="0"/>
        <w:spacing w:line="240" w:lineRule="auto"/>
        <w:ind w:left="600" w:right="26" w:hanging="600"/>
        <w:jc w:val="both"/>
        <w:rPr>
          <w:rFonts w:ascii="標楷體" w:eastAsia="標楷體" w:hAnsi="標楷體"/>
          <w:b/>
          <w:bCs/>
          <w:szCs w:val="24"/>
        </w:rPr>
      </w:pPr>
      <w:r w:rsidRPr="00FD442C">
        <w:rPr>
          <w:rFonts w:ascii="標楷體" w:eastAsia="標楷體" w:hAnsi="標楷體" w:hint="eastAsia"/>
          <w:b/>
          <w:bCs/>
          <w:szCs w:val="24"/>
        </w:rPr>
        <w:t>目的：</w:t>
      </w:r>
    </w:p>
    <w:p w:rsidR="0066345B" w:rsidRPr="00FD442C" w:rsidRDefault="0066345B">
      <w:pPr>
        <w:autoSpaceDE w:val="0"/>
        <w:autoSpaceDN w:val="0"/>
        <w:spacing w:line="240" w:lineRule="auto"/>
        <w:ind w:leftChars="250" w:left="600" w:right="26"/>
        <w:jc w:val="both"/>
        <w:rPr>
          <w:rFonts w:ascii="標楷體" w:eastAsia="標楷體" w:hAnsi="標楷體"/>
          <w:szCs w:val="24"/>
        </w:rPr>
      </w:pPr>
      <w:r w:rsidRPr="00FD442C">
        <w:rPr>
          <w:rFonts w:ascii="標楷體" w:eastAsia="標楷體" w:hAnsi="標楷體" w:hint="eastAsia"/>
          <w:szCs w:val="24"/>
        </w:rPr>
        <w:t>為使本校下列財務事項</w:t>
      </w:r>
      <w:r w:rsidRPr="00FD442C">
        <w:rPr>
          <w:rFonts w:ascii="標楷體" w:eastAsia="標楷體" w:hAnsi="標楷體"/>
          <w:szCs w:val="24"/>
        </w:rPr>
        <w:t>之</w:t>
      </w:r>
      <w:r w:rsidRPr="00FD442C">
        <w:rPr>
          <w:rFonts w:ascii="標楷體" w:eastAsia="標楷體" w:hAnsi="標楷體" w:hint="eastAsia"/>
          <w:szCs w:val="24"/>
        </w:rPr>
        <w:t>作業</w:t>
      </w:r>
      <w:r w:rsidRPr="00FD442C">
        <w:rPr>
          <w:rFonts w:ascii="標楷體" w:eastAsia="標楷體" w:hAnsi="標楷體"/>
          <w:szCs w:val="24"/>
        </w:rPr>
        <w:t>程序</w:t>
      </w:r>
      <w:r w:rsidRPr="00FD442C">
        <w:rPr>
          <w:rFonts w:ascii="標楷體" w:eastAsia="標楷體" w:hAnsi="標楷體" w:hint="eastAsia"/>
          <w:szCs w:val="24"/>
        </w:rPr>
        <w:t>有所依循。</w:t>
      </w:r>
    </w:p>
    <w:p w:rsidR="0066345B" w:rsidRPr="00FD442C" w:rsidRDefault="0066345B">
      <w:pPr>
        <w:pStyle w:val="a8"/>
        <w:numPr>
          <w:ilvl w:val="3"/>
          <w:numId w:val="1"/>
        </w:numPr>
        <w:tabs>
          <w:tab w:val="clear" w:pos="960"/>
          <w:tab w:val="clear" w:pos="1920"/>
          <w:tab w:val="num" w:pos="1080"/>
        </w:tabs>
        <w:ind w:leftChars="0" w:left="1080" w:rightChars="12" w:right="29"/>
        <w:rPr>
          <w:rFonts w:hAnsi="標楷體"/>
          <w:sz w:val="24"/>
          <w:szCs w:val="24"/>
        </w:rPr>
      </w:pPr>
      <w:r w:rsidRPr="00FD442C">
        <w:rPr>
          <w:rFonts w:hAnsi="標楷體"/>
          <w:sz w:val="24"/>
          <w:szCs w:val="24"/>
        </w:rPr>
        <w:t>投資</w:t>
      </w:r>
      <w:r w:rsidRPr="00FD442C">
        <w:rPr>
          <w:rFonts w:hAnsi="標楷體" w:hint="eastAsia"/>
          <w:sz w:val="24"/>
          <w:szCs w:val="24"/>
        </w:rPr>
        <w:t>有</w:t>
      </w:r>
      <w:r w:rsidRPr="00FD442C">
        <w:rPr>
          <w:rFonts w:hAnsi="標楷體"/>
          <w:sz w:val="24"/>
          <w:szCs w:val="24"/>
        </w:rPr>
        <w:t>價證券</w:t>
      </w:r>
      <w:r w:rsidRPr="00FD442C">
        <w:rPr>
          <w:rFonts w:hAnsi="標楷體" w:hint="eastAsia"/>
          <w:sz w:val="24"/>
          <w:szCs w:val="24"/>
        </w:rPr>
        <w:t>與</w:t>
      </w:r>
      <w:r w:rsidRPr="00FD442C">
        <w:rPr>
          <w:rFonts w:hAnsi="標楷體"/>
          <w:sz w:val="24"/>
          <w:szCs w:val="24"/>
        </w:rPr>
        <w:t>其他投資之決策、買賣、保管</w:t>
      </w:r>
      <w:r w:rsidRPr="00FD442C">
        <w:rPr>
          <w:rFonts w:hAnsi="標楷體" w:hint="eastAsia"/>
          <w:sz w:val="24"/>
          <w:szCs w:val="24"/>
        </w:rPr>
        <w:t>及記</w:t>
      </w:r>
      <w:r w:rsidRPr="00FD442C">
        <w:rPr>
          <w:rFonts w:hAnsi="標楷體"/>
          <w:sz w:val="24"/>
          <w:szCs w:val="24"/>
        </w:rPr>
        <w:t>錄</w:t>
      </w:r>
      <w:r w:rsidRPr="00FD442C">
        <w:rPr>
          <w:rFonts w:hAnsi="標楷體" w:hint="eastAsia"/>
          <w:sz w:val="24"/>
          <w:szCs w:val="24"/>
        </w:rPr>
        <w:t>。</w:t>
      </w:r>
    </w:p>
    <w:p w:rsidR="0066345B" w:rsidRPr="00FD442C" w:rsidRDefault="0066345B">
      <w:pPr>
        <w:pStyle w:val="a8"/>
        <w:numPr>
          <w:ilvl w:val="3"/>
          <w:numId w:val="1"/>
        </w:numPr>
        <w:tabs>
          <w:tab w:val="clear" w:pos="960"/>
          <w:tab w:val="clear" w:pos="1920"/>
          <w:tab w:val="num" w:pos="1080"/>
        </w:tabs>
        <w:ind w:leftChars="0" w:left="1080" w:rightChars="12" w:right="29"/>
        <w:rPr>
          <w:rFonts w:hAnsi="標楷體"/>
          <w:sz w:val="24"/>
          <w:szCs w:val="24"/>
        </w:rPr>
      </w:pPr>
      <w:r w:rsidRPr="00FD442C">
        <w:rPr>
          <w:rFonts w:hAnsi="標楷體" w:hint="eastAsia"/>
          <w:sz w:val="24"/>
          <w:szCs w:val="24"/>
        </w:rPr>
        <w:t>不動產之處分、設定負擔、購置或出租</w:t>
      </w:r>
      <w:r w:rsidR="00C55613" w:rsidRPr="00FD442C">
        <w:rPr>
          <w:rFonts w:hAnsi="標楷體" w:hint="eastAsia"/>
          <w:sz w:val="24"/>
          <w:szCs w:val="24"/>
        </w:rPr>
        <w:t>、</w:t>
      </w:r>
      <w:r w:rsidRPr="00FD442C">
        <w:rPr>
          <w:rFonts w:hAnsi="標楷體" w:hint="eastAsia"/>
          <w:sz w:val="24"/>
          <w:szCs w:val="24"/>
        </w:rPr>
        <w:t>動產購置及附屬機構之設立、相關事業之辦理。</w:t>
      </w:r>
    </w:p>
    <w:p w:rsidR="0066345B" w:rsidRPr="00FD442C" w:rsidRDefault="0066345B">
      <w:pPr>
        <w:pStyle w:val="a8"/>
        <w:numPr>
          <w:ilvl w:val="3"/>
          <w:numId w:val="1"/>
        </w:numPr>
        <w:tabs>
          <w:tab w:val="clear" w:pos="960"/>
          <w:tab w:val="clear" w:pos="1920"/>
          <w:tab w:val="num" w:pos="1080"/>
        </w:tabs>
        <w:ind w:leftChars="0" w:left="1080" w:rightChars="12" w:right="29"/>
        <w:rPr>
          <w:rFonts w:hAnsi="標楷體"/>
          <w:sz w:val="24"/>
          <w:szCs w:val="24"/>
        </w:rPr>
      </w:pPr>
      <w:r w:rsidRPr="00FD442C">
        <w:rPr>
          <w:rFonts w:hAnsi="標楷體" w:hint="eastAsia"/>
          <w:sz w:val="24"/>
          <w:szCs w:val="24"/>
        </w:rPr>
        <w:t>募款、收受捐贈、</w:t>
      </w:r>
      <w:r w:rsidRPr="00FD442C">
        <w:rPr>
          <w:rFonts w:hAnsi="標楷體"/>
          <w:sz w:val="24"/>
          <w:szCs w:val="24"/>
        </w:rPr>
        <w:t>借款、</w:t>
      </w:r>
      <w:r w:rsidRPr="00FD442C">
        <w:rPr>
          <w:rFonts w:hAnsi="標楷體" w:hint="eastAsia"/>
          <w:sz w:val="24"/>
          <w:szCs w:val="24"/>
        </w:rPr>
        <w:t>資本</w:t>
      </w:r>
      <w:r w:rsidRPr="00FD442C">
        <w:rPr>
          <w:rFonts w:hAnsi="標楷體"/>
          <w:sz w:val="24"/>
          <w:szCs w:val="24"/>
        </w:rPr>
        <w:t>租賃之決策</w:t>
      </w:r>
      <w:r w:rsidRPr="00FD442C">
        <w:rPr>
          <w:rFonts w:hAnsi="標楷體" w:hint="eastAsia"/>
          <w:sz w:val="24"/>
          <w:szCs w:val="24"/>
        </w:rPr>
        <w:t>、執行及記</w:t>
      </w:r>
      <w:r w:rsidRPr="00FD442C">
        <w:rPr>
          <w:rFonts w:hAnsi="標楷體"/>
          <w:sz w:val="24"/>
          <w:szCs w:val="24"/>
        </w:rPr>
        <w:t>錄</w:t>
      </w:r>
      <w:r w:rsidRPr="00FD442C">
        <w:rPr>
          <w:rFonts w:hAnsi="標楷體" w:hint="eastAsia"/>
          <w:sz w:val="24"/>
          <w:szCs w:val="24"/>
        </w:rPr>
        <w:t>。</w:t>
      </w:r>
    </w:p>
    <w:p w:rsidR="0066345B" w:rsidRPr="00FD442C" w:rsidRDefault="0066345B">
      <w:pPr>
        <w:pStyle w:val="a8"/>
        <w:numPr>
          <w:ilvl w:val="3"/>
          <w:numId w:val="1"/>
        </w:numPr>
        <w:tabs>
          <w:tab w:val="clear" w:pos="960"/>
          <w:tab w:val="clear" w:pos="1920"/>
          <w:tab w:val="num" w:pos="1080"/>
        </w:tabs>
        <w:ind w:leftChars="0" w:left="1080" w:rightChars="12" w:right="29"/>
        <w:rPr>
          <w:rFonts w:hAnsi="標楷體"/>
          <w:sz w:val="24"/>
          <w:szCs w:val="24"/>
        </w:rPr>
      </w:pPr>
      <w:r w:rsidRPr="00FD442C">
        <w:rPr>
          <w:rFonts w:hAnsi="標楷體"/>
          <w:sz w:val="24"/>
          <w:szCs w:val="24"/>
        </w:rPr>
        <w:t>負債承諾</w:t>
      </w:r>
      <w:r w:rsidRPr="00FD442C">
        <w:rPr>
          <w:rFonts w:hAnsi="標楷體" w:hint="eastAsia"/>
          <w:sz w:val="24"/>
          <w:szCs w:val="24"/>
        </w:rPr>
        <w:t>、</w:t>
      </w:r>
      <w:r w:rsidRPr="00FD442C">
        <w:rPr>
          <w:rFonts w:hAnsi="標楷體"/>
          <w:sz w:val="24"/>
          <w:szCs w:val="24"/>
        </w:rPr>
        <w:t>或有事項之管理</w:t>
      </w:r>
      <w:r w:rsidRPr="00FD442C">
        <w:rPr>
          <w:rFonts w:hAnsi="標楷體" w:hint="eastAsia"/>
          <w:sz w:val="24"/>
          <w:szCs w:val="24"/>
        </w:rPr>
        <w:t>及記</w:t>
      </w:r>
      <w:r w:rsidRPr="00FD442C">
        <w:rPr>
          <w:rFonts w:hAnsi="標楷體"/>
          <w:sz w:val="24"/>
          <w:szCs w:val="24"/>
        </w:rPr>
        <w:t>錄。</w:t>
      </w:r>
      <w:bookmarkStart w:id="0" w:name="_GoBack"/>
      <w:bookmarkEnd w:id="0"/>
    </w:p>
    <w:p w:rsidR="0066345B" w:rsidRPr="00FD442C" w:rsidRDefault="0066345B">
      <w:pPr>
        <w:pStyle w:val="a8"/>
        <w:numPr>
          <w:ilvl w:val="3"/>
          <w:numId w:val="1"/>
        </w:numPr>
        <w:tabs>
          <w:tab w:val="clear" w:pos="960"/>
          <w:tab w:val="clear" w:pos="1920"/>
          <w:tab w:val="num" w:pos="1080"/>
        </w:tabs>
        <w:ind w:leftChars="0" w:left="1080" w:rightChars="12" w:right="29"/>
        <w:rPr>
          <w:rFonts w:hAnsi="標楷體"/>
          <w:sz w:val="24"/>
          <w:szCs w:val="24"/>
        </w:rPr>
      </w:pPr>
      <w:r w:rsidRPr="00FD442C">
        <w:rPr>
          <w:rFonts w:hAnsi="標楷體"/>
          <w:sz w:val="24"/>
          <w:szCs w:val="24"/>
        </w:rPr>
        <w:t>獎補助款之收支、管理、執行及記錄</w:t>
      </w:r>
      <w:r w:rsidRPr="00FD442C">
        <w:rPr>
          <w:rFonts w:hAnsi="標楷體" w:hint="eastAsia"/>
          <w:sz w:val="24"/>
          <w:szCs w:val="24"/>
        </w:rPr>
        <w:t>。</w:t>
      </w:r>
    </w:p>
    <w:p w:rsidR="0066345B" w:rsidRPr="00FD442C" w:rsidRDefault="0066345B">
      <w:pPr>
        <w:pStyle w:val="a8"/>
        <w:numPr>
          <w:ilvl w:val="3"/>
          <w:numId w:val="1"/>
        </w:numPr>
        <w:tabs>
          <w:tab w:val="clear" w:pos="960"/>
          <w:tab w:val="clear" w:pos="1920"/>
          <w:tab w:val="num" w:pos="1080"/>
        </w:tabs>
        <w:ind w:leftChars="0" w:left="1080" w:rightChars="12" w:right="29"/>
        <w:rPr>
          <w:rFonts w:hAnsi="標楷體"/>
          <w:sz w:val="24"/>
          <w:szCs w:val="24"/>
        </w:rPr>
      </w:pPr>
      <w:r w:rsidRPr="00FD442C">
        <w:rPr>
          <w:rFonts w:hAnsi="標楷體" w:hint="eastAsia"/>
          <w:sz w:val="24"/>
          <w:szCs w:val="24"/>
        </w:rPr>
        <w:t>代收款項與其他收支之審核、收支、管理及記錄。</w:t>
      </w:r>
    </w:p>
    <w:p w:rsidR="0066345B" w:rsidRDefault="0066345B">
      <w:pPr>
        <w:pStyle w:val="a8"/>
        <w:numPr>
          <w:ilvl w:val="3"/>
          <w:numId w:val="1"/>
        </w:numPr>
        <w:tabs>
          <w:tab w:val="clear" w:pos="960"/>
          <w:tab w:val="clear" w:pos="1920"/>
          <w:tab w:val="num" w:pos="1080"/>
        </w:tabs>
        <w:ind w:leftChars="0" w:left="1080" w:rightChars="12" w:right="29"/>
        <w:rPr>
          <w:rFonts w:hAnsi="標楷體"/>
          <w:sz w:val="24"/>
          <w:szCs w:val="24"/>
        </w:rPr>
      </w:pPr>
      <w:r w:rsidRPr="00FD442C">
        <w:rPr>
          <w:rFonts w:hAnsi="標楷體" w:hint="eastAsia"/>
          <w:sz w:val="24"/>
          <w:szCs w:val="24"/>
        </w:rPr>
        <w:t>預算與決算之編製，財務與非財務資訊之揭露。</w:t>
      </w:r>
    </w:p>
    <w:p w:rsidR="00E13134" w:rsidRDefault="00E13134">
      <w:pPr>
        <w:pStyle w:val="a8"/>
        <w:numPr>
          <w:ilvl w:val="3"/>
          <w:numId w:val="1"/>
        </w:numPr>
        <w:tabs>
          <w:tab w:val="clear" w:pos="960"/>
          <w:tab w:val="clear" w:pos="1920"/>
          <w:tab w:val="num" w:pos="1080"/>
        </w:tabs>
        <w:ind w:leftChars="0" w:left="1080" w:rightChars="12" w:right="29"/>
        <w:rPr>
          <w:rFonts w:hAnsi="標楷體"/>
          <w:sz w:val="24"/>
          <w:szCs w:val="24"/>
        </w:rPr>
      </w:pPr>
      <w:r>
        <w:rPr>
          <w:rFonts w:hAnsi="標楷體" w:hint="eastAsia"/>
          <w:sz w:val="24"/>
          <w:szCs w:val="24"/>
        </w:rPr>
        <w:t>印信管理作業規範。</w:t>
      </w:r>
    </w:p>
    <w:p w:rsidR="00E13134" w:rsidRPr="00FD442C" w:rsidRDefault="00E13134">
      <w:pPr>
        <w:pStyle w:val="a8"/>
        <w:numPr>
          <w:ilvl w:val="3"/>
          <w:numId w:val="1"/>
        </w:numPr>
        <w:tabs>
          <w:tab w:val="clear" w:pos="960"/>
          <w:tab w:val="clear" w:pos="1920"/>
          <w:tab w:val="num" w:pos="1080"/>
        </w:tabs>
        <w:ind w:leftChars="0" w:left="1080" w:rightChars="12" w:right="29"/>
        <w:rPr>
          <w:rFonts w:hAnsi="標楷體"/>
          <w:sz w:val="24"/>
          <w:szCs w:val="24"/>
        </w:rPr>
      </w:pPr>
      <w:r>
        <w:rPr>
          <w:rFonts w:hAnsi="標楷體" w:hint="eastAsia"/>
          <w:sz w:val="24"/>
          <w:szCs w:val="24"/>
        </w:rPr>
        <w:t>財產管理作業規範。</w:t>
      </w:r>
    </w:p>
    <w:p w:rsidR="0066345B" w:rsidRPr="00FD442C" w:rsidRDefault="0066345B">
      <w:pPr>
        <w:pStyle w:val="a8"/>
        <w:tabs>
          <w:tab w:val="clear" w:pos="960"/>
        </w:tabs>
        <w:ind w:leftChars="0" w:left="1440" w:rightChars="12" w:right="29"/>
        <w:rPr>
          <w:rFonts w:hAnsi="標楷體"/>
          <w:sz w:val="24"/>
          <w:szCs w:val="24"/>
        </w:rPr>
      </w:pPr>
    </w:p>
    <w:p w:rsidR="0066345B" w:rsidRPr="00FD442C" w:rsidRDefault="0066345B">
      <w:pPr>
        <w:numPr>
          <w:ilvl w:val="2"/>
          <w:numId w:val="1"/>
        </w:numPr>
        <w:tabs>
          <w:tab w:val="clear" w:pos="1440"/>
        </w:tabs>
        <w:autoSpaceDE w:val="0"/>
        <w:autoSpaceDN w:val="0"/>
        <w:spacing w:line="240" w:lineRule="auto"/>
        <w:ind w:left="600" w:right="26" w:hanging="600"/>
        <w:jc w:val="both"/>
        <w:rPr>
          <w:rFonts w:ascii="標楷體" w:eastAsia="標楷體" w:hAnsi="標楷體"/>
          <w:b/>
          <w:bCs/>
          <w:szCs w:val="24"/>
        </w:rPr>
      </w:pPr>
      <w:r w:rsidRPr="00FD442C">
        <w:rPr>
          <w:rFonts w:ascii="標楷體" w:eastAsia="標楷體" w:hAnsi="標楷體" w:hint="eastAsia"/>
          <w:b/>
          <w:bCs/>
          <w:szCs w:val="24"/>
        </w:rPr>
        <w:t>適用範圍：</w:t>
      </w:r>
    </w:p>
    <w:p w:rsidR="0066345B" w:rsidRPr="00FD442C" w:rsidRDefault="0066345B">
      <w:pPr>
        <w:autoSpaceDE w:val="0"/>
        <w:autoSpaceDN w:val="0"/>
        <w:spacing w:line="240" w:lineRule="auto"/>
        <w:ind w:leftChars="250" w:left="600" w:right="26"/>
        <w:jc w:val="both"/>
        <w:rPr>
          <w:rFonts w:ascii="標楷體" w:eastAsia="標楷體" w:hAnsi="標楷體"/>
          <w:szCs w:val="24"/>
        </w:rPr>
      </w:pPr>
      <w:r w:rsidRPr="00FD442C">
        <w:rPr>
          <w:rFonts w:ascii="標楷體" w:eastAsia="標楷體" w:hAnsi="標楷體" w:hint="eastAsia"/>
          <w:szCs w:val="24"/>
        </w:rPr>
        <w:t>本校財務事項相關作業</w:t>
      </w:r>
      <w:proofErr w:type="gramStart"/>
      <w:r w:rsidRPr="00FD442C">
        <w:rPr>
          <w:rFonts w:ascii="標楷體" w:eastAsia="標楷體" w:hAnsi="標楷體" w:hint="eastAsia"/>
          <w:szCs w:val="24"/>
        </w:rPr>
        <w:t>程序均依本</w:t>
      </w:r>
      <w:proofErr w:type="gramEnd"/>
      <w:r w:rsidRPr="00FD442C">
        <w:rPr>
          <w:rFonts w:ascii="標楷體" w:eastAsia="標楷體" w:hAnsi="標楷體" w:hint="eastAsia"/>
          <w:szCs w:val="24"/>
        </w:rPr>
        <w:t>制度辦理。</w:t>
      </w:r>
    </w:p>
    <w:p w:rsidR="0066345B" w:rsidRPr="00FD442C" w:rsidRDefault="0066345B">
      <w:pPr>
        <w:autoSpaceDE w:val="0"/>
        <w:autoSpaceDN w:val="0"/>
        <w:spacing w:line="240" w:lineRule="auto"/>
        <w:ind w:right="26"/>
        <w:jc w:val="both"/>
        <w:rPr>
          <w:rFonts w:ascii="標楷體" w:eastAsia="標楷體" w:hAnsi="標楷體"/>
          <w:b/>
          <w:bCs/>
          <w:szCs w:val="24"/>
        </w:rPr>
      </w:pPr>
    </w:p>
    <w:p w:rsidR="0066345B" w:rsidRPr="00FD442C" w:rsidRDefault="0066345B">
      <w:pPr>
        <w:numPr>
          <w:ilvl w:val="2"/>
          <w:numId w:val="1"/>
        </w:numPr>
        <w:tabs>
          <w:tab w:val="clear" w:pos="1440"/>
        </w:tabs>
        <w:autoSpaceDE w:val="0"/>
        <w:autoSpaceDN w:val="0"/>
        <w:spacing w:line="240" w:lineRule="auto"/>
        <w:ind w:left="600" w:right="26" w:hanging="600"/>
        <w:jc w:val="both"/>
        <w:rPr>
          <w:rFonts w:ascii="標楷體" w:eastAsia="標楷體" w:hAnsi="標楷體"/>
          <w:b/>
          <w:bCs/>
          <w:szCs w:val="24"/>
        </w:rPr>
      </w:pPr>
      <w:r w:rsidRPr="00FD442C">
        <w:rPr>
          <w:rFonts w:ascii="標楷體" w:eastAsia="標楷體" w:hAnsi="標楷體" w:hint="eastAsia"/>
          <w:b/>
          <w:bCs/>
          <w:szCs w:val="24"/>
        </w:rPr>
        <w:t>作業說明：</w:t>
      </w:r>
    </w:p>
    <w:p w:rsidR="0066345B" w:rsidRPr="00E942BB" w:rsidRDefault="0066345B">
      <w:pPr>
        <w:autoSpaceDE w:val="0"/>
        <w:autoSpaceDN w:val="0"/>
        <w:spacing w:line="240" w:lineRule="auto"/>
        <w:ind w:right="26"/>
        <w:jc w:val="both"/>
        <w:rPr>
          <w:rFonts w:ascii="標楷體" w:eastAsia="標楷體" w:hAnsi="標楷體"/>
          <w:sz w:val="20"/>
        </w:rPr>
      </w:pPr>
    </w:p>
    <w:p w:rsidR="0066345B" w:rsidRPr="00E942BB" w:rsidRDefault="0066345B">
      <w:pPr>
        <w:autoSpaceDE w:val="0"/>
        <w:autoSpaceDN w:val="0"/>
        <w:spacing w:line="240" w:lineRule="auto"/>
        <w:ind w:right="26"/>
        <w:jc w:val="both"/>
        <w:rPr>
          <w:rFonts w:ascii="標楷體" w:eastAsia="標楷體" w:hAnsi="標楷體"/>
          <w:sz w:val="20"/>
        </w:rPr>
      </w:pPr>
    </w:p>
    <w:p w:rsidR="0066345B" w:rsidRPr="00181DF7" w:rsidRDefault="0066345B" w:rsidP="00E326C8">
      <w:pPr>
        <w:pStyle w:val="a8"/>
        <w:tabs>
          <w:tab w:val="clear" w:pos="960"/>
        </w:tabs>
        <w:ind w:leftChars="0" w:left="0"/>
        <w:rPr>
          <w:rFonts w:hAnsi="標楷體"/>
          <w:b/>
          <w:bCs/>
          <w:sz w:val="24"/>
          <w:szCs w:val="24"/>
        </w:rPr>
      </w:pPr>
      <w:r w:rsidRPr="00E942BB">
        <w:rPr>
          <w:rFonts w:hAnsi="標楷體"/>
          <w:sz w:val="20"/>
        </w:rPr>
        <w:br w:type="page"/>
      </w:r>
      <w:r w:rsidR="008B40E7" w:rsidRPr="00181DF7">
        <w:rPr>
          <w:rFonts w:hAnsi="標楷體" w:hint="eastAsia"/>
          <w:b/>
          <w:sz w:val="24"/>
          <w:szCs w:val="24"/>
        </w:rPr>
        <w:lastRenderedPageBreak/>
        <w:t>(</w:t>
      </w:r>
      <w:proofErr w:type="gramStart"/>
      <w:r w:rsidR="008B40E7" w:rsidRPr="00181DF7">
        <w:rPr>
          <w:rFonts w:hAnsi="標楷體" w:hint="eastAsia"/>
          <w:b/>
          <w:sz w:val="24"/>
          <w:szCs w:val="24"/>
        </w:rPr>
        <w:t>一</w:t>
      </w:r>
      <w:proofErr w:type="gramEnd"/>
      <w:r w:rsidR="008B40E7" w:rsidRPr="00181DF7">
        <w:rPr>
          <w:rFonts w:hAnsi="標楷體" w:hint="eastAsia"/>
          <w:b/>
          <w:sz w:val="24"/>
          <w:szCs w:val="24"/>
        </w:rPr>
        <w:t>)</w:t>
      </w:r>
      <w:r w:rsidR="00E326C8" w:rsidRPr="00181DF7">
        <w:rPr>
          <w:rFonts w:hAnsi="標楷體" w:hint="eastAsia"/>
          <w:b/>
          <w:bCs/>
          <w:sz w:val="24"/>
          <w:szCs w:val="24"/>
        </w:rPr>
        <w:t>投</w:t>
      </w:r>
      <w:r w:rsidRPr="00181DF7">
        <w:rPr>
          <w:rFonts w:hAnsi="標楷體"/>
          <w:b/>
          <w:bCs/>
          <w:sz w:val="24"/>
          <w:szCs w:val="24"/>
        </w:rPr>
        <w:t>資有價證券與其他投資之決策、買賣、保管及記錄</w:t>
      </w:r>
      <w:r w:rsidRPr="00181DF7">
        <w:rPr>
          <w:rFonts w:hAnsi="標楷體" w:hint="eastAsia"/>
          <w:b/>
          <w:bCs/>
          <w:sz w:val="24"/>
          <w:szCs w:val="24"/>
        </w:rPr>
        <w:t>：</w:t>
      </w:r>
    </w:p>
    <w:p w:rsidR="0066345B" w:rsidRPr="00FD442C" w:rsidRDefault="0066345B">
      <w:pPr>
        <w:numPr>
          <w:ilvl w:val="0"/>
          <w:numId w:val="5"/>
        </w:numPr>
        <w:rPr>
          <w:rFonts w:ascii="標楷體" w:eastAsia="標楷體" w:hAnsi="標楷體"/>
          <w:b/>
          <w:bCs/>
          <w:szCs w:val="24"/>
        </w:rPr>
      </w:pPr>
      <w:r w:rsidRPr="00FD442C">
        <w:rPr>
          <w:rFonts w:ascii="標楷體" w:eastAsia="標楷體" w:hAnsi="標楷體" w:hint="eastAsia"/>
          <w:b/>
          <w:bCs/>
          <w:szCs w:val="24"/>
        </w:rPr>
        <w:t>流程圖：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5181"/>
        <w:gridCol w:w="2486"/>
      </w:tblGrid>
      <w:tr w:rsidR="00CE5538" w:rsidRPr="005F34A3" w:rsidTr="0001658F">
        <w:trPr>
          <w:trHeight w:val="391"/>
        </w:trPr>
        <w:tc>
          <w:tcPr>
            <w:tcW w:w="2053" w:type="dxa"/>
            <w:vAlign w:val="center"/>
          </w:tcPr>
          <w:p w:rsidR="00CE5538" w:rsidRPr="005F34A3" w:rsidRDefault="00CE5538" w:rsidP="0001658F">
            <w:pPr>
              <w:snapToGrid w:val="0"/>
              <w:spacing w:line="240" w:lineRule="auto"/>
              <w:jc w:val="center"/>
              <w:rPr>
                <w:rFonts w:ascii="標楷體" w:eastAsia="標楷體" w:hAnsi="標楷體"/>
                <w:szCs w:val="24"/>
              </w:rPr>
            </w:pPr>
            <w:r w:rsidRPr="005F34A3">
              <w:rPr>
                <w:rFonts w:ascii="標楷體" w:eastAsia="標楷體" w:hAnsi="標楷體" w:hint="eastAsia"/>
                <w:szCs w:val="24"/>
              </w:rPr>
              <w:t>負責單位</w:t>
            </w:r>
          </w:p>
        </w:tc>
        <w:tc>
          <w:tcPr>
            <w:tcW w:w="5201" w:type="dxa"/>
            <w:vAlign w:val="center"/>
          </w:tcPr>
          <w:p w:rsidR="00CE5538" w:rsidRPr="005F34A3" w:rsidRDefault="00CE5538" w:rsidP="0001658F">
            <w:pPr>
              <w:snapToGrid w:val="0"/>
              <w:spacing w:line="240" w:lineRule="auto"/>
              <w:jc w:val="center"/>
              <w:rPr>
                <w:rFonts w:ascii="標楷體" w:eastAsia="標楷體" w:hAnsi="標楷體"/>
                <w:szCs w:val="24"/>
              </w:rPr>
            </w:pPr>
            <w:r w:rsidRPr="005F34A3">
              <w:rPr>
                <w:rFonts w:ascii="標楷體" w:eastAsia="標楷體" w:hAnsi="標楷體" w:hint="eastAsia"/>
                <w:szCs w:val="24"/>
              </w:rPr>
              <w:t>作業流程</w:t>
            </w:r>
          </w:p>
        </w:tc>
        <w:tc>
          <w:tcPr>
            <w:tcW w:w="2600" w:type="dxa"/>
            <w:vAlign w:val="center"/>
          </w:tcPr>
          <w:p w:rsidR="00CE5538" w:rsidRPr="005F34A3" w:rsidRDefault="00CE5538" w:rsidP="0001658F">
            <w:pPr>
              <w:snapToGrid w:val="0"/>
              <w:spacing w:line="240" w:lineRule="auto"/>
              <w:jc w:val="center"/>
              <w:rPr>
                <w:rFonts w:ascii="標楷體" w:eastAsia="標楷體" w:hAnsi="標楷體"/>
                <w:szCs w:val="24"/>
              </w:rPr>
            </w:pPr>
            <w:r w:rsidRPr="005F34A3">
              <w:rPr>
                <w:rFonts w:ascii="標楷體" w:eastAsia="標楷體" w:hAnsi="標楷體" w:hint="eastAsia"/>
                <w:szCs w:val="24"/>
              </w:rPr>
              <w:t>說明</w:t>
            </w:r>
          </w:p>
        </w:tc>
      </w:tr>
      <w:tr w:rsidR="00CE5538" w:rsidRPr="00E942BB" w:rsidTr="0001658F">
        <w:trPr>
          <w:trHeight w:val="7006"/>
        </w:trPr>
        <w:tc>
          <w:tcPr>
            <w:tcW w:w="2053" w:type="dxa"/>
          </w:tcPr>
          <w:p w:rsidR="00CE5538" w:rsidRPr="00E942BB" w:rsidRDefault="00CE5538"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會計室</w:t>
            </w: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會計室</w:t>
            </w: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總務處出納組</w:t>
            </w: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總務處出納組</w:t>
            </w: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校長室</w:t>
            </w: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會計室</w:t>
            </w: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總務處出納組</w:t>
            </w:r>
          </w:p>
        </w:tc>
        <w:tc>
          <w:tcPr>
            <w:tcW w:w="5201" w:type="dxa"/>
          </w:tcPr>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591BE7" w:rsidP="0001658F">
            <w:pPr>
              <w:snapToGrid w:val="0"/>
              <w:spacing w:line="240" w:lineRule="atLeast"/>
              <w:ind w:firstLineChars="50" w:firstLine="100"/>
              <w:jc w:val="both"/>
              <w:rPr>
                <w:rFonts w:ascii="標楷體" w:eastAsia="標楷體" w:hAnsi="標楷體"/>
                <w:sz w:val="20"/>
              </w:rPr>
            </w:pPr>
            <w:r w:rsidRPr="00E942BB">
              <w:rPr>
                <w:rFonts w:ascii="標楷體" w:eastAsia="標楷體" w:hAnsi="標楷體"/>
                <w:sz w:val="20"/>
              </w:rPr>
              <w:object w:dxaOrig="5781" w:dyaOrig="1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459.75pt" o:ole="">
                  <v:imagedata r:id="rId8" o:title=""/>
                </v:shape>
                <o:OLEObject Type="Embed" ProgID="Visio.Drawing.11" ShapeID="_x0000_i1025" DrawAspect="Content" ObjectID="_1664017560" r:id="rId9"/>
              </w:object>
            </w:r>
          </w:p>
          <w:p w:rsidR="004A42E3" w:rsidRPr="00E942BB" w:rsidRDefault="004A42E3" w:rsidP="0001658F">
            <w:pPr>
              <w:snapToGrid w:val="0"/>
              <w:spacing w:line="240" w:lineRule="atLeast"/>
              <w:ind w:firstLineChars="50" w:firstLine="100"/>
              <w:jc w:val="both"/>
              <w:rPr>
                <w:rFonts w:ascii="標楷體" w:eastAsia="標楷體" w:hAnsi="標楷體"/>
                <w:sz w:val="20"/>
              </w:rPr>
            </w:pPr>
          </w:p>
        </w:tc>
        <w:tc>
          <w:tcPr>
            <w:tcW w:w="2600" w:type="dxa"/>
          </w:tcPr>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4A42E3" w:rsidRPr="00E942BB" w:rsidRDefault="004A42E3"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本學年決算經主管機關備查後一個月內，彌補以前年度收支互抵之不足後，將餘額保留於學校基金。</w:t>
            </w:r>
          </w:p>
          <w:p w:rsidR="00961609" w:rsidRPr="00E942BB" w:rsidRDefault="00961609"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學校經費及基金結餘，以定期存單存放金融機構。</w:t>
            </w:r>
          </w:p>
          <w:p w:rsidR="00CE5538" w:rsidRPr="00E942BB" w:rsidRDefault="00CE5538" w:rsidP="0001658F">
            <w:pPr>
              <w:snapToGrid w:val="0"/>
              <w:spacing w:line="240" w:lineRule="atLeast"/>
              <w:jc w:val="both"/>
              <w:rPr>
                <w:rFonts w:ascii="標楷體" w:eastAsia="標楷體" w:hAnsi="標楷體"/>
                <w:sz w:val="20"/>
              </w:rPr>
            </w:pPr>
          </w:p>
          <w:p w:rsidR="00961609" w:rsidRPr="00E942BB" w:rsidRDefault="00961609"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定期存單送交出納</w:t>
            </w:r>
            <w:r w:rsidR="00C55613" w:rsidRPr="00E942BB">
              <w:rPr>
                <w:rFonts w:ascii="標楷體" w:eastAsia="標楷體" w:hAnsi="標楷體" w:hint="eastAsia"/>
                <w:sz w:val="20"/>
              </w:rPr>
              <w:t>單位</w:t>
            </w:r>
            <w:r w:rsidRPr="00E942BB">
              <w:rPr>
                <w:rFonts w:ascii="標楷體" w:eastAsia="標楷體" w:hAnsi="標楷體" w:hint="eastAsia"/>
                <w:sz w:val="20"/>
              </w:rPr>
              <w:t>保管。</w:t>
            </w: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961609" w:rsidRPr="00E942BB" w:rsidRDefault="00961609"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定期存單到期時，陳請校長</w:t>
            </w:r>
            <w:proofErr w:type="gramStart"/>
            <w:r w:rsidRPr="00E942BB">
              <w:rPr>
                <w:rFonts w:ascii="標楷體" w:eastAsia="標楷體" w:hAnsi="標楷體" w:hint="eastAsia"/>
                <w:sz w:val="20"/>
              </w:rPr>
              <w:t>核示續存</w:t>
            </w:r>
            <w:proofErr w:type="gramEnd"/>
            <w:r w:rsidRPr="00E942BB">
              <w:rPr>
                <w:rFonts w:ascii="標楷體" w:eastAsia="標楷體" w:hAnsi="標楷體" w:hint="eastAsia"/>
                <w:sz w:val="20"/>
              </w:rPr>
              <w:t>與否?</w:t>
            </w:r>
          </w:p>
          <w:p w:rsidR="00CE5538" w:rsidRPr="00E942BB" w:rsidRDefault="00CE5538" w:rsidP="0001658F">
            <w:pPr>
              <w:snapToGrid w:val="0"/>
              <w:spacing w:line="240" w:lineRule="atLeast"/>
              <w:jc w:val="both"/>
              <w:rPr>
                <w:rFonts w:ascii="標楷體" w:eastAsia="標楷體" w:hAnsi="標楷體"/>
                <w:sz w:val="20"/>
              </w:rPr>
            </w:pPr>
            <w:proofErr w:type="gramStart"/>
            <w:r w:rsidRPr="00E942BB">
              <w:rPr>
                <w:rFonts w:ascii="標楷體" w:eastAsia="標楷體" w:hAnsi="標楷體" w:hint="eastAsia"/>
                <w:sz w:val="20"/>
              </w:rPr>
              <w:t>不</w:t>
            </w:r>
            <w:proofErr w:type="gramEnd"/>
            <w:r w:rsidRPr="00E942BB">
              <w:rPr>
                <w:rFonts w:ascii="標楷體" w:eastAsia="標楷體" w:hAnsi="標楷體" w:hint="eastAsia"/>
                <w:sz w:val="20"/>
              </w:rPr>
              <w:t>續存解</w:t>
            </w:r>
            <w:r w:rsidR="00C55613" w:rsidRPr="00E942BB">
              <w:rPr>
                <w:rFonts w:ascii="標楷體" w:eastAsia="標楷體" w:hAnsi="標楷體" w:hint="eastAsia"/>
                <w:sz w:val="20"/>
              </w:rPr>
              <w:t>約</w:t>
            </w:r>
            <w:r w:rsidRPr="00E942BB">
              <w:rPr>
                <w:rFonts w:ascii="標楷體" w:eastAsia="標楷體" w:hAnsi="標楷體" w:hint="eastAsia"/>
                <w:sz w:val="20"/>
              </w:rPr>
              <w:t>，金額存入銀行帳戶。</w:t>
            </w:r>
          </w:p>
          <w:p w:rsidR="00CE5538" w:rsidRPr="00E942BB" w:rsidRDefault="00CE5538"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p>
          <w:p w:rsidR="00961609" w:rsidRPr="00E942BB" w:rsidRDefault="00961609" w:rsidP="0001658F">
            <w:pPr>
              <w:snapToGrid w:val="0"/>
              <w:spacing w:line="240" w:lineRule="atLeast"/>
              <w:jc w:val="both"/>
              <w:rPr>
                <w:rFonts w:ascii="標楷體" w:eastAsia="標楷體" w:hAnsi="標楷體"/>
                <w:sz w:val="20"/>
              </w:rPr>
            </w:pPr>
          </w:p>
          <w:p w:rsidR="00CE5538" w:rsidRPr="00E942BB" w:rsidRDefault="00CE5538" w:rsidP="0001658F">
            <w:pPr>
              <w:snapToGrid w:val="0"/>
              <w:spacing w:line="240" w:lineRule="atLeast"/>
              <w:jc w:val="both"/>
              <w:rPr>
                <w:rFonts w:ascii="標楷體" w:eastAsia="標楷體" w:hAnsi="標楷體"/>
                <w:sz w:val="20"/>
              </w:rPr>
            </w:pPr>
            <w:r w:rsidRPr="00E942BB">
              <w:rPr>
                <w:rFonts w:ascii="標楷體" w:eastAsia="標楷體" w:hAnsi="標楷體" w:hint="eastAsia"/>
                <w:sz w:val="20"/>
              </w:rPr>
              <w:t>續存；定期存單送交出納</w:t>
            </w:r>
            <w:r w:rsidR="00C55613" w:rsidRPr="00E942BB">
              <w:rPr>
                <w:rFonts w:ascii="標楷體" w:eastAsia="標楷體" w:hAnsi="標楷體" w:hint="eastAsia"/>
                <w:sz w:val="20"/>
              </w:rPr>
              <w:t>單位</w:t>
            </w:r>
            <w:r w:rsidRPr="00E942BB">
              <w:rPr>
                <w:rFonts w:ascii="標楷體" w:eastAsia="標楷體" w:hAnsi="標楷體" w:hint="eastAsia"/>
                <w:sz w:val="20"/>
              </w:rPr>
              <w:t>保管，編製｢定期存單暨基金統計表｣。</w:t>
            </w:r>
          </w:p>
        </w:tc>
      </w:tr>
    </w:tbl>
    <w:p w:rsidR="0066345B" w:rsidRPr="00E942BB" w:rsidRDefault="00961609">
      <w:pPr>
        <w:pStyle w:val="a8"/>
        <w:tabs>
          <w:tab w:val="clear" w:pos="960"/>
          <w:tab w:val="left" w:pos="360"/>
        </w:tabs>
        <w:ind w:leftChars="150" w:left="360"/>
        <w:rPr>
          <w:rFonts w:hAnsi="標楷體"/>
          <w:sz w:val="20"/>
        </w:rPr>
      </w:pPr>
      <w:r w:rsidRPr="00E942BB">
        <w:rPr>
          <w:rFonts w:hAnsi="標楷體"/>
          <w:sz w:val="20"/>
        </w:rPr>
        <w:br w:type="page"/>
      </w:r>
    </w:p>
    <w:p w:rsidR="0066345B" w:rsidRPr="00FD442C" w:rsidRDefault="0066345B">
      <w:pPr>
        <w:numPr>
          <w:ilvl w:val="0"/>
          <w:numId w:val="5"/>
        </w:numPr>
        <w:rPr>
          <w:rFonts w:ascii="標楷體" w:eastAsia="標楷體" w:hAnsi="標楷體"/>
          <w:b/>
          <w:bCs/>
          <w:szCs w:val="24"/>
        </w:rPr>
      </w:pPr>
      <w:r w:rsidRPr="00FD442C">
        <w:rPr>
          <w:rFonts w:ascii="標楷體" w:eastAsia="標楷體" w:hAnsi="標楷體" w:hint="eastAsia"/>
          <w:b/>
          <w:bCs/>
          <w:szCs w:val="24"/>
        </w:rPr>
        <w:lastRenderedPageBreak/>
        <w:t>作業程序：</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取得：</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本校當年度收支依「私立學校法」第46條第1項規定執行後有賸餘款者，應於決算經本校主管機關備查後一個月內，彌補以前年度收支互抵之不足後，將餘額保留於學校基金，並以特定科目記錄。</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本校</w:t>
      </w:r>
      <w:r w:rsidR="00F76335" w:rsidRPr="00FD442C">
        <w:rPr>
          <w:rFonts w:hAnsi="標楷體" w:hint="eastAsia"/>
          <w:sz w:val="24"/>
          <w:szCs w:val="24"/>
        </w:rPr>
        <w:t>經費及基金結餘以存放金融機構、購置政府公債及短期票</w:t>
      </w:r>
      <w:proofErr w:type="gramStart"/>
      <w:r w:rsidR="00F76335" w:rsidRPr="00FD442C">
        <w:rPr>
          <w:rFonts w:hAnsi="標楷體" w:hint="eastAsia"/>
          <w:sz w:val="24"/>
          <w:szCs w:val="24"/>
        </w:rPr>
        <w:t>券</w:t>
      </w:r>
      <w:proofErr w:type="gramEnd"/>
      <w:r w:rsidR="00F76335" w:rsidRPr="00FD442C">
        <w:rPr>
          <w:rFonts w:hAnsi="標楷體" w:hint="eastAsia"/>
          <w:sz w:val="24"/>
          <w:szCs w:val="24"/>
        </w:rPr>
        <w:t>為範圍</w:t>
      </w:r>
      <w:r w:rsidRPr="00FD442C">
        <w:rPr>
          <w:rFonts w:hAnsi="標楷體" w:hint="eastAsia"/>
          <w:sz w:val="24"/>
          <w:szCs w:val="24"/>
        </w:rPr>
        <w:t>。</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保管：</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本校</w:t>
      </w:r>
      <w:r w:rsidR="00E81F59" w:rsidRPr="00FD442C">
        <w:rPr>
          <w:rFonts w:hAnsi="標楷體" w:hint="eastAsia"/>
          <w:sz w:val="24"/>
          <w:szCs w:val="24"/>
        </w:rPr>
        <w:t>定期存單為</w:t>
      </w:r>
      <w:r w:rsidRPr="00FD442C">
        <w:rPr>
          <w:rFonts w:hAnsi="標楷體" w:hint="eastAsia"/>
          <w:sz w:val="24"/>
          <w:szCs w:val="24"/>
        </w:rPr>
        <w:t>實體有價證券，應交出納單位保管。</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保管人應注意事項：</w:t>
      </w:r>
    </w:p>
    <w:p w:rsidR="0066345B" w:rsidRPr="00FD442C" w:rsidRDefault="0066345B" w:rsidP="00961609">
      <w:pPr>
        <w:pStyle w:val="a8"/>
        <w:numPr>
          <w:ilvl w:val="3"/>
          <w:numId w:val="5"/>
        </w:numPr>
        <w:tabs>
          <w:tab w:val="clear" w:pos="960"/>
          <w:tab w:val="clear" w:pos="2160"/>
          <w:tab w:val="num" w:pos="2640"/>
        </w:tabs>
        <w:ind w:leftChars="0" w:left="2722" w:hanging="1021"/>
        <w:rPr>
          <w:rFonts w:hAnsi="標楷體"/>
          <w:sz w:val="24"/>
          <w:szCs w:val="24"/>
        </w:rPr>
      </w:pPr>
      <w:r w:rsidRPr="00FD442C">
        <w:rPr>
          <w:rFonts w:hAnsi="標楷體" w:hint="eastAsia"/>
          <w:sz w:val="24"/>
          <w:szCs w:val="24"/>
        </w:rPr>
        <w:t>對保管物品</w:t>
      </w:r>
      <w:r w:rsidR="00C6751F" w:rsidRPr="00FD442C">
        <w:rPr>
          <w:rFonts w:hAnsi="標楷體" w:hint="eastAsia"/>
          <w:sz w:val="24"/>
          <w:szCs w:val="24"/>
        </w:rPr>
        <w:t>應編製報表控管</w:t>
      </w:r>
      <w:r w:rsidRPr="00FD442C">
        <w:rPr>
          <w:rFonts w:hAnsi="標楷體" w:hint="eastAsia"/>
          <w:sz w:val="24"/>
          <w:szCs w:val="24"/>
        </w:rPr>
        <w:t>。</w:t>
      </w:r>
    </w:p>
    <w:p w:rsidR="0066345B" w:rsidRPr="00FD442C" w:rsidRDefault="0066345B" w:rsidP="00961609">
      <w:pPr>
        <w:pStyle w:val="a8"/>
        <w:numPr>
          <w:ilvl w:val="3"/>
          <w:numId w:val="5"/>
        </w:numPr>
        <w:tabs>
          <w:tab w:val="clear" w:pos="960"/>
          <w:tab w:val="clear" w:pos="2160"/>
          <w:tab w:val="num" w:pos="2640"/>
        </w:tabs>
        <w:ind w:leftChars="0" w:left="2722" w:hanging="1021"/>
        <w:rPr>
          <w:rFonts w:hAnsi="標楷體"/>
          <w:sz w:val="24"/>
          <w:szCs w:val="24"/>
        </w:rPr>
      </w:pPr>
      <w:r w:rsidRPr="00FD442C">
        <w:rPr>
          <w:rFonts w:hAnsi="標楷體" w:hint="eastAsia"/>
          <w:sz w:val="24"/>
          <w:szCs w:val="24"/>
        </w:rPr>
        <w:t>對保管物品皆應指定專人管理。</w:t>
      </w:r>
    </w:p>
    <w:p w:rsidR="0066345B" w:rsidRPr="00FD442C" w:rsidRDefault="00C6751F" w:rsidP="00961609">
      <w:pPr>
        <w:pStyle w:val="a8"/>
        <w:numPr>
          <w:ilvl w:val="3"/>
          <w:numId w:val="5"/>
        </w:numPr>
        <w:tabs>
          <w:tab w:val="clear" w:pos="960"/>
          <w:tab w:val="clear" w:pos="2160"/>
          <w:tab w:val="num" w:pos="2640"/>
        </w:tabs>
        <w:ind w:leftChars="0" w:left="2722" w:hanging="1021"/>
        <w:rPr>
          <w:rFonts w:hAnsi="標楷體"/>
          <w:sz w:val="24"/>
          <w:szCs w:val="24"/>
        </w:rPr>
      </w:pPr>
      <w:r w:rsidRPr="00FD442C">
        <w:rPr>
          <w:rFonts w:hAnsi="標楷體" w:hint="eastAsia"/>
          <w:sz w:val="24"/>
          <w:szCs w:val="24"/>
        </w:rPr>
        <w:t>報表</w:t>
      </w:r>
      <w:r w:rsidR="0066345B" w:rsidRPr="00FD442C">
        <w:rPr>
          <w:rFonts w:hAnsi="標楷體" w:hint="eastAsia"/>
          <w:sz w:val="24"/>
          <w:szCs w:val="24"/>
        </w:rPr>
        <w:t>應隨時維持完整且詳細的記錄，以供查閱。</w:t>
      </w:r>
    </w:p>
    <w:p w:rsidR="0066345B" w:rsidRPr="00FD442C" w:rsidRDefault="0066345B" w:rsidP="00961609">
      <w:pPr>
        <w:pStyle w:val="a8"/>
        <w:numPr>
          <w:ilvl w:val="3"/>
          <w:numId w:val="5"/>
        </w:numPr>
        <w:tabs>
          <w:tab w:val="clear" w:pos="960"/>
          <w:tab w:val="clear" w:pos="2160"/>
          <w:tab w:val="num" w:pos="2640"/>
        </w:tabs>
        <w:ind w:leftChars="0" w:left="2722" w:hanging="1021"/>
        <w:rPr>
          <w:rFonts w:hAnsi="標楷體"/>
          <w:sz w:val="24"/>
          <w:szCs w:val="24"/>
        </w:rPr>
      </w:pPr>
      <w:r w:rsidRPr="00FD442C">
        <w:rPr>
          <w:rFonts w:hAnsi="標楷體" w:hint="eastAsia"/>
          <w:sz w:val="24"/>
          <w:szCs w:val="24"/>
        </w:rPr>
        <w:t>經管人員對於有價證券，應隨時檢查</w:t>
      </w:r>
      <w:r w:rsidR="00C6751F" w:rsidRPr="00FD442C">
        <w:rPr>
          <w:rFonts w:hAnsi="標楷體" w:hint="eastAsia"/>
          <w:sz w:val="24"/>
          <w:szCs w:val="24"/>
        </w:rPr>
        <w:t>到期</w:t>
      </w:r>
      <w:r w:rsidRPr="00FD442C">
        <w:rPr>
          <w:rFonts w:hAnsi="標楷體" w:hint="eastAsia"/>
          <w:sz w:val="24"/>
          <w:szCs w:val="24"/>
        </w:rPr>
        <w:t>還本付息日期，按期收回本金，領取利息或股息；並於收到後將資料轉交會計單位登帳。</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異動：</w:t>
      </w:r>
    </w:p>
    <w:p w:rsidR="0066345B" w:rsidRPr="00FD442C" w:rsidRDefault="00C6751F"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定期存單</w:t>
      </w:r>
      <w:r w:rsidR="0066345B" w:rsidRPr="00FD442C">
        <w:rPr>
          <w:rFonts w:hAnsi="標楷體" w:hint="eastAsia"/>
          <w:sz w:val="24"/>
          <w:szCs w:val="24"/>
        </w:rPr>
        <w:t>欲領出時，由申請人申請，經</w:t>
      </w:r>
      <w:r w:rsidR="00AB412D" w:rsidRPr="00FD442C">
        <w:rPr>
          <w:rFonts w:hAnsi="標楷體" w:hint="eastAsia"/>
          <w:sz w:val="24"/>
          <w:szCs w:val="24"/>
        </w:rPr>
        <w:t>校長</w:t>
      </w:r>
      <w:r w:rsidR="0066345B" w:rsidRPr="00FD442C">
        <w:rPr>
          <w:rFonts w:hAnsi="標楷體" w:hint="eastAsia"/>
          <w:sz w:val="24"/>
          <w:szCs w:val="24"/>
        </w:rPr>
        <w:t>核准</w:t>
      </w:r>
      <w:r w:rsidR="00AB412D" w:rsidRPr="00FD442C">
        <w:rPr>
          <w:rFonts w:hAnsi="標楷體" w:hint="eastAsia"/>
          <w:sz w:val="24"/>
          <w:szCs w:val="24"/>
        </w:rPr>
        <w:t>後</w:t>
      </w:r>
      <w:r w:rsidR="0066345B" w:rsidRPr="00FD442C">
        <w:rPr>
          <w:rFonts w:hAnsi="標楷體" w:hint="eastAsia"/>
          <w:sz w:val="24"/>
          <w:szCs w:val="24"/>
        </w:rPr>
        <w:t>，始得向出納單位取出。</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盤點：</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保管人應不定期自行盤點作業。</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會計單位每年應實施定期</w:t>
      </w:r>
      <w:r w:rsidR="00C32A16" w:rsidRPr="00FD442C">
        <w:rPr>
          <w:rFonts w:hAnsi="標楷體" w:hint="eastAsia"/>
          <w:sz w:val="24"/>
          <w:szCs w:val="24"/>
        </w:rPr>
        <w:t>或</w:t>
      </w:r>
      <w:r w:rsidR="000F1FDC" w:rsidRPr="00FD442C">
        <w:rPr>
          <w:rFonts w:hAnsi="標楷體" w:hint="eastAsia"/>
          <w:sz w:val="24"/>
          <w:szCs w:val="24"/>
        </w:rPr>
        <w:t>不定期</w:t>
      </w:r>
      <w:r w:rsidRPr="00FD442C">
        <w:rPr>
          <w:rFonts w:hAnsi="標楷體" w:hint="eastAsia"/>
          <w:sz w:val="24"/>
          <w:szCs w:val="24"/>
        </w:rPr>
        <w:t>盤點。</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盤點結果若與實際結存發生差異時，應註明差異原因、處理對策及責任歸屬，陳校長簽核後辦理。</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處分：</w:t>
      </w:r>
    </w:p>
    <w:p w:rsidR="0066345B" w:rsidRPr="00FD442C" w:rsidRDefault="00C36E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定期存單到期時，出納單位經校長</w:t>
      </w:r>
      <w:r w:rsidR="00F776C6" w:rsidRPr="00FD442C">
        <w:rPr>
          <w:rFonts w:hAnsi="標楷體" w:hint="eastAsia"/>
          <w:sz w:val="24"/>
          <w:szCs w:val="24"/>
        </w:rPr>
        <w:t>核准後，</w:t>
      </w:r>
      <w:r w:rsidRPr="00FD442C">
        <w:rPr>
          <w:rFonts w:hAnsi="標楷體" w:hint="eastAsia"/>
          <w:sz w:val="24"/>
          <w:szCs w:val="24"/>
        </w:rPr>
        <w:t>辦理續存或解約。</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記錄：</w:t>
      </w:r>
    </w:p>
    <w:p w:rsidR="0066345B" w:rsidRPr="00FD442C" w:rsidRDefault="00F167BA"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出納單位辦理定期存單後</w:t>
      </w:r>
      <w:r w:rsidR="0066345B" w:rsidRPr="00FD442C">
        <w:rPr>
          <w:rFonts w:hAnsi="標楷體"/>
          <w:sz w:val="24"/>
          <w:szCs w:val="24"/>
        </w:rPr>
        <w:t>，</w:t>
      </w:r>
      <w:r w:rsidR="0066345B" w:rsidRPr="00FD442C">
        <w:rPr>
          <w:rFonts w:hAnsi="標楷體" w:hint="eastAsia"/>
          <w:sz w:val="24"/>
          <w:szCs w:val="24"/>
        </w:rPr>
        <w:t>「</w:t>
      </w:r>
      <w:r w:rsidRPr="00FD442C">
        <w:rPr>
          <w:rFonts w:hAnsi="標楷體" w:hint="eastAsia"/>
          <w:sz w:val="24"/>
          <w:szCs w:val="24"/>
        </w:rPr>
        <w:t>定期存單</w:t>
      </w:r>
      <w:r w:rsidR="0066345B" w:rsidRPr="00FD442C">
        <w:rPr>
          <w:rFonts w:hAnsi="標楷體" w:hint="eastAsia"/>
          <w:sz w:val="24"/>
          <w:szCs w:val="24"/>
        </w:rPr>
        <w:t>」</w:t>
      </w:r>
      <w:r w:rsidRPr="00FD442C">
        <w:rPr>
          <w:rFonts w:hAnsi="標楷體" w:hint="eastAsia"/>
          <w:sz w:val="24"/>
          <w:szCs w:val="24"/>
        </w:rPr>
        <w:t>影</w:t>
      </w:r>
      <w:r w:rsidR="0066345B" w:rsidRPr="00FD442C">
        <w:rPr>
          <w:rFonts w:hAnsi="標楷體" w:hint="eastAsia"/>
          <w:sz w:val="24"/>
          <w:szCs w:val="24"/>
        </w:rPr>
        <w:t>本</w:t>
      </w:r>
      <w:r w:rsidR="0066345B" w:rsidRPr="00FD442C">
        <w:rPr>
          <w:rFonts w:hAnsi="標楷體"/>
          <w:sz w:val="24"/>
          <w:szCs w:val="24"/>
        </w:rPr>
        <w:t>，交會計單位作為</w:t>
      </w:r>
      <w:proofErr w:type="gramStart"/>
      <w:r w:rsidR="0066345B" w:rsidRPr="00FD442C">
        <w:rPr>
          <w:rFonts w:hAnsi="標楷體"/>
          <w:sz w:val="24"/>
          <w:szCs w:val="24"/>
        </w:rPr>
        <w:t>入帳</w:t>
      </w:r>
      <w:proofErr w:type="gramEnd"/>
      <w:r w:rsidR="0066345B" w:rsidRPr="00FD442C">
        <w:rPr>
          <w:rFonts w:hAnsi="標楷體"/>
          <w:sz w:val="24"/>
          <w:szCs w:val="24"/>
        </w:rPr>
        <w:t>憑證，並按取得日期記入「</w:t>
      </w:r>
      <w:r w:rsidRPr="00FD442C">
        <w:rPr>
          <w:rFonts w:hAnsi="標楷體" w:hint="eastAsia"/>
          <w:sz w:val="24"/>
          <w:szCs w:val="24"/>
        </w:rPr>
        <w:t>定期存單暨基金統計</w:t>
      </w:r>
      <w:r w:rsidR="0066345B" w:rsidRPr="00FD442C">
        <w:rPr>
          <w:rFonts w:hAnsi="標楷體"/>
          <w:sz w:val="24"/>
          <w:szCs w:val="24"/>
        </w:rPr>
        <w:t>表」。</w:t>
      </w:r>
    </w:p>
    <w:p w:rsidR="0066345B" w:rsidRPr="00FD442C" w:rsidRDefault="0066345B">
      <w:pPr>
        <w:pStyle w:val="a8"/>
        <w:tabs>
          <w:tab w:val="clear" w:pos="960"/>
        </w:tabs>
        <w:ind w:leftChars="0" w:left="960" w:rightChars="12" w:right="29"/>
        <w:rPr>
          <w:rFonts w:hAnsi="標楷體"/>
          <w:sz w:val="24"/>
          <w:szCs w:val="24"/>
        </w:rPr>
      </w:pPr>
    </w:p>
    <w:p w:rsidR="0066345B" w:rsidRPr="00FD442C" w:rsidRDefault="0066345B">
      <w:pPr>
        <w:numPr>
          <w:ilvl w:val="0"/>
          <w:numId w:val="5"/>
        </w:numPr>
        <w:rPr>
          <w:rFonts w:ascii="標楷體" w:eastAsia="標楷體" w:hAnsi="標楷體"/>
          <w:b/>
          <w:bCs/>
          <w:szCs w:val="24"/>
        </w:rPr>
      </w:pPr>
      <w:r w:rsidRPr="00FD442C">
        <w:rPr>
          <w:rFonts w:ascii="標楷體" w:eastAsia="標楷體" w:hAnsi="標楷體"/>
          <w:b/>
          <w:bCs/>
          <w:szCs w:val="24"/>
        </w:rPr>
        <w:t>控制重點：</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取得：</w:t>
      </w:r>
    </w:p>
    <w:p w:rsidR="0066345B" w:rsidRPr="00FD442C" w:rsidRDefault="008071D9"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取得所有有價證券</w:t>
      </w:r>
      <w:proofErr w:type="gramStart"/>
      <w:r w:rsidRPr="00FD442C">
        <w:rPr>
          <w:rFonts w:hAnsi="標楷體" w:hint="eastAsia"/>
          <w:sz w:val="24"/>
          <w:szCs w:val="24"/>
        </w:rPr>
        <w:t>明細與會計</w:t>
      </w:r>
      <w:proofErr w:type="gramEnd"/>
      <w:r w:rsidRPr="00FD442C">
        <w:rPr>
          <w:rFonts w:hAnsi="標楷體" w:hint="eastAsia"/>
          <w:sz w:val="24"/>
          <w:szCs w:val="24"/>
        </w:rPr>
        <w:t>帳核對是否相符。</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保管：</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有價證券之</w:t>
      </w:r>
      <w:r w:rsidRPr="00FD442C">
        <w:rPr>
          <w:rFonts w:hAnsi="標楷體"/>
          <w:sz w:val="24"/>
          <w:szCs w:val="24"/>
        </w:rPr>
        <w:t>保管</w:t>
      </w:r>
      <w:r w:rsidRPr="00FD442C">
        <w:rPr>
          <w:rFonts w:hAnsi="標楷體" w:hint="eastAsia"/>
          <w:sz w:val="24"/>
          <w:szCs w:val="24"/>
        </w:rPr>
        <w:t>及帳</w:t>
      </w:r>
      <w:proofErr w:type="gramStart"/>
      <w:r w:rsidRPr="00FD442C">
        <w:rPr>
          <w:rFonts w:hAnsi="標楷體" w:hint="eastAsia"/>
          <w:sz w:val="24"/>
          <w:szCs w:val="24"/>
        </w:rPr>
        <w:t>務</w:t>
      </w:r>
      <w:proofErr w:type="gramEnd"/>
      <w:r w:rsidRPr="00FD442C">
        <w:rPr>
          <w:rFonts w:hAnsi="標楷體" w:hint="eastAsia"/>
          <w:sz w:val="24"/>
          <w:szCs w:val="24"/>
        </w:rPr>
        <w:t>處理是否非同一人辦理。</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有價證券之保管場所，是否有安全維護設備，並應採取適當防範措施。</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異動：</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實體有價證券欲領出時，是否依程序申請及核准。</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盤點：</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保管人是否不定期自行盤點作業。</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sz w:val="24"/>
          <w:szCs w:val="24"/>
        </w:rPr>
        <w:lastRenderedPageBreak/>
        <w:t>盤點若有差異，盤點人員是否追查不明原因。</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處分：</w:t>
      </w:r>
    </w:p>
    <w:p w:rsidR="0066345B" w:rsidRPr="00FD442C" w:rsidRDefault="008813CA"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定期存單</w:t>
      </w:r>
      <w:r w:rsidR="0066345B" w:rsidRPr="00FD442C">
        <w:rPr>
          <w:rFonts w:hAnsi="標楷體"/>
          <w:sz w:val="24"/>
          <w:szCs w:val="24"/>
        </w:rPr>
        <w:t>是否</w:t>
      </w:r>
      <w:r w:rsidR="0066345B" w:rsidRPr="00FD442C">
        <w:rPr>
          <w:rFonts w:hAnsi="標楷體" w:hint="eastAsia"/>
          <w:sz w:val="24"/>
          <w:szCs w:val="24"/>
        </w:rPr>
        <w:t>依作業程序，</w:t>
      </w:r>
      <w:r w:rsidR="0066345B" w:rsidRPr="00FD442C">
        <w:rPr>
          <w:rFonts w:hAnsi="標楷體"/>
          <w:sz w:val="24"/>
          <w:szCs w:val="24"/>
        </w:rPr>
        <w:t>經</w:t>
      </w:r>
      <w:r w:rsidR="0066345B" w:rsidRPr="00FD442C">
        <w:rPr>
          <w:rFonts w:hAnsi="標楷體" w:hint="eastAsia"/>
          <w:sz w:val="24"/>
          <w:szCs w:val="24"/>
        </w:rPr>
        <w:t>權責人員</w:t>
      </w:r>
      <w:r w:rsidR="0066345B" w:rsidRPr="00FD442C">
        <w:rPr>
          <w:rFonts w:hAnsi="標楷體"/>
          <w:sz w:val="24"/>
          <w:szCs w:val="24"/>
        </w:rPr>
        <w:t>核准。</w:t>
      </w:r>
    </w:p>
    <w:p w:rsidR="0066345B" w:rsidRPr="00FD442C" w:rsidRDefault="0066345B"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記錄：</w:t>
      </w:r>
    </w:p>
    <w:p w:rsidR="0066345B" w:rsidRPr="00FD442C" w:rsidRDefault="0066345B" w:rsidP="00961609">
      <w:pPr>
        <w:pStyle w:val="a8"/>
        <w:numPr>
          <w:ilvl w:val="2"/>
          <w:numId w:val="5"/>
        </w:numPr>
        <w:tabs>
          <w:tab w:val="clear" w:pos="960"/>
          <w:tab w:val="clear" w:pos="1440"/>
          <w:tab w:val="num" w:pos="1680"/>
        </w:tabs>
        <w:ind w:leftChars="0" w:left="1701" w:hanging="794"/>
        <w:rPr>
          <w:rFonts w:hAnsi="標楷體"/>
          <w:sz w:val="24"/>
          <w:szCs w:val="24"/>
        </w:rPr>
      </w:pPr>
      <w:r w:rsidRPr="00FD442C">
        <w:rPr>
          <w:rFonts w:hAnsi="標楷體" w:hint="eastAsia"/>
          <w:sz w:val="24"/>
          <w:szCs w:val="24"/>
        </w:rPr>
        <w:t>是否依本校會計制度選用適當的會計科目。</w:t>
      </w:r>
    </w:p>
    <w:p w:rsidR="008813CA" w:rsidRPr="00FD442C" w:rsidRDefault="008813CA" w:rsidP="008813CA">
      <w:pPr>
        <w:pStyle w:val="a8"/>
        <w:tabs>
          <w:tab w:val="clear" w:pos="960"/>
        </w:tabs>
        <w:ind w:leftChars="0" w:left="720"/>
        <w:rPr>
          <w:rFonts w:hAnsi="標楷體"/>
          <w:sz w:val="24"/>
          <w:szCs w:val="24"/>
        </w:rPr>
      </w:pPr>
    </w:p>
    <w:p w:rsidR="0066345B" w:rsidRPr="00FD442C" w:rsidRDefault="0066345B">
      <w:pPr>
        <w:numPr>
          <w:ilvl w:val="0"/>
          <w:numId w:val="5"/>
        </w:numPr>
        <w:rPr>
          <w:rFonts w:ascii="標楷體" w:eastAsia="標楷體" w:hAnsi="標楷體"/>
          <w:b/>
          <w:szCs w:val="24"/>
        </w:rPr>
      </w:pPr>
      <w:r w:rsidRPr="00FD442C">
        <w:rPr>
          <w:rFonts w:ascii="標楷體" w:eastAsia="標楷體" w:hAnsi="標楷體" w:hint="eastAsia"/>
          <w:b/>
          <w:szCs w:val="24"/>
        </w:rPr>
        <w:t>使用表單：</w:t>
      </w:r>
    </w:p>
    <w:p w:rsidR="0066345B" w:rsidRPr="00FD442C" w:rsidRDefault="008813CA" w:rsidP="00961609">
      <w:pPr>
        <w:pStyle w:val="a8"/>
        <w:numPr>
          <w:ilvl w:val="1"/>
          <w:numId w:val="5"/>
        </w:numPr>
        <w:tabs>
          <w:tab w:val="clear" w:pos="960"/>
          <w:tab w:val="clear" w:pos="1080"/>
        </w:tabs>
        <w:ind w:leftChars="0" w:left="907" w:hanging="510"/>
        <w:rPr>
          <w:rFonts w:hAnsi="標楷體"/>
          <w:sz w:val="24"/>
          <w:szCs w:val="24"/>
        </w:rPr>
      </w:pPr>
      <w:r w:rsidRPr="00FD442C">
        <w:rPr>
          <w:rFonts w:hAnsi="標楷體" w:hint="eastAsia"/>
          <w:sz w:val="24"/>
          <w:szCs w:val="24"/>
        </w:rPr>
        <w:t>定期存款暨基金統計表</w:t>
      </w:r>
      <w:r w:rsidR="0066345B" w:rsidRPr="00FD442C">
        <w:rPr>
          <w:rFonts w:hAnsi="標楷體" w:hint="eastAsia"/>
          <w:sz w:val="24"/>
          <w:szCs w:val="24"/>
        </w:rPr>
        <w:t>。</w:t>
      </w:r>
    </w:p>
    <w:p w:rsidR="0066345B" w:rsidRPr="00FD442C" w:rsidRDefault="006634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tLeast"/>
        <w:textAlignment w:val="baseline"/>
        <w:rPr>
          <w:rFonts w:ascii="標楷體" w:eastAsia="標楷體" w:hAnsi="標楷體"/>
        </w:rPr>
      </w:pPr>
    </w:p>
    <w:p w:rsidR="0066345B" w:rsidRPr="00FD442C" w:rsidRDefault="0066345B">
      <w:pPr>
        <w:numPr>
          <w:ilvl w:val="0"/>
          <w:numId w:val="5"/>
        </w:numPr>
        <w:rPr>
          <w:rFonts w:ascii="標楷體" w:eastAsia="標楷體" w:hAnsi="標楷體"/>
          <w:b/>
          <w:szCs w:val="24"/>
        </w:rPr>
      </w:pPr>
      <w:r w:rsidRPr="00FD442C">
        <w:rPr>
          <w:rFonts w:ascii="標楷體" w:eastAsia="標楷體" w:hAnsi="標楷體" w:hint="eastAsia"/>
          <w:b/>
          <w:bCs/>
          <w:szCs w:val="24"/>
        </w:rPr>
        <w:t>依據及相關文件</w:t>
      </w:r>
      <w:r w:rsidRPr="00FD442C">
        <w:rPr>
          <w:rFonts w:ascii="標楷體" w:eastAsia="標楷體" w:hAnsi="標楷體" w:hint="eastAsia"/>
          <w:b/>
          <w:szCs w:val="24"/>
        </w:rPr>
        <w:t>：</w:t>
      </w:r>
    </w:p>
    <w:p w:rsidR="00BC0E65" w:rsidRDefault="00BC0E65" w:rsidP="00BC0E65">
      <w:pPr>
        <w:pStyle w:val="a8"/>
        <w:numPr>
          <w:ilvl w:val="1"/>
          <w:numId w:val="5"/>
        </w:numPr>
        <w:tabs>
          <w:tab w:val="clear" w:pos="960"/>
          <w:tab w:val="clear" w:pos="1080"/>
          <w:tab w:val="num" w:pos="993"/>
        </w:tabs>
        <w:ind w:leftChars="0" w:right="0"/>
        <w:rPr>
          <w:rFonts w:hAnsi="標楷體"/>
          <w:sz w:val="24"/>
          <w:szCs w:val="24"/>
        </w:rPr>
      </w:pPr>
      <w:r>
        <w:rPr>
          <w:rFonts w:hAnsi="標楷體" w:hint="eastAsia"/>
          <w:sz w:val="24"/>
          <w:szCs w:val="24"/>
        </w:rPr>
        <w:t>私立學校法及其施行細則。</w:t>
      </w:r>
    </w:p>
    <w:p w:rsidR="0066345B" w:rsidRDefault="00BF44CB" w:rsidP="003A66C6">
      <w:pPr>
        <w:pStyle w:val="a8"/>
        <w:numPr>
          <w:ilvl w:val="1"/>
          <w:numId w:val="5"/>
        </w:numPr>
        <w:tabs>
          <w:tab w:val="clear" w:pos="960"/>
          <w:tab w:val="clear" w:pos="1080"/>
          <w:tab w:val="num" w:pos="993"/>
        </w:tabs>
        <w:ind w:leftChars="0" w:right="0"/>
        <w:rPr>
          <w:rFonts w:hAnsi="標楷體"/>
          <w:sz w:val="24"/>
          <w:szCs w:val="24"/>
        </w:rPr>
      </w:pPr>
      <w:r w:rsidRPr="007F0921">
        <w:rPr>
          <w:rFonts w:hAnsi="標楷體" w:hint="eastAsia"/>
          <w:sz w:val="24"/>
          <w:szCs w:val="24"/>
        </w:rPr>
        <w:t>學校財團法人及所設</w:t>
      </w:r>
      <w:r w:rsidR="00F41554">
        <w:rPr>
          <w:rFonts w:hAnsi="標楷體" w:hint="eastAsia"/>
          <w:sz w:val="24"/>
          <w:szCs w:val="24"/>
        </w:rPr>
        <w:t>私立學校會計制度之一致規定。</w:t>
      </w:r>
    </w:p>
    <w:p w:rsidR="00022E0F" w:rsidRPr="00AA4BCA" w:rsidRDefault="00022E0F" w:rsidP="00022E0F">
      <w:pPr>
        <w:pStyle w:val="a8"/>
        <w:numPr>
          <w:ilvl w:val="1"/>
          <w:numId w:val="5"/>
        </w:numPr>
        <w:tabs>
          <w:tab w:val="clear" w:pos="960"/>
          <w:tab w:val="clear" w:pos="1080"/>
          <w:tab w:val="num" w:pos="993"/>
        </w:tabs>
        <w:ind w:leftChars="0" w:right="0"/>
        <w:rPr>
          <w:rFonts w:hAnsi="標楷體"/>
          <w:color w:val="FF0000"/>
          <w:sz w:val="24"/>
          <w:szCs w:val="24"/>
        </w:rPr>
      </w:pPr>
      <w:r w:rsidRPr="00AA4BCA">
        <w:rPr>
          <w:rFonts w:hAnsi="標楷體" w:hint="eastAsia"/>
          <w:color w:val="FF0000"/>
          <w:sz w:val="24"/>
          <w:szCs w:val="24"/>
        </w:rPr>
        <w:t>私立學校賸餘款投資及流用辦法。</w:t>
      </w:r>
    </w:p>
    <w:p w:rsidR="0066345B" w:rsidRPr="00E942BB" w:rsidRDefault="0066345B" w:rsidP="003A66C6">
      <w:pPr>
        <w:pStyle w:val="a8"/>
        <w:tabs>
          <w:tab w:val="clear" w:pos="960"/>
        </w:tabs>
        <w:ind w:leftChars="0" w:left="0" w:right="0" w:firstLineChars="177" w:firstLine="354"/>
        <w:rPr>
          <w:rFonts w:hAnsi="標楷體"/>
          <w:sz w:val="20"/>
        </w:rPr>
      </w:pPr>
    </w:p>
    <w:p w:rsidR="0066345B" w:rsidRPr="00CB19EB" w:rsidRDefault="0066345B" w:rsidP="003A66C6">
      <w:pPr>
        <w:pStyle w:val="a8"/>
        <w:tabs>
          <w:tab w:val="clear" w:pos="960"/>
        </w:tabs>
        <w:ind w:leftChars="0" w:left="500" w:right="0" w:hangingChars="250" w:hanging="500"/>
        <w:rPr>
          <w:rFonts w:hAnsi="標楷體"/>
          <w:b/>
          <w:bCs/>
          <w:spacing w:val="-10"/>
          <w:sz w:val="24"/>
          <w:szCs w:val="24"/>
        </w:rPr>
      </w:pPr>
      <w:r w:rsidRPr="00E942BB">
        <w:rPr>
          <w:rFonts w:hAnsi="標楷體"/>
          <w:sz w:val="20"/>
        </w:rPr>
        <w:br w:type="page"/>
      </w:r>
      <w:r w:rsidR="0043322D" w:rsidRPr="00181DF7">
        <w:rPr>
          <w:rFonts w:hAnsi="標楷體" w:hint="eastAsia"/>
          <w:b/>
          <w:sz w:val="24"/>
          <w:szCs w:val="24"/>
        </w:rPr>
        <w:lastRenderedPageBreak/>
        <w:t>(二)</w:t>
      </w:r>
      <w:r w:rsidRPr="00CB19EB">
        <w:rPr>
          <w:rFonts w:hAnsi="標楷體"/>
          <w:b/>
          <w:bCs/>
          <w:spacing w:val="-10"/>
          <w:sz w:val="24"/>
          <w:szCs w:val="24"/>
        </w:rPr>
        <w:t>不動產之處分、設定負擔、購置或出租</w:t>
      </w:r>
      <w:r w:rsidRPr="00CB19EB">
        <w:rPr>
          <w:rFonts w:hAnsi="標楷體" w:hint="eastAsia"/>
          <w:b/>
          <w:bCs/>
          <w:spacing w:val="-10"/>
          <w:sz w:val="24"/>
          <w:szCs w:val="24"/>
        </w:rPr>
        <w:t>、</w:t>
      </w:r>
      <w:r w:rsidRPr="00CB19EB">
        <w:rPr>
          <w:rFonts w:hAnsi="標楷體"/>
          <w:b/>
          <w:bCs/>
          <w:spacing w:val="-10"/>
          <w:sz w:val="24"/>
          <w:szCs w:val="24"/>
        </w:rPr>
        <w:t>動產之購置及附屬機構之設立、相關事業之辦理</w:t>
      </w:r>
      <w:r w:rsidRPr="00CB19EB">
        <w:rPr>
          <w:rFonts w:hAnsi="標楷體" w:hint="eastAsia"/>
          <w:b/>
          <w:bCs/>
          <w:spacing w:val="-10"/>
          <w:sz w:val="24"/>
          <w:szCs w:val="24"/>
        </w:rPr>
        <w:t>：</w:t>
      </w:r>
    </w:p>
    <w:p w:rsidR="0066345B" w:rsidRPr="00FD442C" w:rsidRDefault="0066345B">
      <w:pPr>
        <w:autoSpaceDE w:val="0"/>
        <w:autoSpaceDN w:val="0"/>
        <w:spacing w:line="240" w:lineRule="auto"/>
        <w:ind w:right="26"/>
        <w:jc w:val="both"/>
        <w:rPr>
          <w:rFonts w:ascii="標楷體" w:eastAsia="標楷體" w:hAnsi="標楷體"/>
          <w:szCs w:val="24"/>
        </w:rPr>
      </w:pPr>
      <w:r w:rsidRPr="00FD442C">
        <w:rPr>
          <w:rFonts w:ascii="標楷體" w:eastAsia="標楷體" w:hAnsi="標楷體" w:hint="eastAsia"/>
          <w:b/>
          <w:bCs/>
          <w:szCs w:val="24"/>
        </w:rPr>
        <w:t>◎</w:t>
      </w:r>
      <w:r w:rsidRPr="00FD442C">
        <w:rPr>
          <w:rFonts w:ascii="標楷體" w:eastAsia="標楷體" w:hAnsi="標楷體"/>
          <w:b/>
          <w:bCs/>
          <w:szCs w:val="24"/>
        </w:rPr>
        <w:t>不動產之處分、設定負擔、購置或出租</w:t>
      </w:r>
      <w:r w:rsidRPr="00FD442C">
        <w:rPr>
          <w:rFonts w:ascii="標楷體" w:eastAsia="標楷體" w:hAnsi="標楷體" w:hint="eastAsia"/>
          <w:b/>
          <w:bCs/>
          <w:szCs w:val="24"/>
        </w:rPr>
        <w:t>作業</w:t>
      </w:r>
    </w:p>
    <w:p w:rsidR="0066345B" w:rsidRPr="00FD442C" w:rsidRDefault="0066345B">
      <w:pPr>
        <w:numPr>
          <w:ilvl w:val="0"/>
          <w:numId w:val="24"/>
        </w:numPr>
        <w:rPr>
          <w:rFonts w:ascii="標楷體" w:eastAsia="標楷體" w:hAnsi="標楷體"/>
          <w:b/>
          <w:bCs/>
          <w:szCs w:val="24"/>
        </w:rPr>
      </w:pPr>
      <w:r w:rsidRPr="00FD442C">
        <w:rPr>
          <w:rFonts w:ascii="標楷體" w:eastAsia="標楷體" w:hAnsi="標楷體" w:hint="eastAsia"/>
          <w:b/>
          <w:bCs/>
          <w:szCs w:val="24"/>
        </w:rPr>
        <w:t>流程圖：</w:t>
      </w:r>
    </w:p>
    <w:p w:rsidR="002236A6" w:rsidRPr="00FD442C" w:rsidRDefault="00162FF3" w:rsidP="002236A6">
      <w:pPr>
        <w:rPr>
          <w:rFonts w:ascii="標楷體" w:eastAsia="標楷體" w:hAnsi="標楷體"/>
          <w:bCs/>
          <w:szCs w:val="24"/>
        </w:rPr>
      </w:pPr>
      <w:r w:rsidRPr="00FD442C">
        <w:rPr>
          <w:rFonts w:ascii="標楷體" w:eastAsia="標楷體" w:hAnsi="標楷體" w:hint="eastAsia"/>
          <w:bCs/>
          <w:szCs w:val="24"/>
        </w:rPr>
        <w:t>1.1.不動產購置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5184"/>
        <w:gridCol w:w="2484"/>
      </w:tblGrid>
      <w:tr w:rsidR="006A5FDF" w:rsidRPr="005F34A3" w:rsidTr="00862B9D">
        <w:trPr>
          <w:trHeight w:val="391"/>
        </w:trPr>
        <w:tc>
          <w:tcPr>
            <w:tcW w:w="2053" w:type="dxa"/>
            <w:vAlign w:val="center"/>
          </w:tcPr>
          <w:p w:rsidR="006A5FDF" w:rsidRPr="005F34A3" w:rsidRDefault="006A5FDF" w:rsidP="00862B9D">
            <w:pPr>
              <w:snapToGrid w:val="0"/>
              <w:spacing w:line="240" w:lineRule="auto"/>
              <w:jc w:val="center"/>
              <w:rPr>
                <w:rFonts w:ascii="標楷體" w:eastAsia="標楷體" w:hAnsi="標楷體"/>
                <w:szCs w:val="24"/>
              </w:rPr>
            </w:pPr>
            <w:r w:rsidRPr="005F34A3">
              <w:rPr>
                <w:rFonts w:ascii="標楷體" w:eastAsia="標楷體" w:hAnsi="標楷體" w:hint="eastAsia"/>
                <w:szCs w:val="24"/>
              </w:rPr>
              <w:t>負責單位</w:t>
            </w:r>
          </w:p>
        </w:tc>
        <w:tc>
          <w:tcPr>
            <w:tcW w:w="5201" w:type="dxa"/>
            <w:vAlign w:val="center"/>
          </w:tcPr>
          <w:p w:rsidR="006A5FDF" w:rsidRPr="005F34A3" w:rsidRDefault="006A5FDF" w:rsidP="00862B9D">
            <w:pPr>
              <w:snapToGrid w:val="0"/>
              <w:spacing w:line="240" w:lineRule="auto"/>
              <w:jc w:val="center"/>
              <w:rPr>
                <w:rFonts w:ascii="標楷體" w:eastAsia="標楷體" w:hAnsi="標楷體"/>
                <w:szCs w:val="24"/>
              </w:rPr>
            </w:pPr>
            <w:r w:rsidRPr="005F34A3">
              <w:rPr>
                <w:rFonts w:ascii="標楷體" w:eastAsia="標楷體" w:hAnsi="標楷體" w:hint="eastAsia"/>
                <w:szCs w:val="24"/>
              </w:rPr>
              <w:t>作業流程</w:t>
            </w:r>
          </w:p>
        </w:tc>
        <w:tc>
          <w:tcPr>
            <w:tcW w:w="2600" w:type="dxa"/>
            <w:vAlign w:val="center"/>
          </w:tcPr>
          <w:p w:rsidR="006A5FDF" w:rsidRPr="005F34A3" w:rsidRDefault="006A5FDF" w:rsidP="00862B9D">
            <w:pPr>
              <w:snapToGrid w:val="0"/>
              <w:spacing w:line="240" w:lineRule="auto"/>
              <w:jc w:val="center"/>
              <w:rPr>
                <w:rFonts w:ascii="標楷體" w:eastAsia="標楷體" w:hAnsi="標楷體"/>
                <w:szCs w:val="24"/>
              </w:rPr>
            </w:pPr>
            <w:r w:rsidRPr="005F34A3">
              <w:rPr>
                <w:rFonts w:ascii="標楷體" w:eastAsia="標楷體" w:hAnsi="標楷體" w:hint="eastAsia"/>
                <w:szCs w:val="24"/>
              </w:rPr>
              <w:t>說明</w:t>
            </w:r>
          </w:p>
        </w:tc>
      </w:tr>
      <w:tr w:rsidR="00D14253" w:rsidRPr="00E942BB" w:rsidTr="00862B9D">
        <w:trPr>
          <w:trHeight w:val="7006"/>
        </w:trPr>
        <w:tc>
          <w:tcPr>
            <w:tcW w:w="2053" w:type="dxa"/>
          </w:tcPr>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提案單位</w:t>
            </w: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總務處</w:t>
            </w: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Default="00D14253" w:rsidP="00862B9D">
            <w:pPr>
              <w:snapToGrid w:val="0"/>
              <w:spacing w:line="240" w:lineRule="atLeast"/>
              <w:jc w:val="both"/>
              <w:rPr>
                <w:rFonts w:eastAsia="標楷體"/>
                <w:sz w:val="20"/>
              </w:rPr>
            </w:pPr>
          </w:p>
          <w:p w:rsidR="00DE764E" w:rsidRDefault="00DE764E" w:rsidP="00862B9D">
            <w:pPr>
              <w:snapToGrid w:val="0"/>
              <w:spacing w:line="240" w:lineRule="atLeast"/>
              <w:jc w:val="both"/>
              <w:rPr>
                <w:rFonts w:eastAsia="標楷體"/>
                <w:sz w:val="20"/>
              </w:rPr>
            </w:pPr>
          </w:p>
          <w:p w:rsidR="00DE764E" w:rsidRDefault="00DE764E" w:rsidP="00862B9D">
            <w:pPr>
              <w:snapToGrid w:val="0"/>
              <w:spacing w:line="240" w:lineRule="atLeast"/>
              <w:jc w:val="both"/>
              <w:rPr>
                <w:rFonts w:eastAsia="標楷體"/>
                <w:sz w:val="20"/>
              </w:rPr>
            </w:pPr>
          </w:p>
          <w:p w:rsidR="00DE764E" w:rsidRDefault="00DE764E"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秘書處</w:t>
            </w: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董事會</w:t>
            </w: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會計室</w:t>
            </w: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總務處</w:t>
            </w:r>
          </w:p>
        </w:tc>
        <w:tc>
          <w:tcPr>
            <w:tcW w:w="5201" w:type="dxa"/>
          </w:tcPr>
          <w:p w:rsidR="00D14253" w:rsidRPr="00E942BB" w:rsidRDefault="00D14253" w:rsidP="00862B9D">
            <w:pPr>
              <w:snapToGrid w:val="0"/>
              <w:spacing w:line="240" w:lineRule="atLeast"/>
              <w:jc w:val="both"/>
              <w:rPr>
                <w:rFonts w:ascii="標楷體" w:eastAsia="標楷體" w:hAnsi="標楷體"/>
                <w:sz w:val="20"/>
              </w:rPr>
            </w:pPr>
          </w:p>
          <w:p w:rsidR="00D14253" w:rsidRDefault="005C5CBB" w:rsidP="00401867">
            <w:pPr>
              <w:snapToGrid w:val="0"/>
              <w:spacing w:line="240" w:lineRule="atLeast"/>
              <w:ind w:firstLineChars="50" w:firstLine="120"/>
              <w:jc w:val="both"/>
            </w:pPr>
            <w:r>
              <w:object w:dxaOrig="4575" w:dyaOrig="9435">
                <v:shape id="_x0000_i1026" type="#_x0000_t75" style="width:228.75pt;height:471.75pt" o:ole="">
                  <v:imagedata r:id="rId10" o:title=""/>
                </v:shape>
                <o:OLEObject Type="Embed" ProgID="Visio.Drawing.11" ShapeID="_x0000_i1026" DrawAspect="Content" ObjectID="_1664017561" r:id="rId11"/>
              </w:object>
            </w:r>
          </w:p>
          <w:p w:rsidR="00DE764E" w:rsidRPr="00E942BB" w:rsidRDefault="00DE764E" w:rsidP="00401867">
            <w:pPr>
              <w:snapToGrid w:val="0"/>
              <w:spacing w:line="240" w:lineRule="atLeast"/>
              <w:ind w:firstLineChars="50" w:firstLine="100"/>
              <w:jc w:val="both"/>
              <w:rPr>
                <w:rFonts w:ascii="標楷體" w:eastAsia="標楷體" w:hAnsi="標楷體"/>
                <w:sz w:val="20"/>
              </w:rPr>
            </w:pPr>
          </w:p>
        </w:tc>
        <w:tc>
          <w:tcPr>
            <w:tcW w:w="2600" w:type="dxa"/>
          </w:tcPr>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不動產購置，依提案單位需求。</w:t>
            </w: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不動產購置，依採購辦法第三條一、編製經費預算。</w:t>
            </w: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Default="00D14253" w:rsidP="00862B9D">
            <w:pPr>
              <w:snapToGrid w:val="0"/>
              <w:spacing w:line="240" w:lineRule="atLeast"/>
              <w:jc w:val="both"/>
              <w:rPr>
                <w:rFonts w:eastAsia="標楷體"/>
                <w:sz w:val="20"/>
              </w:rPr>
            </w:pPr>
          </w:p>
          <w:p w:rsidR="00DE764E" w:rsidRPr="00D14253" w:rsidRDefault="00DE764E"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提送校務會議決議。</w:t>
            </w: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提送董事會議決議。</w:t>
            </w: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p>
          <w:p w:rsidR="00D14253" w:rsidRPr="00D14253" w:rsidRDefault="00D14253" w:rsidP="00862B9D">
            <w:pPr>
              <w:snapToGrid w:val="0"/>
              <w:spacing w:line="240" w:lineRule="atLeast"/>
              <w:jc w:val="both"/>
              <w:rPr>
                <w:rFonts w:eastAsia="標楷體"/>
                <w:sz w:val="20"/>
              </w:rPr>
            </w:pPr>
            <w:r w:rsidRPr="00D14253">
              <w:rPr>
                <w:rFonts w:eastAsia="標楷體" w:hint="eastAsia"/>
                <w:sz w:val="20"/>
              </w:rPr>
              <w:t>呈報教育部核准後辦理。</w:t>
            </w:r>
          </w:p>
        </w:tc>
      </w:tr>
    </w:tbl>
    <w:p w:rsidR="0066345B" w:rsidRPr="005F34A3" w:rsidRDefault="004370D1" w:rsidP="00162FF3">
      <w:pPr>
        <w:rPr>
          <w:rFonts w:ascii="標楷體" w:eastAsia="標楷體" w:hAnsi="標楷體"/>
          <w:bCs/>
          <w:szCs w:val="24"/>
        </w:rPr>
      </w:pPr>
      <w:r w:rsidRPr="00E942BB">
        <w:rPr>
          <w:rFonts w:ascii="標楷體" w:eastAsia="標楷體" w:hAnsi="標楷體"/>
          <w:b/>
          <w:bCs/>
          <w:sz w:val="20"/>
        </w:rPr>
        <w:br w:type="page"/>
      </w:r>
      <w:r w:rsidR="00162FF3" w:rsidRPr="005F34A3">
        <w:rPr>
          <w:rFonts w:ascii="標楷體" w:eastAsia="標楷體" w:hAnsi="標楷體" w:hint="eastAsia"/>
          <w:szCs w:val="24"/>
        </w:rPr>
        <w:lastRenderedPageBreak/>
        <w:t>1.2.不動產處分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92"/>
        <w:gridCol w:w="4663"/>
        <w:gridCol w:w="2773"/>
      </w:tblGrid>
      <w:tr w:rsidR="00264FB8" w:rsidRPr="005F34A3" w:rsidTr="0001658F">
        <w:trPr>
          <w:trHeight w:val="380"/>
        </w:trPr>
        <w:tc>
          <w:tcPr>
            <w:tcW w:w="2262" w:type="dxa"/>
            <w:vAlign w:val="center"/>
          </w:tcPr>
          <w:p w:rsidR="00264FB8" w:rsidRPr="005F34A3" w:rsidRDefault="00264FB8"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負責單位</w:t>
            </w:r>
          </w:p>
        </w:tc>
        <w:tc>
          <w:tcPr>
            <w:tcW w:w="4547" w:type="dxa"/>
            <w:vAlign w:val="center"/>
          </w:tcPr>
          <w:p w:rsidR="00264FB8" w:rsidRPr="005F34A3" w:rsidRDefault="00264FB8"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作業流程</w:t>
            </w:r>
          </w:p>
        </w:tc>
        <w:tc>
          <w:tcPr>
            <w:tcW w:w="2858" w:type="dxa"/>
            <w:vAlign w:val="center"/>
          </w:tcPr>
          <w:p w:rsidR="00264FB8" w:rsidRPr="005F34A3" w:rsidRDefault="00264FB8"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說明</w:t>
            </w:r>
          </w:p>
        </w:tc>
      </w:tr>
      <w:tr w:rsidR="00264FB8" w:rsidRPr="00E942BB" w:rsidTr="0001658F">
        <w:trPr>
          <w:trHeight w:val="5774"/>
        </w:trPr>
        <w:tc>
          <w:tcPr>
            <w:tcW w:w="2262" w:type="dxa"/>
          </w:tcPr>
          <w:p w:rsidR="00264FB8" w:rsidRPr="005B224C" w:rsidRDefault="00264FB8"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提案單位</w:t>
            </w: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總務處</w:t>
            </w:r>
          </w:p>
          <w:p w:rsidR="00264FB8" w:rsidRPr="005B224C" w:rsidRDefault="00264FB8"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秘書</w:t>
            </w:r>
            <w:r w:rsidR="00657273" w:rsidRPr="005B224C">
              <w:rPr>
                <w:rFonts w:ascii="標楷體" w:eastAsia="標楷體" w:hAnsi="標楷體" w:hint="eastAsia"/>
                <w:sz w:val="20"/>
              </w:rPr>
              <w:t>處</w:t>
            </w:r>
          </w:p>
          <w:p w:rsidR="00264FB8" w:rsidRPr="005B224C" w:rsidRDefault="00264FB8"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345502" w:rsidRPr="005B224C" w:rsidRDefault="00345502"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董事會</w:t>
            </w:r>
          </w:p>
          <w:p w:rsidR="00264FB8" w:rsidRPr="005B224C" w:rsidRDefault="00264FB8"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會計室</w:t>
            </w: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總務處</w:t>
            </w:r>
          </w:p>
        </w:tc>
        <w:tc>
          <w:tcPr>
            <w:tcW w:w="4547" w:type="dxa"/>
          </w:tcPr>
          <w:p w:rsidR="00264FB8" w:rsidRPr="00E942BB" w:rsidRDefault="00264FB8" w:rsidP="0001658F">
            <w:pPr>
              <w:snapToGrid w:val="0"/>
              <w:spacing w:line="240" w:lineRule="atLeast"/>
              <w:jc w:val="both"/>
              <w:rPr>
                <w:rFonts w:ascii="標楷體" w:eastAsia="標楷體" w:hAnsi="標楷體"/>
                <w:sz w:val="20"/>
              </w:rPr>
            </w:pPr>
          </w:p>
          <w:p w:rsidR="00DE764E" w:rsidRDefault="009F73D2" w:rsidP="00B17E61">
            <w:pPr>
              <w:snapToGrid w:val="0"/>
              <w:spacing w:line="240" w:lineRule="atLeast"/>
              <w:ind w:firstLineChars="50" w:firstLine="120"/>
              <w:jc w:val="center"/>
            </w:pPr>
            <w:r>
              <w:object w:dxaOrig="4482" w:dyaOrig="11086">
                <v:shape id="_x0000_i1027" type="#_x0000_t75" style="width:224.25pt;height:438.75pt" o:ole="">
                  <v:imagedata r:id="rId12" o:title=""/>
                </v:shape>
                <o:OLEObject Type="Embed" ProgID="Visio.Drawing.11" ShapeID="_x0000_i1027" DrawAspect="Content" ObjectID="_1664017562" r:id="rId13"/>
              </w:object>
            </w:r>
          </w:p>
          <w:p w:rsidR="00DE764E" w:rsidRPr="00E942BB" w:rsidRDefault="00DE764E" w:rsidP="00B17E61">
            <w:pPr>
              <w:snapToGrid w:val="0"/>
              <w:spacing w:line="240" w:lineRule="atLeast"/>
              <w:ind w:firstLineChars="50" w:firstLine="100"/>
              <w:jc w:val="center"/>
              <w:rPr>
                <w:rFonts w:ascii="標楷體" w:eastAsia="標楷體" w:hAnsi="標楷體"/>
                <w:sz w:val="20"/>
              </w:rPr>
            </w:pPr>
          </w:p>
        </w:tc>
        <w:tc>
          <w:tcPr>
            <w:tcW w:w="2858" w:type="dxa"/>
          </w:tcPr>
          <w:p w:rsidR="00264FB8" w:rsidRPr="005B224C" w:rsidRDefault="00264FB8"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不動產處分，依提案單位需求。</w:t>
            </w:r>
          </w:p>
          <w:p w:rsidR="00264FB8" w:rsidRPr="005B224C" w:rsidRDefault="00264FB8"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提送校務會議決議。</w:t>
            </w:r>
          </w:p>
          <w:p w:rsidR="00264FB8" w:rsidRPr="005B224C" w:rsidRDefault="00264FB8"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p>
          <w:p w:rsidR="00264FB8" w:rsidRDefault="00264FB8" w:rsidP="0001658F">
            <w:pPr>
              <w:snapToGrid w:val="0"/>
              <w:spacing w:line="240" w:lineRule="atLeast"/>
              <w:jc w:val="both"/>
              <w:rPr>
                <w:rFonts w:ascii="標楷體" w:eastAsia="標楷體" w:hAnsi="標楷體"/>
                <w:sz w:val="20"/>
              </w:rPr>
            </w:pPr>
          </w:p>
          <w:p w:rsidR="006670D6" w:rsidRPr="005B224C" w:rsidRDefault="006670D6"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提送董事會議決議。</w:t>
            </w:r>
          </w:p>
          <w:p w:rsidR="00264FB8" w:rsidRPr="005B224C" w:rsidRDefault="00264FB8"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B64DB7" w:rsidRPr="005B224C" w:rsidRDefault="00B64DB7"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至少三家不動產</w:t>
            </w:r>
            <w:r w:rsidR="008E0F9B" w:rsidRPr="005B224C">
              <w:rPr>
                <w:rFonts w:ascii="標楷體" w:eastAsia="標楷體" w:hAnsi="標楷體" w:hint="eastAsia"/>
                <w:sz w:val="20"/>
              </w:rPr>
              <w:t>估價師</w:t>
            </w:r>
            <w:r w:rsidRPr="005B224C">
              <w:rPr>
                <w:rFonts w:ascii="標楷體" w:eastAsia="標楷體" w:hAnsi="標楷體" w:hint="eastAsia"/>
                <w:sz w:val="20"/>
              </w:rPr>
              <w:t>事務所</w:t>
            </w:r>
            <w:proofErr w:type="gramStart"/>
            <w:r w:rsidRPr="005B224C">
              <w:rPr>
                <w:rFonts w:ascii="標楷體" w:eastAsia="標楷體" w:hAnsi="標楷體" w:hint="eastAsia"/>
                <w:sz w:val="20"/>
              </w:rPr>
              <w:t>鑑</w:t>
            </w:r>
            <w:proofErr w:type="gramEnd"/>
            <w:r w:rsidRPr="005B224C">
              <w:rPr>
                <w:rFonts w:ascii="標楷體" w:eastAsia="標楷體" w:hAnsi="標楷體" w:hint="eastAsia"/>
                <w:sz w:val="20"/>
              </w:rPr>
              <w:t>價之。</w:t>
            </w:r>
          </w:p>
          <w:p w:rsidR="00264FB8" w:rsidRPr="005B224C" w:rsidRDefault="00264FB8" w:rsidP="0001658F">
            <w:pPr>
              <w:snapToGrid w:val="0"/>
              <w:spacing w:line="240" w:lineRule="atLeast"/>
              <w:jc w:val="both"/>
              <w:rPr>
                <w:rFonts w:ascii="標楷體" w:eastAsia="標楷體" w:hAnsi="標楷體"/>
                <w:sz w:val="20"/>
              </w:rPr>
            </w:pPr>
          </w:p>
          <w:p w:rsidR="00264FB8" w:rsidRDefault="00264FB8" w:rsidP="0001658F">
            <w:pPr>
              <w:snapToGrid w:val="0"/>
              <w:spacing w:line="240" w:lineRule="atLeast"/>
              <w:jc w:val="both"/>
              <w:rPr>
                <w:rFonts w:ascii="標楷體" w:eastAsia="標楷體" w:hAnsi="標楷體"/>
                <w:sz w:val="20"/>
              </w:rPr>
            </w:pPr>
          </w:p>
          <w:p w:rsidR="006670D6" w:rsidRPr="005B224C" w:rsidRDefault="006670D6"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p>
          <w:p w:rsidR="00264FB8" w:rsidRPr="005B224C" w:rsidRDefault="00264FB8" w:rsidP="0001658F">
            <w:pPr>
              <w:snapToGrid w:val="0"/>
              <w:spacing w:line="240" w:lineRule="atLeast"/>
              <w:jc w:val="both"/>
              <w:rPr>
                <w:rFonts w:ascii="標楷體" w:eastAsia="標楷體" w:hAnsi="標楷體"/>
                <w:sz w:val="20"/>
              </w:rPr>
            </w:pPr>
            <w:r w:rsidRPr="005B224C">
              <w:rPr>
                <w:rFonts w:ascii="標楷體" w:eastAsia="標楷體" w:hAnsi="標楷體" w:hint="eastAsia"/>
                <w:sz w:val="20"/>
              </w:rPr>
              <w:t>呈報教育部核准後辦理。</w:t>
            </w:r>
          </w:p>
        </w:tc>
      </w:tr>
    </w:tbl>
    <w:p w:rsidR="00264FB8" w:rsidRPr="00E942BB" w:rsidRDefault="00264FB8">
      <w:pPr>
        <w:rPr>
          <w:rFonts w:ascii="標楷體" w:eastAsia="標楷體" w:hAnsi="標楷體"/>
          <w:b/>
          <w:bCs/>
          <w:sz w:val="20"/>
        </w:rPr>
      </w:pPr>
    </w:p>
    <w:p w:rsidR="00264FB8" w:rsidRPr="00E942BB" w:rsidRDefault="00F52EC6">
      <w:pPr>
        <w:rPr>
          <w:rFonts w:ascii="標楷體" w:eastAsia="標楷體" w:hAnsi="標楷體"/>
          <w:b/>
          <w:bCs/>
          <w:sz w:val="20"/>
        </w:rPr>
      </w:pPr>
      <w:r w:rsidRPr="00E942BB">
        <w:rPr>
          <w:rFonts w:ascii="標楷體" w:eastAsia="標楷體" w:hAnsi="標楷體"/>
          <w:b/>
          <w:bCs/>
          <w:sz w:val="20"/>
        </w:rPr>
        <w:br w:type="page"/>
      </w:r>
    </w:p>
    <w:p w:rsidR="0066345B" w:rsidRPr="00FD442C" w:rsidRDefault="0066345B">
      <w:pPr>
        <w:numPr>
          <w:ilvl w:val="0"/>
          <w:numId w:val="24"/>
        </w:numPr>
        <w:rPr>
          <w:rFonts w:ascii="標楷體" w:eastAsia="標楷體" w:hAnsi="標楷體"/>
          <w:b/>
          <w:bCs/>
          <w:szCs w:val="24"/>
        </w:rPr>
      </w:pPr>
      <w:r w:rsidRPr="00FD442C">
        <w:rPr>
          <w:rFonts w:ascii="標楷體" w:eastAsia="標楷體" w:hAnsi="標楷體" w:hint="eastAsia"/>
          <w:b/>
          <w:bCs/>
          <w:szCs w:val="24"/>
        </w:rPr>
        <w:lastRenderedPageBreak/>
        <w:t>作業程序：</w:t>
      </w:r>
    </w:p>
    <w:p w:rsidR="0066345B" w:rsidRPr="00FD442C" w:rsidRDefault="0066345B" w:rsidP="00F52EC6">
      <w:pPr>
        <w:numPr>
          <w:ilvl w:val="1"/>
          <w:numId w:val="24"/>
        </w:numPr>
        <w:tabs>
          <w:tab w:val="clear" w:pos="1321"/>
        </w:tabs>
        <w:spacing w:line="240" w:lineRule="auto"/>
        <w:ind w:left="907" w:hanging="510"/>
        <w:rPr>
          <w:rFonts w:ascii="標楷體" w:eastAsia="標楷體" w:hAnsi="標楷體"/>
          <w:szCs w:val="24"/>
        </w:rPr>
      </w:pPr>
      <w:r w:rsidRPr="00FD442C">
        <w:rPr>
          <w:rFonts w:ascii="標楷體" w:eastAsia="標楷體" w:hAnsi="標楷體" w:hint="eastAsia"/>
          <w:szCs w:val="24"/>
        </w:rPr>
        <w:t>本校</w:t>
      </w:r>
      <w:r w:rsidRPr="00FD442C">
        <w:rPr>
          <w:rFonts w:ascii="標楷體" w:eastAsia="標楷體" w:hAnsi="標楷體"/>
          <w:szCs w:val="24"/>
        </w:rPr>
        <w:t>不動產購置</w:t>
      </w:r>
      <w:r w:rsidRPr="00FD442C">
        <w:rPr>
          <w:rFonts w:ascii="標楷體" w:eastAsia="標楷體" w:hAnsi="標楷體" w:hint="eastAsia"/>
          <w:szCs w:val="24"/>
        </w:rPr>
        <w:t>，除依</w:t>
      </w:r>
      <w:r w:rsidR="003A66C6">
        <w:rPr>
          <w:rFonts w:ascii="標楷體" w:eastAsia="標楷體" w:hAnsi="標楷體" w:hint="eastAsia"/>
          <w:szCs w:val="24"/>
        </w:rPr>
        <w:t>本校</w:t>
      </w:r>
      <w:r w:rsidRPr="00FD442C">
        <w:rPr>
          <w:rFonts w:ascii="標楷體" w:eastAsia="標楷體" w:hAnsi="標楷體" w:hint="eastAsia"/>
          <w:szCs w:val="24"/>
        </w:rPr>
        <w:t>「採購</w:t>
      </w:r>
      <w:r w:rsidR="00DE5D57" w:rsidRPr="00FD442C">
        <w:rPr>
          <w:rFonts w:ascii="標楷體" w:eastAsia="標楷體" w:hAnsi="標楷體" w:hint="eastAsia"/>
          <w:szCs w:val="24"/>
        </w:rPr>
        <w:t>辦法</w:t>
      </w:r>
      <w:r w:rsidRPr="00FD442C">
        <w:rPr>
          <w:rFonts w:ascii="標楷體" w:eastAsia="標楷體" w:hAnsi="標楷體" w:hint="eastAsia"/>
          <w:szCs w:val="24"/>
        </w:rPr>
        <w:t>」規定程序辦理外，</w:t>
      </w:r>
      <w:r w:rsidRPr="00FD442C">
        <w:rPr>
          <w:rFonts w:ascii="標楷體" w:eastAsia="標楷體" w:hAnsi="標楷體"/>
          <w:szCs w:val="24"/>
        </w:rPr>
        <w:t>應經</w:t>
      </w:r>
      <w:r w:rsidRPr="00FD442C">
        <w:rPr>
          <w:rFonts w:ascii="標楷體" w:eastAsia="標楷體" w:hAnsi="標楷體" w:cs="Segoe UI"/>
          <w:szCs w:val="24"/>
        </w:rPr>
        <w:t>校務會議與</w:t>
      </w:r>
      <w:r w:rsidRPr="00FD442C">
        <w:rPr>
          <w:rFonts w:ascii="標楷體" w:eastAsia="標楷體" w:hAnsi="標楷體"/>
          <w:szCs w:val="24"/>
        </w:rPr>
        <w:t>董事會決議</w:t>
      </w:r>
      <w:r w:rsidRPr="00FD442C">
        <w:rPr>
          <w:rFonts w:ascii="標楷體" w:eastAsia="標楷體" w:hAnsi="標楷體" w:hint="eastAsia"/>
          <w:szCs w:val="24"/>
        </w:rPr>
        <w:t>通過</w:t>
      </w:r>
      <w:r w:rsidRPr="00FD442C">
        <w:rPr>
          <w:rFonts w:ascii="標楷體" w:eastAsia="標楷體" w:hAnsi="標楷體"/>
          <w:szCs w:val="24"/>
        </w:rPr>
        <w:t>，並報經</w:t>
      </w:r>
      <w:r w:rsidRPr="00FD442C">
        <w:rPr>
          <w:rFonts w:ascii="標楷體" w:eastAsia="標楷體" w:hAnsi="標楷體" w:hint="eastAsia"/>
          <w:szCs w:val="24"/>
        </w:rPr>
        <w:t>教育部</w:t>
      </w:r>
      <w:r w:rsidRPr="00FD442C">
        <w:rPr>
          <w:rFonts w:ascii="標楷體" w:eastAsia="標楷體" w:hAnsi="標楷體"/>
          <w:szCs w:val="24"/>
        </w:rPr>
        <w:t>核准後辦理</w:t>
      </w:r>
      <w:r w:rsidRPr="00FD442C">
        <w:rPr>
          <w:rFonts w:ascii="標楷體" w:eastAsia="標楷體" w:hAnsi="標楷體" w:hint="eastAsia"/>
          <w:szCs w:val="24"/>
        </w:rPr>
        <w:t>。</w:t>
      </w:r>
    </w:p>
    <w:p w:rsidR="00000409" w:rsidRPr="00FD442C" w:rsidRDefault="00000409" w:rsidP="00F52EC6">
      <w:pPr>
        <w:numPr>
          <w:ilvl w:val="1"/>
          <w:numId w:val="24"/>
        </w:numPr>
        <w:tabs>
          <w:tab w:val="clear" w:pos="1321"/>
        </w:tabs>
        <w:spacing w:line="240" w:lineRule="auto"/>
        <w:ind w:left="907" w:hanging="510"/>
        <w:rPr>
          <w:rFonts w:ascii="標楷體" w:eastAsia="標楷體" w:hAnsi="標楷體"/>
          <w:szCs w:val="24"/>
        </w:rPr>
      </w:pPr>
      <w:r w:rsidRPr="00FD442C">
        <w:rPr>
          <w:rFonts w:ascii="標楷體" w:eastAsia="標楷體" w:hAnsi="標楷體" w:hint="eastAsia"/>
          <w:szCs w:val="24"/>
        </w:rPr>
        <w:t>本校</w:t>
      </w:r>
      <w:r w:rsidRPr="00FD442C">
        <w:rPr>
          <w:rFonts w:ascii="標楷體" w:eastAsia="標楷體" w:hAnsi="標楷體"/>
          <w:szCs w:val="24"/>
        </w:rPr>
        <w:t>不動產</w:t>
      </w:r>
      <w:r w:rsidRPr="00FD442C">
        <w:rPr>
          <w:rFonts w:ascii="標楷體" w:eastAsia="標楷體" w:hAnsi="標楷體" w:hint="eastAsia"/>
          <w:szCs w:val="24"/>
        </w:rPr>
        <w:t>處分，除依至少三家不動產</w:t>
      </w:r>
      <w:r w:rsidR="008E0F9B" w:rsidRPr="00FD442C">
        <w:rPr>
          <w:rFonts w:ascii="標楷體" w:eastAsia="標楷體" w:hAnsi="標楷體" w:hint="eastAsia"/>
          <w:szCs w:val="24"/>
        </w:rPr>
        <w:t>估</w:t>
      </w:r>
      <w:r w:rsidRPr="00FD442C">
        <w:rPr>
          <w:rFonts w:ascii="標楷體" w:eastAsia="標楷體" w:hAnsi="標楷體" w:hint="eastAsia"/>
          <w:szCs w:val="24"/>
        </w:rPr>
        <w:t>價</w:t>
      </w:r>
      <w:r w:rsidR="008E0F9B" w:rsidRPr="00FD442C">
        <w:rPr>
          <w:rFonts w:ascii="標楷體" w:eastAsia="標楷體" w:hAnsi="標楷體" w:hint="eastAsia"/>
          <w:szCs w:val="24"/>
        </w:rPr>
        <w:t>師</w:t>
      </w:r>
      <w:r w:rsidRPr="00FD442C">
        <w:rPr>
          <w:rFonts w:ascii="標楷體" w:eastAsia="標楷體" w:hAnsi="標楷體" w:hint="eastAsia"/>
          <w:szCs w:val="24"/>
        </w:rPr>
        <w:t>事務所</w:t>
      </w:r>
      <w:proofErr w:type="gramStart"/>
      <w:r w:rsidRPr="00FD442C">
        <w:rPr>
          <w:rFonts w:ascii="標楷體" w:eastAsia="標楷體" w:hAnsi="標楷體" w:hint="eastAsia"/>
          <w:szCs w:val="24"/>
        </w:rPr>
        <w:t>鑑</w:t>
      </w:r>
      <w:proofErr w:type="gramEnd"/>
      <w:r w:rsidRPr="00FD442C">
        <w:rPr>
          <w:rFonts w:ascii="標楷體" w:eastAsia="標楷體" w:hAnsi="標楷體" w:hint="eastAsia"/>
          <w:szCs w:val="24"/>
        </w:rPr>
        <w:t>價之</w:t>
      </w:r>
      <w:r w:rsidR="008E0F9B" w:rsidRPr="00FD442C">
        <w:rPr>
          <w:rFonts w:ascii="標楷體" w:eastAsia="標楷體" w:hAnsi="標楷體" w:hint="eastAsia"/>
          <w:szCs w:val="24"/>
        </w:rPr>
        <w:t>不動產估價報告書</w:t>
      </w:r>
      <w:r w:rsidRPr="00FD442C">
        <w:rPr>
          <w:rFonts w:ascii="標楷體" w:eastAsia="標楷體" w:hAnsi="標楷體" w:hint="eastAsia"/>
          <w:szCs w:val="24"/>
        </w:rPr>
        <w:t>規定程序辦理外，</w:t>
      </w:r>
      <w:r w:rsidRPr="00FD442C">
        <w:rPr>
          <w:rFonts w:ascii="標楷體" w:eastAsia="標楷體" w:hAnsi="標楷體"/>
          <w:szCs w:val="24"/>
        </w:rPr>
        <w:t>應經校務會議與董事會決議</w:t>
      </w:r>
      <w:r w:rsidRPr="00FD442C">
        <w:rPr>
          <w:rFonts w:ascii="標楷體" w:eastAsia="標楷體" w:hAnsi="標楷體" w:hint="eastAsia"/>
          <w:szCs w:val="24"/>
        </w:rPr>
        <w:t>通過</w:t>
      </w:r>
      <w:r w:rsidRPr="00FD442C">
        <w:rPr>
          <w:rFonts w:ascii="標楷體" w:eastAsia="標楷體" w:hAnsi="標楷體"/>
          <w:szCs w:val="24"/>
        </w:rPr>
        <w:t>，並報經</w:t>
      </w:r>
      <w:r w:rsidRPr="00FD442C">
        <w:rPr>
          <w:rFonts w:ascii="標楷體" w:eastAsia="標楷體" w:hAnsi="標楷體" w:hint="eastAsia"/>
          <w:szCs w:val="24"/>
        </w:rPr>
        <w:t>教育部</w:t>
      </w:r>
      <w:r w:rsidRPr="00FD442C">
        <w:rPr>
          <w:rFonts w:ascii="標楷體" w:eastAsia="標楷體" w:hAnsi="標楷體"/>
          <w:szCs w:val="24"/>
        </w:rPr>
        <w:t>核准後辦理</w:t>
      </w:r>
      <w:r w:rsidRPr="00FD442C">
        <w:rPr>
          <w:rFonts w:ascii="標楷體" w:eastAsia="標楷體" w:hAnsi="標楷體" w:hint="eastAsia"/>
          <w:szCs w:val="24"/>
        </w:rPr>
        <w:t>。</w:t>
      </w:r>
    </w:p>
    <w:p w:rsidR="0066345B" w:rsidRPr="00FD442C" w:rsidRDefault="0066345B" w:rsidP="00F52EC6">
      <w:pPr>
        <w:numPr>
          <w:ilvl w:val="1"/>
          <w:numId w:val="24"/>
        </w:numPr>
        <w:tabs>
          <w:tab w:val="clear" w:pos="1321"/>
        </w:tabs>
        <w:spacing w:line="240" w:lineRule="auto"/>
        <w:ind w:left="907" w:hanging="510"/>
        <w:rPr>
          <w:rFonts w:ascii="標楷體" w:eastAsia="標楷體" w:hAnsi="標楷體"/>
          <w:szCs w:val="24"/>
        </w:rPr>
      </w:pPr>
      <w:r w:rsidRPr="00FD442C">
        <w:rPr>
          <w:rFonts w:ascii="標楷體" w:eastAsia="標楷體" w:hAnsi="標楷體" w:hint="eastAsia"/>
          <w:szCs w:val="24"/>
        </w:rPr>
        <w:t>本校</w:t>
      </w:r>
      <w:r w:rsidRPr="00FD442C">
        <w:rPr>
          <w:rFonts w:ascii="標楷體" w:eastAsia="標楷體" w:hAnsi="標楷體"/>
          <w:szCs w:val="24"/>
        </w:rPr>
        <w:t>就不動產之設定負擔或出租，應經</w:t>
      </w:r>
      <w:r w:rsidR="007D1508" w:rsidRPr="00207EA7">
        <w:rPr>
          <w:rFonts w:ascii="標楷體" w:eastAsia="標楷體" w:hAnsi="標楷體"/>
          <w:szCs w:val="24"/>
        </w:rPr>
        <w:t>校務會議與</w:t>
      </w:r>
      <w:r w:rsidRPr="00FD442C">
        <w:rPr>
          <w:rFonts w:ascii="標楷體" w:eastAsia="標楷體" w:hAnsi="標楷體"/>
          <w:szCs w:val="24"/>
        </w:rPr>
        <w:t>董事會決議</w:t>
      </w:r>
      <w:r w:rsidRPr="00FD442C">
        <w:rPr>
          <w:rFonts w:ascii="標楷體" w:eastAsia="標楷體" w:hAnsi="標楷體" w:hint="eastAsia"/>
          <w:szCs w:val="24"/>
        </w:rPr>
        <w:t>通過</w:t>
      </w:r>
      <w:r w:rsidRPr="00FD442C">
        <w:rPr>
          <w:rFonts w:ascii="標楷體" w:eastAsia="標楷體" w:hAnsi="標楷體"/>
          <w:szCs w:val="24"/>
        </w:rPr>
        <w:t>，並報經</w:t>
      </w:r>
      <w:r w:rsidRPr="00FD442C">
        <w:rPr>
          <w:rFonts w:ascii="標楷體" w:eastAsia="標楷體" w:hAnsi="標楷體" w:hint="eastAsia"/>
          <w:szCs w:val="24"/>
        </w:rPr>
        <w:t>教育部</w:t>
      </w:r>
      <w:r w:rsidRPr="00FD442C">
        <w:rPr>
          <w:rFonts w:ascii="標楷體" w:eastAsia="標楷體" w:hAnsi="標楷體"/>
          <w:szCs w:val="24"/>
        </w:rPr>
        <w:t>核准後辦理</w:t>
      </w:r>
      <w:r w:rsidRPr="00FD442C">
        <w:rPr>
          <w:rFonts w:ascii="標楷體" w:eastAsia="標楷體" w:hAnsi="標楷體" w:hint="eastAsia"/>
          <w:szCs w:val="24"/>
        </w:rPr>
        <w:t>。</w:t>
      </w:r>
    </w:p>
    <w:p w:rsidR="0066345B" w:rsidRPr="00FD442C" w:rsidRDefault="0066345B" w:rsidP="00F52EC6">
      <w:pPr>
        <w:numPr>
          <w:ilvl w:val="1"/>
          <w:numId w:val="24"/>
        </w:numPr>
        <w:tabs>
          <w:tab w:val="clear" w:pos="1321"/>
        </w:tabs>
        <w:spacing w:line="240" w:lineRule="auto"/>
        <w:ind w:left="907" w:hanging="510"/>
        <w:rPr>
          <w:rFonts w:ascii="標楷體" w:eastAsia="標楷體" w:hAnsi="標楷體"/>
          <w:szCs w:val="24"/>
        </w:rPr>
      </w:pPr>
      <w:r w:rsidRPr="00FD442C">
        <w:rPr>
          <w:rFonts w:ascii="標楷體" w:eastAsia="標楷體" w:hAnsi="標楷體" w:hint="eastAsia"/>
          <w:szCs w:val="24"/>
        </w:rPr>
        <w:t>本校</w:t>
      </w:r>
      <w:r w:rsidRPr="00FD442C">
        <w:rPr>
          <w:rFonts w:ascii="標楷體" w:eastAsia="標楷體" w:hAnsi="標楷體"/>
          <w:szCs w:val="24"/>
        </w:rPr>
        <w:t>不動產之處分或設定負擔，應符合下列規定：</w:t>
      </w:r>
    </w:p>
    <w:p w:rsidR="0066345B" w:rsidRPr="00FD442C" w:rsidRDefault="0066345B" w:rsidP="00F52EC6">
      <w:pPr>
        <w:numPr>
          <w:ilvl w:val="2"/>
          <w:numId w:val="24"/>
        </w:numPr>
        <w:tabs>
          <w:tab w:val="clear" w:pos="1922"/>
          <w:tab w:val="num" w:pos="1680"/>
        </w:tabs>
        <w:spacing w:line="240" w:lineRule="auto"/>
        <w:ind w:left="1701" w:hanging="794"/>
        <w:rPr>
          <w:rFonts w:ascii="標楷體" w:eastAsia="標楷體" w:hAnsi="標楷體"/>
          <w:szCs w:val="24"/>
        </w:rPr>
      </w:pPr>
      <w:r w:rsidRPr="00FD442C">
        <w:rPr>
          <w:rFonts w:ascii="標楷體" w:eastAsia="標楷體" w:hAnsi="標楷體"/>
          <w:szCs w:val="24"/>
        </w:rPr>
        <w:t>不動產之處分，以不妨礙學校發展、校務進行為限。</w:t>
      </w:r>
    </w:p>
    <w:p w:rsidR="0066345B" w:rsidRPr="00FD442C" w:rsidRDefault="0066345B" w:rsidP="00F52EC6">
      <w:pPr>
        <w:numPr>
          <w:ilvl w:val="2"/>
          <w:numId w:val="24"/>
        </w:numPr>
        <w:tabs>
          <w:tab w:val="clear" w:pos="1922"/>
          <w:tab w:val="num" w:pos="1680"/>
        </w:tabs>
        <w:spacing w:line="240" w:lineRule="auto"/>
        <w:ind w:left="1701" w:hanging="794"/>
        <w:rPr>
          <w:rFonts w:ascii="標楷體" w:eastAsia="標楷體" w:hAnsi="標楷體"/>
          <w:szCs w:val="24"/>
        </w:rPr>
      </w:pPr>
      <w:r w:rsidRPr="00FD442C">
        <w:rPr>
          <w:rFonts w:ascii="標楷體" w:eastAsia="標楷體" w:hAnsi="標楷體"/>
          <w:szCs w:val="24"/>
        </w:rPr>
        <w:t>不動產以與教學無直接關係或經核定廢置之校地、建築物為限，始得設定負擔。</w:t>
      </w:r>
    </w:p>
    <w:p w:rsidR="0066345B" w:rsidRPr="00FD442C" w:rsidRDefault="0066345B" w:rsidP="00F52EC6">
      <w:pPr>
        <w:numPr>
          <w:ilvl w:val="1"/>
          <w:numId w:val="24"/>
        </w:numPr>
        <w:tabs>
          <w:tab w:val="clear" w:pos="1321"/>
        </w:tabs>
        <w:spacing w:line="240" w:lineRule="auto"/>
        <w:ind w:left="907" w:hanging="510"/>
        <w:rPr>
          <w:rFonts w:ascii="標楷體" w:eastAsia="標楷體" w:hAnsi="標楷體"/>
          <w:szCs w:val="24"/>
        </w:rPr>
      </w:pPr>
      <w:r w:rsidRPr="00FD442C">
        <w:rPr>
          <w:rFonts w:ascii="標楷體" w:eastAsia="標楷體" w:hAnsi="標楷體"/>
          <w:szCs w:val="24"/>
        </w:rPr>
        <w:t>其他法律之規定，</w:t>
      </w:r>
      <w:r w:rsidRPr="00FD442C">
        <w:rPr>
          <w:rFonts w:ascii="標楷體" w:eastAsia="標楷體" w:hAnsi="標楷體" w:hint="eastAsia"/>
          <w:szCs w:val="24"/>
        </w:rPr>
        <w:t>對本校</w:t>
      </w:r>
      <w:r w:rsidRPr="00FD442C">
        <w:rPr>
          <w:rFonts w:ascii="標楷體" w:eastAsia="標楷體" w:hAnsi="標楷體"/>
          <w:szCs w:val="24"/>
        </w:rPr>
        <w:t>之不動產具有法定抵押權者，依其規定。</w:t>
      </w:r>
    </w:p>
    <w:p w:rsidR="0066345B" w:rsidRPr="00FD442C" w:rsidRDefault="0066345B">
      <w:pPr>
        <w:ind w:leftChars="256" w:left="614" w:rightChars="-11" w:right="-26"/>
        <w:jc w:val="both"/>
        <w:rPr>
          <w:rFonts w:ascii="標楷體" w:eastAsia="標楷體" w:hAnsi="標楷體"/>
          <w:szCs w:val="24"/>
        </w:rPr>
      </w:pPr>
    </w:p>
    <w:p w:rsidR="0066345B" w:rsidRPr="00FD442C" w:rsidRDefault="0066345B">
      <w:pPr>
        <w:numPr>
          <w:ilvl w:val="0"/>
          <w:numId w:val="24"/>
        </w:numPr>
        <w:rPr>
          <w:rFonts w:ascii="標楷體" w:eastAsia="標楷體" w:hAnsi="標楷體"/>
          <w:b/>
          <w:bCs/>
          <w:szCs w:val="24"/>
        </w:rPr>
      </w:pPr>
      <w:r w:rsidRPr="00FD442C">
        <w:rPr>
          <w:rFonts w:ascii="標楷體" w:eastAsia="標楷體" w:hAnsi="標楷體"/>
          <w:b/>
          <w:bCs/>
          <w:szCs w:val="24"/>
        </w:rPr>
        <w:t>控制重點：</w:t>
      </w:r>
    </w:p>
    <w:p w:rsidR="0066345B" w:rsidRPr="00FD442C" w:rsidRDefault="0066345B" w:rsidP="00F52EC6">
      <w:pPr>
        <w:numPr>
          <w:ilvl w:val="1"/>
          <w:numId w:val="24"/>
        </w:numPr>
        <w:tabs>
          <w:tab w:val="clear" w:pos="1321"/>
        </w:tabs>
        <w:spacing w:line="240" w:lineRule="auto"/>
        <w:ind w:left="907" w:hanging="510"/>
        <w:rPr>
          <w:rFonts w:ascii="標楷體" w:eastAsia="標楷體" w:hAnsi="標楷體"/>
          <w:szCs w:val="24"/>
        </w:rPr>
      </w:pPr>
      <w:r w:rsidRPr="00FD442C">
        <w:rPr>
          <w:rFonts w:ascii="標楷體" w:eastAsia="標楷體" w:hAnsi="標楷體" w:hint="eastAsia"/>
          <w:szCs w:val="24"/>
        </w:rPr>
        <w:t>本校不動產之購置、出租、處分、設定負擔(含不動產之出售</w:t>
      </w:r>
      <w:r w:rsidRPr="00FD442C">
        <w:rPr>
          <w:rFonts w:ascii="標楷體" w:eastAsia="標楷體" w:hAnsi="標楷體"/>
          <w:szCs w:val="24"/>
        </w:rPr>
        <w:t>、報廢</w:t>
      </w:r>
      <w:r w:rsidRPr="00FD442C">
        <w:rPr>
          <w:rFonts w:ascii="標楷體" w:eastAsia="標楷體" w:hAnsi="標楷體" w:hint="eastAsia"/>
          <w:szCs w:val="24"/>
        </w:rPr>
        <w:t>、抵押等)</w:t>
      </w:r>
      <w:r w:rsidRPr="00FD442C">
        <w:rPr>
          <w:rFonts w:ascii="標楷體" w:eastAsia="標楷體" w:hAnsi="標楷體"/>
          <w:szCs w:val="24"/>
        </w:rPr>
        <w:t>，是否符合</w:t>
      </w:r>
      <w:r w:rsidRPr="00FD442C">
        <w:rPr>
          <w:rFonts w:ascii="標楷體" w:eastAsia="標楷體" w:hAnsi="標楷體" w:hint="eastAsia"/>
          <w:szCs w:val="24"/>
        </w:rPr>
        <w:t>「</w:t>
      </w:r>
      <w:r w:rsidRPr="00FD442C">
        <w:rPr>
          <w:rFonts w:ascii="標楷體" w:eastAsia="標楷體" w:hAnsi="標楷體"/>
          <w:szCs w:val="24"/>
        </w:rPr>
        <w:t>私立學校法</w:t>
      </w:r>
      <w:r w:rsidRPr="00FD442C">
        <w:rPr>
          <w:rFonts w:ascii="標楷體" w:eastAsia="標楷體" w:hAnsi="標楷體" w:hint="eastAsia"/>
          <w:szCs w:val="24"/>
        </w:rPr>
        <w:t>」</w:t>
      </w:r>
      <w:r w:rsidRPr="00FD442C">
        <w:rPr>
          <w:rFonts w:ascii="標楷體" w:eastAsia="標楷體" w:hAnsi="標楷體"/>
          <w:szCs w:val="24"/>
        </w:rPr>
        <w:t>第</w:t>
      </w:r>
      <w:r w:rsidRPr="00FD442C">
        <w:rPr>
          <w:rFonts w:ascii="標楷體" w:eastAsia="標楷體" w:hAnsi="標楷體" w:hint="eastAsia"/>
          <w:szCs w:val="24"/>
        </w:rPr>
        <w:t>49</w:t>
      </w:r>
      <w:r w:rsidRPr="00FD442C">
        <w:rPr>
          <w:rFonts w:ascii="標楷體" w:eastAsia="標楷體" w:hAnsi="標楷體"/>
          <w:szCs w:val="24"/>
        </w:rPr>
        <w:t>條之規定</w:t>
      </w:r>
      <w:r w:rsidRPr="00FD442C">
        <w:rPr>
          <w:rFonts w:ascii="標楷體" w:eastAsia="標楷體" w:hAnsi="標楷體" w:hint="eastAsia"/>
          <w:szCs w:val="24"/>
        </w:rPr>
        <w:t>。</w:t>
      </w:r>
      <w:r w:rsidRPr="00FD442C">
        <w:rPr>
          <w:rFonts w:ascii="標楷體" w:eastAsia="標楷體" w:hAnsi="標楷體"/>
          <w:szCs w:val="24"/>
        </w:rPr>
        <w:t>(但學校拆除建築物及校內不動產出租予校外廠商經營書店、餐廳、影印店及其他商店，僅對學校學生、教職員工營業者不在此限)</w:t>
      </w:r>
      <w:r w:rsidR="003A3654">
        <w:rPr>
          <w:rFonts w:ascii="標楷體" w:eastAsia="標楷體" w:hAnsi="標楷體" w:hint="eastAsia"/>
          <w:szCs w:val="24"/>
        </w:rPr>
        <w:t>。</w:t>
      </w:r>
    </w:p>
    <w:p w:rsidR="0066345B" w:rsidRPr="009115E5" w:rsidRDefault="0066345B" w:rsidP="00FD442C">
      <w:pPr>
        <w:ind w:leftChars="374" w:left="1313" w:rightChars="-11" w:right="-26" w:hangingChars="173" w:hanging="415"/>
        <w:jc w:val="both"/>
        <w:rPr>
          <w:rFonts w:ascii="標楷體" w:eastAsia="標楷體" w:hAnsi="標楷體"/>
          <w:color w:val="FF0000"/>
          <w:szCs w:val="24"/>
        </w:rPr>
      </w:pPr>
    </w:p>
    <w:p w:rsidR="009115E5" w:rsidRPr="00F94450" w:rsidRDefault="009115E5" w:rsidP="009115E5">
      <w:pPr>
        <w:numPr>
          <w:ilvl w:val="0"/>
          <w:numId w:val="24"/>
        </w:numPr>
        <w:rPr>
          <w:rFonts w:ascii="標楷體" w:eastAsia="標楷體" w:hAnsi="標楷體"/>
          <w:b/>
        </w:rPr>
      </w:pPr>
      <w:r w:rsidRPr="00F94450">
        <w:rPr>
          <w:rFonts w:ascii="標楷體" w:eastAsia="標楷體" w:hAnsi="標楷體" w:hint="eastAsia"/>
          <w:b/>
        </w:rPr>
        <w:t>使用表單：</w:t>
      </w:r>
    </w:p>
    <w:p w:rsidR="009115E5" w:rsidRPr="00207EA7" w:rsidRDefault="009115E5" w:rsidP="009115E5">
      <w:pPr>
        <w:pStyle w:val="a8"/>
        <w:tabs>
          <w:tab w:val="clear" w:pos="960"/>
        </w:tabs>
        <w:ind w:leftChars="0" w:rightChars="12" w:right="29"/>
        <w:rPr>
          <w:rFonts w:hAnsi="標楷體"/>
          <w:sz w:val="24"/>
          <w:szCs w:val="24"/>
        </w:rPr>
      </w:pPr>
      <w:r w:rsidRPr="00207EA7">
        <w:rPr>
          <w:rFonts w:hAnsi="標楷體" w:hint="eastAsia"/>
          <w:sz w:val="24"/>
          <w:szCs w:val="24"/>
        </w:rPr>
        <w:t>無。</w:t>
      </w:r>
    </w:p>
    <w:p w:rsidR="00C26A71" w:rsidRPr="009115E5" w:rsidRDefault="00C26A71" w:rsidP="009115E5">
      <w:pPr>
        <w:pStyle w:val="a8"/>
        <w:tabs>
          <w:tab w:val="clear" w:pos="960"/>
        </w:tabs>
        <w:ind w:leftChars="0" w:rightChars="12" w:right="29"/>
        <w:rPr>
          <w:rFonts w:hAnsi="標楷體"/>
          <w:color w:val="FF0000"/>
          <w:sz w:val="24"/>
          <w:szCs w:val="24"/>
        </w:rPr>
      </w:pPr>
    </w:p>
    <w:p w:rsidR="009115E5" w:rsidRPr="00F94450" w:rsidRDefault="009115E5" w:rsidP="009115E5">
      <w:pPr>
        <w:numPr>
          <w:ilvl w:val="0"/>
          <w:numId w:val="24"/>
        </w:numPr>
        <w:rPr>
          <w:rFonts w:ascii="標楷體" w:eastAsia="標楷體" w:hAnsi="標楷體"/>
          <w:b/>
        </w:rPr>
      </w:pPr>
      <w:r w:rsidRPr="00F94450">
        <w:rPr>
          <w:rFonts w:ascii="標楷體" w:eastAsia="標楷體" w:hAnsi="標楷體" w:hint="eastAsia"/>
          <w:b/>
          <w:bCs/>
        </w:rPr>
        <w:t>依據及相關文件</w:t>
      </w:r>
      <w:r w:rsidRPr="00F94450">
        <w:rPr>
          <w:rFonts w:ascii="標楷體" w:eastAsia="標楷體" w:hAnsi="標楷體" w:hint="eastAsia"/>
          <w:b/>
        </w:rPr>
        <w:t>：</w:t>
      </w:r>
    </w:p>
    <w:p w:rsidR="00207EA7" w:rsidRPr="00252356" w:rsidRDefault="00207EA7" w:rsidP="009115E5">
      <w:pPr>
        <w:ind w:left="357"/>
        <w:rPr>
          <w:rFonts w:ascii="標楷體" w:eastAsia="標楷體" w:hAnsi="標楷體"/>
        </w:rPr>
      </w:pPr>
      <w:r w:rsidRPr="00252356">
        <w:rPr>
          <w:rFonts w:ascii="標楷體" w:eastAsia="標楷體" w:hAnsi="標楷體" w:hint="eastAsia"/>
        </w:rPr>
        <w:t>5.1.私立學校法及其施行細則。</w:t>
      </w:r>
    </w:p>
    <w:p w:rsidR="00207EA7" w:rsidRPr="00252356" w:rsidRDefault="00207EA7" w:rsidP="009115E5">
      <w:pPr>
        <w:ind w:left="357"/>
        <w:rPr>
          <w:rFonts w:ascii="標楷體" w:eastAsia="標楷體" w:hAnsi="標楷體"/>
        </w:rPr>
      </w:pPr>
      <w:r w:rsidRPr="00252356">
        <w:rPr>
          <w:rFonts w:ascii="標楷體" w:eastAsia="標楷體" w:hAnsi="標楷體" w:hint="eastAsia"/>
        </w:rPr>
        <w:t>5.2.本校採購辦法。</w:t>
      </w:r>
    </w:p>
    <w:p w:rsidR="009115E5" w:rsidRPr="00252356" w:rsidRDefault="009115E5" w:rsidP="009115E5">
      <w:pPr>
        <w:ind w:left="357"/>
        <w:rPr>
          <w:rFonts w:ascii="標楷體" w:eastAsia="標楷體" w:hAnsi="標楷體"/>
        </w:rPr>
      </w:pPr>
      <w:r w:rsidRPr="00252356">
        <w:rPr>
          <w:rFonts w:ascii="標楷體" w:eastAsia="標楷體" w:hAnsi="標楷體" w:hint="eastAsia"/>
        </w:rPr>
        <w:t>5.</w:t>
      </w:r>
      <w:r w:rsidR="00207EA7" w:rsidRPr="00252356">
        <w:rPr>
          <w:rFonts w:ascii="標楷體" w:eastAsia="標楷體" w:hAnsi="標楷體" w:hint="eastAsia"/>
        </w:rPr>
        <w:t>3</w:t>
      </w:r>
      <w:r w:rsidRPr="00252356">
        <w:rPr>
          <w:rFonts w:ascii="標楷體" w:eastAsia="標楷體" w:hAnsi="標楷體" w:hint="eastAsia"/>
        </w:rPr>
        <w:t>.不動產估價報告書。</w:t>
      </w:r>
    </w:p>
    <w:p w:rsidR="00747B2D" w:rsidRPr="00E942BB" w:rsidRDefault="00747B2D" w:rsidP="00747B2D">
      <w:pPr>
        <w:pStyle w:val="a8"/>
        <w:ind w:leftChars="0" w:left="360"/>
        <w:rPr>
          <w:rFonts w:hAnsi="標楷體"/>
          <w:sz w:val="20"/>
        </w:rPr>
      </w:pPr>
    </w:p>
    <w:p w:rsidR="0066345B" w:rsidRPr="005F34A3" w:rsidRDefault="0066345B">
      <w:pPr>
        <w:autoSpaceDE w:val="0"/>
        <w:autoSpaceDN w:val="0"/>
        <w:spacing w:line="240" w:lineRule="auto"/>
        <w:ind w:right="26"/>
        <w:jc w:val="both"/>
        <w:rPr>
          <w:rFonts w:ascii="標楷體" w:eastAsia="標楷體" w:hAnsi="標楷體"/>
          <w:b/>
          <w:bCs/>
          <w:szCs w:val="24"/>
        </w:rPr>
      </w:pPr>
      <w:r w:rsidRPr="00E942BB">
        <w:rPr>
          <w:rFonts w:ascii="標楷體" w:eastAsia="標楷體" w:hAnsi="標楷體"/>
          <w:b/>
          <w:bCs/>
          <w:sz w:val="20"/>
        </w:rPr>
        <w:br w:type="page"/>
      </w:r>
      <w:r w:rsidRPr="005F34A3">
        <w:rPr>
          <w:rFonts w:ascii="標楷體" w:eastAsia="標楷體" w:hAnsi="標楷體" w:hint="eastAsia"/>
          <w:b/>
          <w:bCs/>
          <w:szCs w:val="24"/>
        </w:rPr>
        <w:lastRenderedPageBreak/>
        <w:t>◎</w:t>
      </w:r>
      <w:r w:rsidRPr="005F34A3">
        <w:rPr>
          <w:rFonts w:ascii="標楷體" w:eastAsia="標楷體" w:hAnsi="標楷體"/>
          <w:b/>
          <w:bCs/>
          <w:szCs w:val="24"/>
        </w:rPr>
        <w:t>動產之購置</w:t>
      </w:r>
      <w:r w:rsidRPr="005F34A3">
        <w:rPr>
          <w:rFonts w:ascii="標楷體" w:eastAsia="標楷體" w:hAnsi="標楷體" w:hint="eastAsia"/>
          <w:b/>
          <w:bCs/>
          <w:szCs w:val="24"/>
        </w:rPr>
        <w:t>作業</w:t>
      </w:r>
    </w:p>
    <w:p w:rsidR="0066345B" w:rsidRPr="005F34A3" w:rsidRDefault="0066345B">
      <w:pPr>
        <w:numPr>
          <w:ilvl w:val="0"/>
          <w:numId w:val="25"/>
        </w:numPr>
        <w:rPr>
          <w:rFonts w:ascii="標楷體" w:eastAsia="標楷體" w:hAnsi="標楷體"/>
          <w:b/>
          <w:bCs/>
          <w:szCs w:val="24"/>
        </w:rPr>
      </w:pPr>
      <w:r w:rsidRPr="005F34A3">
        <w:rPr>
          <w:rFonts w:ascii="標楷體" w:eastAsia="標楷體" w:hAnsi="標楷體" w:hint="eastAsia"/>
          <w:b/>
          <w:bCs/>
          <w:szCs w:val="24"/>
        </w:rPr>
        <w:t>流程圖：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908"/>
        <w:gridCol w:w="2662"/>
      </w:tblGrid>
      <w:tr w:rsidR="006F65DA" w:rsidRPr="005F34A3" w:rsidTr="0001658F">
        <w:trPr>
          <w:trHeight w:val="394"/>
        </w:trPr>
        <w:tc>
          <w:tcPr>
            <w:tcW w:w="2156" w:type="dxa"/>
            <w:vAlign w:val="center"/>
          </w:tcPr>
          <w:p w:rsidR="006F65DA" w:rsidRPr="005F34A3" w:rsidRDefault="006F65DA"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負責單位</w:t>
            </w:r>
          </w:p>
        </w:tc>
        <w:tc>
          <w:tcPr>
            <w:tcW w:w="4910" w:type="dxa"/>
            <w:vAlign w:val="center"/>
          </w:tcPr>
          <w:p w:rsidR="006F65DA" w:rsidRPr="005F34A3" w:rsidRDefault="006F65DA"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作業流程</w:t>
            </w:r>
          </w:p>
        </w:tc>
        <w:tc>
          <w:tcPr>
            <w:tcW w:w="2788" w:type="dxa"/>
            <w:vAlign w:val="center"/>
          </w:tcPr>
          <w:p w:rsidR="006F65DA" w:rsidRPr="005F34A3" w:rsidRDefault="006F65DA"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說明</w:t>
            </w:r>
          </w:p>
        </w:tc>
      </w:tr>
      <w:tr w:rsidR="006F65DA" w:rsidRPr="00E942BB" w:rsidTr="0001658F">
        <w:trPr>
          <w:trHeight w:val="5275"/>
        </w:trPr>
        <w:tc>
          <w:tcPr>
            <w:tcW w:w="2156" w:type="dxa"/>
          </w:tcPr>
          <w:p w:rsidR="006F65DA" w:rsidRPr="00B90F04" w:rsidRDefault="006F65DA"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承辦單位</w:t>
            </w: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承辦單位</w:t>
            </w:r>
          </w:p>
          <w:p w:rsidR="006F65DA" w:rsidRPr="00B90F04" w:rsidRDefault="006F65DA"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總務處</w:t>
            </w: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總務處</w:t>
            </w:r>
          </w:p>
        </w:tc>
        <w:tc>
          <w:tcPr>
            <w:tcW w:w="4910" w:type="dxa"/>
          </w:tcPr>
          <w:p w:rsidR="006F65DA" w:rsidRPr="00E942BB" w:rsidRDefault="006F65DA" w:rsidP="0001658F">
            <w:pPr>
              <w:snapToGrid w:val="0"/>
              <w:spacing w:line="240" w:lineRule="atLeast"/>
              <w:jc w:val="both"/>
              <w:rPr>
                <w:rFonts w:ascii="標楷體" w:eastAsia="標楷體" w:hAnsi="標楷體"/>
                <w:sz w:val="20"/>
              </w:rPr>
            </w:pPr>
          </w:p>
          <w:p w:rsidR="006F65DA" w:rsidRPr="00E942BB" w:rsidRDefault="00495822" w:rsidP="0001658F">
            <w:pPr>
              <w:snapToGrid w:val="0"/>
              <w:spacing w:line="240" w:lineRule="atLeast"/>
              <w:ind w:firstLineChars="50" w:firstLine="100"/>
              <w:jc w:val="both"/>
              <w:rPr>
                <w:rFonts w:ascii="標楷體" w:eastAsia="標楷體" w:hAnsi="標楷體"/>
                <w:sz w:val="20"/>
              </w:rPr>
            </w:pPr>
            <w:r w:rsidRPr="00E942BB">
              <w:rPr>
                <w:rFonts w:ascii="標楷體" w:eastAsia="標楷體" w:hAnsi="標楷體"/>
                <w:sz w:val="20"/>
              </w:rPr>
              <w:object w:dxaOrig="6291" w:dyaOrig="9409">
                <v:shape id="_x0000_i1028" type="#_x0000_t75" style="width:228pt;height:343.5pt" o:ole="">
                  <v:imagedata r:id="rId14" o:title=""/>
                </v:shape>
                <o:OLEObject Type="Embed" ProgID="Visio.Drawing.11" ShapeID="_x0000_i1028" DrawAspect="Content" ObjectID="_1664017563" r:id="rId15"/>
              </w:object>
            </w:r>
          </w:p>
        </w:tc>
        <w:tc>
          <w:tcPr>
            <w:tcW w:w="2788" w:type="dxa"/>
          </w:tcPr>
          <w:p w:rsidR="006F65DA" w:rsidRPr="00B90F04" w:rsidRDefault="006F65DA"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承辦單位提出購置動產申請。</w:t>
            </w:r>
          </w:p>
          <w:p w:rsidR="006F65DA" w:rsidRPr="00B90F04" w:rsidRDefault="006F65DA"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動產購置經費來源</w:t>
            </w:r>
            <w:proofErr w:type="gramStart"/>
            <w:r w:rsidRPr="00B90F04">
              <w:rPr>
                <w:rFonts w:ascii="標楷體" w:eastAsia="標楷體" w:hAnsi="標楷體" w:hint="eastAsia"/>
                <w:sz w:val="20"/>
              </w:rPr>
              <w:t>﹔</w:t>
            </w:r>
            <w:proofErr w:type="gramEnd"/>
            <w:r w:rsidRPr="00B90F04">
              <w:rPr>
                <w:rFonts w:ascii="標楷體" w:eastAsia="標楷體" w:hAnsi="標楷體" w:hint="eastAsia"/>
                <w:sz w:val="20"/>
              </w:rPr>
              <w:t>有學校經費及政府或其他機關之補助款。</w:t>
            </w:r>
          </w:p>
          <w:p w:rsidR="006F65DA" w:rsidRPr="00B90F04" w:rsidRDefault="006F65DA" w:rsidP="0001658F">
            <w:pPr>
              <w:snapToGrid w:val="0"/>
              <w:spacing w:line="240" w:lineRule="atLeast"/>
              <w:jc w:val="both"/>
              <w:rPr>
                <w:rFonts w:ascii="標楷體" w:eastAsia="標楷體" w:hAnsi="標楷體"/>
                <w:sz w:val="20"/>
              </w:rPr>
            </w:pPr>
          </w:p>
          <w:p w:rsidR="00F52EC6" w:rsidRPr="00B90F04" w:rsidRDefault="00F52EC6"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學校經費依</w:t>
            </w:r>
            <w:r w:rsidR="003A66C6">
              <w:rPr>
                <w:rFonts w:ascii="標楷體" w:eastAsia="標楷體" w:hAnsi="標楷體" w:hint="eastAsia"/>
                <w:sz w:val="20"/>
              </w:rPr>
              <w:t>本校</w:t>
            </w:r>
            <w:r w:rsidRPr="00B90F04">
              <w:rPr>
                <w:rFonts w:ascii="標楷體" w:eastAsia="標楷體" w:hAnsi="標楷體" w:hint="eastAsia"/>
                <w:sz w:val="20"/>
              </w:rPr>
              <w:t>採購辦法規定程序辦理。</w:t>
            </w: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政府或其他機關之補助經費依政府採購法</w:t>
            </w:r>
            <w:r w:rsidR="00EC601C" w:rsidRPr="00495822">
              <w:rPr>
                <w:rFonts w:ascii="標楷體" w:eastAsia="標楷體" w:hAnsi="標楷體" w:hint="eastAsia"/>
                <w:sz w:val="20"/>
              </w:rPr>
              <w:t>或本校採購辦法</w:t>
            </w:r>
            <w:r w:rsidRPr="00B90F04">
              <w:rPr>
                <w:rFonts w:ascii="標楷體" w:eastAsia="標楷體" w:hAnsi="標楷體" w:hint="eastAsia"/>
                <w:sz w:val="20"/>
              </w:rPr>
              <w:t>規定程序辦理。</w:t>
            </w:r>
          </w:p>
          <w:p w:rsidR="006F65DA" w:rsidRPr="00B90F04" w:rsidRDefault="006F65DA" w:rsidP="0001658F">
            <w:pPr>
              <w:snapToGrid w:val="0"/>
              <w:spacing w:line="240" w:lineRule="atLeast"/>
              <w:jc w:val="both"/>
              <w:rPr>
                <w:rFonts w:ascii="標楷體" w:eastAsia="標楷體" w:hAnsi="標楷體"/>
                <w:sz w:val="20"/>
              </w:rPr>
            </w:pPr>
          </w:p>
          <w:p w:rsidR="006F65DA" w:rsidRPr="00B90F04" w:rsidRDefault="006F65DA" w:rsidP="0001658F">
            <w:pPr>
              <w:snapToGrid w:val="0"/>
              <w:spacing w:line="240" w:lineRule="atLeast"/>
              <w:jc w:val="both"/>
              <w:rPr>
                <w:rFonts w:ascii="標楷體" w:eastAsia="標楷體" w:hAnsi="標楷體"/>
                <w:sz w:val="20"/>
              </w:rPr>
            </w:pPr>
            <w:r w:rsidRPr="00B90F04">
              <w:rPr>
                <w:rFonts w:ascii="標楷體" w:eastAsia="標楷體" w:hAnsi="標楷體" w:hint="eastAsia"/>
                <w:sz w:val="20"/>
              </w:rPr>
              <w:t>辦理動產購置。</w:t>
            </w:r>
          </w:p>
        </w:tc>
      </w:tr>
    </w:tbl>
    <w:p w:rsidR="0066345B" w:rsidRPr="00E942BB" w:rsidRDefault="0066345B">
      <w:pPr>
        <w:rPr>
          <w:rFonts w:ascii="標楷體" w:eastAsia="標楷體" w:hAnsi="標楷體"/>
          <w:b/>
          <w:bCs/>
          <w:sz w:val="20"/>
        </w:rPr>
      </w:pPr>
    </w:p>
    <w:p w:rsidR="0066345B" w:rsidRPr="005F34A3" w:rsidRDefault="0066345B">
      <w:pPr>
        <w:numPr>
          <w:ilvl w:val="0"/>
          <w:numId w:val="25"/>
        </w:numPr>
        <w:rPr>
          <w:rFonts w:ascii="標楷體" w:eastAsia="標楷體" w:hAnsi="標楷體"/>
          <w:b/>
          <w:bCs/>
          <w:szCs w:val="24"/>
        </w:rPr>
      </w:pPr>
      <w:r w:rsidRPr="005F34A3">
        <w:rPr>
          <w:rFonts w:ascii="標楷體" w:eastAsia="標楷體" w:hAnsi="標楷體" w:hint="eastAsia"/>
          <w:b/>
          <w:bCs/>
          <w:szCs w:val="24"/>
        </w:rPr>
        <w:t>作業程序：</w:t>
      </w:r>
    </w:p>
    <w:p w:rsidR="0066345B" w:rsidRPr="005F34A3" w:rsidRDefault="001C0E38" w:rsidP="001C0E38">
      <w:pPr>
        <w:spacing w:line="240" w:lineRule="auto"/>
        <w:ind w:firstLineChars="150" w:firstLine="360"/>
        <w:rPr>
          <w:rFonts w:ascii="標楷體" w:eastAsia="標楷體" w:hAnsi="標楷體"/>
          <w:szCs w:val="24"/>
        </w:rPr>
      </w:pPr>
      <w:r>
        <w:rPr>
          <w:rFonts w:ascii="標楷體" w:eastAsia="標楷體" w:hAnsi="標楷體" w:hint="eastAsia"/>
          <w:szCs w:val="24"/>
        </w:rPr>
        <w:t>2.1.</w:t>
      </w:r>
      <w:r w:rsidR="0066345B" w:rsidRPr="005F34A3">
        <w:rPr>
          <w:rFonts w:ascii="標楷體" w:eastAsia="標楷體" w:hAnsi="標楷體" w:hint="eastAsia"/>
          <w:szCs w:val="24"/>
        </w:rPr>
        <w:t>本校</w:t>
      </w:r>
      <w:r w:rsidR="0066345B" w:rsidRPr="005F34A3">
        <w:rPr>
          <w:rFonts w:ascii="標楷體" w:eastAsia="標楷體" w:hAnsi="標楷體"/>
          <w:szCs w:val="24"/>
        </w:rPr>
        <w:t>動產購置</w:t>
      </w:r>
      <w:r w:rsidR="00141007" w:rsidRPr="005F34A3">
        <w:rPr>
          <w:rFonts w:ascii="標楷體" w:eastAsia="標楷體" w:hAnsi="標楷體" w:hint="eastAsia"/>
          <w:szCs w:val="24"/>
        </w:rPr>
        <w:t>經費來源</w:t>
      </w:r>
      <w:r w:rsidR="0066345B" w:rsidRPr="005F34A3">
        <w:rPr>
          <w:rFonts w:ascii="標楷體" w:eastAsia="標楷體" w:hAnsi="標楷體" w:hint="eastAsia"/>
          <w:szCs w:val="24"/>
        </w:rPr>
        <w:t>，</w:t>
      </w:r>
      <w:r w:rsidR="00141007" w:rsidRPr="005F34A3">
        <w:rPr>
          <w:rFonts w:ascii="標楷體" w:eastAsia="標楷體" w:hAnsi="標楷體" w:hint="eastAsia"/>
          <w:szCs w:val="24"/>
        </w:rPr>
        <w:t>有學校經費及政府或其他機關之補助款</w:t>
      </w:r>
      <w:r w:rsidR="0066345B" w:rsidRPr="005F34A3">
        <w:rPr>
          <w:rFonts w:ascii="標楷體" w:eastAsia="標楷體" w:hAnsi="標楷體" w:hint="eastAsia"/>
          <w:szCs w:val="24"/>
        </w:rPr>
        <w:t>。</w:t>
      </w:r>
    </w:p>
    <w:p w:rsidR="006F65DA" w:rsidRPr="005F34A3" w:rsidRDefault="001C0E38" w:rsidP="001C0E38">
      <w:pPr>
        <w:spacing w:line="240" w:lineRule="auto"/>
        <w:ind w:leftChars="150" w:left="850" w:hangingChars="204" w:hanging="490"/>
        <w:rPr>
          <w:rFonts w:ascii="標楷體" w:eastAsia="標楷體" w:hAnsi="標楷體"/>
          <w:szCs w:val="24"/>
        </w:rPr>
      </w:pPr>
      <w:r>
        <w:rPr>
          <w:rFonts w:ascii="標楷體" w:eastAsia="標楷體" w:hAnsi="標楷體" w:hint="eastAsia"/>
          <w:szCs w:val="24"/>
        </w:rPr>
        <w:t>2.2.</w:t>
      </w:r>
      <w:r w:rsidR="006F65DA" w:rsidRPr="005F34A3">
        <w:rPr>
          <w:rFonts w:ascii="標楷體" w:eastAsia="標楷體" w:hAnsi="標楷體" w:hint="eastAsia"/>
          <w:szCs w:val="24"/>
        </w:rPr>
        <w:t>本校</w:t>
      </w:r>
      <w:r w:rsidR="006F65DA" w:rsidRPr="005F34A3">
        <w:rPr>
          <w:rFonts w:ascii="標楷體" w:eastAsia="標楷體" w:hAnsi="標楷體"/>
          <w:szCs w:val="24"/>
        </w:rPr>
        <w:t>動產購置</w:t>
      </w:r>
      <w:r w:rsidR="006F65DA" w:rsidRPr="005F34A3">
        <w:rPr>
          <w:rFonts w:ascii="標楷體" w:eastAsia="標楷體" w:hAnsi="標楷體" w:hint="eastAsia"/>
          <w:szCs w:val="24"/>
        </w:rPr>
        <w:t>，</w:t>
      </w:r>
      <w:r w:rsidR="00141007" w:rsidRPr="005F34A3">
        <w:rPr>
          <w:rFonts w:ascii="標楷體" w:eastAsia="標楷體" w:hAnsi="標楷體" w:hint="eastAsia"/>
          <w:szCs w:val="24"/>
        </w:rPr>
        <w:t>學校經費</w:t>
      </w:r>
      <w:r w:rsidR="006F65DA" w:rsidRPr="005F34A3">
        <w:rPr>
          <w:rFonts w:ascii="標楷體" w:eastAsia="標楷體" w:hAnsi="標楷體" w:hint="eastAsia"/>
          <w:szCs w:val="24"/>
        </w:rPr>
        <w:t>依</w:t>
      </w:r>
      <w:r w:rsidR="003A66C6">
        <w:rPr>
          <w:rFonts w:ascii="標楷體" w:eastAsia="標楷體" w:hAnsi="標楷體" w:hint="eastAsia"/>
          <w:szCs w:val="24"/>
        </w:rPr>
        <w:t>本校</w:t>
      </w:r>
      <w:r w:rsidR="006F65DA" w:rsidRPr="005F34A3">
        <w:rPr>
          <w:rFonts w:ascii="標楷體" w:eastAsia="標楷體" w:hAnsi="標楷體" w:hint="eastAsia"/>
          <w:szCs w:val="24"/>
        </w:rPr>
        <w:t>「採購辦法」規定程序辦理</w:t>
      </w:r>
      <w:r w:rsidR="00141007" w:rsidRPr="005F34A3">
        <w:rPr>
          <w:rFonts w:ascii="標楷體" w:eastAsia="標楷體" w:hAnsi="標楷體" w:hint="eastAsia"/>
          <w:szCs w:val="24"/>
        </w:rPr>
        <w:t>，政府或其他機關補助經費依「政府採購法」</w:t>
      </w:r>
      <w:r w:rsidR="00EC601C" w:rsidRPr="00495822">
        <w:rPr>
          <w:rFonts w:ascii="標楷體" w:eastAsia="標楷體" w:hAnsi="標楷體" w:hint="eastAsia"/>
          <w:szCs w:val="24"/>
        </w:rPr>
        <w:t>或本校採購辦法</w:t>
      </w:r>
      <w:r w:rsidR="00141007" w:rsidRPr="005F34A3">
        <w:rPr>
          <w:rFonts w:ascii="標楷體" w:eastAsia="標楷體" w:hAnsi="標楷體" w:hint="eastAsia"/>
          <w:szCs w:val="24"/>
        </w:rPr>
        <w:t>規定程序辦理。</w:t>
      </w:r>
    </w:p>
    <w:p w:rsidR="0066345B" w:rsidRPr="005F34A3" w:rsidRDefault="0066345B">
      <w:pPr>
        <w:ind w:leftChars="256" w:left="614" w:rightChars="-11" w:right="-26"/>
        <w:jc w:val="both"/>
        <w:rPr>
          <w:rFonts w:ascii="標楷體" w:eastAsia="標楷體" w:hAnsi="標楷體"/>
          <w:szCs w:val="24"/>
        </w:rPr>
      </w:pPr>
    </w:p>
    <w:p w:rsidR="0066345B" w:rsidRPr="005F34A3" w:rsidRDefault="0066345B">
      <w:pPr>
        <w:numPr>
          <w:ilvl w:val="0"/>
          <w:numId w:val="25"/>
        </w:numPr>
        <w:rPr>
          <w:rFonts w:ascii="標楷體" w:eastAsia="標楷體" w:hAnsi="標楷體"/>
          <w:b/>
          <w:bCs/>
          <w:szCs w:val="24"/>
        </w:rPr>
      </w:pPr>
      <w:r w:rsidRPr="005F34A3">
        <w:rPr>
          <w:rFonts w:ascii="標楷體" w:eastAsia="標楷體" w:hAnsi="標楷體"/>
          <w:b/>
          <w:bCs/>
          <w:szCs w:val="24"/>
        </w:rPr>
        <w:t>控制重點：</w:t>
      </w:r>
    </w:p>
    <w:p w:rsidR="0066345B" w:rsidRPr="005F34A3" w:rsidRDefault="001C0E38" w:rsidP="001C0E38">
      <w:pPr>
        <w:spacing w:line="240" w:lineRule="auto"/>
        <w:ind w:firstLineChars="150" w:firstLine="360"/>
        <w:rPr>
          <w:rFonts w:ascii="標楷體" w:eastAsia="標楷體" w:hAnsi="標楷體"/>
          <w:szCs w:val="24"/>
        </w:rPr>
      </w:pPr>
      <w:r>
        <w:rPr>
          <w:rFonts w:ascii="標楷體" w:eastAsia="標楷體" w:hAnsi="標楷體" w:hint="eastAsia"/>
          <w:szCs w:val="24"/>
        </w:rPr>
        <w:t>3.1.</w:t>
      </w:r>
      <w:r w:rsidR="0066345B" w:rsidRPr="005F34A3">
        <w:rPr>
          <w:rFonts w:ascii="標楷體" w:eastAsia="標楷體" w:hAnsi="標楷體" w:hint="eastAsia"/>
          <w:szCs w:val="24"/>
        </w:rPr>
        <w:t>本校</w:t>
      </w:r>
      <w:r w:rsidR="0066345B" w:rsidRPr="005F34A3">
        <w:rPr>
          <w:rFonts w:ascii="標楷體" w:eastAsia="標楷體" w:hAnsi="標楷體"/>
          <w:szCs w:val="24"/>
        </w:rPr>
        <w:t>動產購置</w:t>
      </w:r>
      <w:r w:rsidR="0066345B" w:rsidRPr="005F34A3">
        <w:rPr>
          <w:rFonts w:ascii="標楷體" w:eastAsia="標楷體" w:hAnsi="標楷體" w:hint="eastAsia"/>
          <w:szCs w:val="24"/>
        </w:rPr>
        <w:t>是否符合規定程序辦理。</w:t>
      </w:r>
    </w:p>
    <w:p w:rsidR="0066345B" w:rsidRPr="001C0E38" w:rsidRDefault="0066345B" w:rsidP="00FD442C">
      <w:pPr>
        <w:ind w:leftChars="374" w:left="1313" w:rightChars="-11" w:right="-26" w:hangingChars="173" w:hanging="415"/>
        <w:jc w:val="both"/>
        <w:rPr>
          <w:rFonts w:ascii="標楷體" w:eastAsia="標楷體" w:hAnsi="標楷體"/>
          <w:szCs w:val="24"/>
        </w:rPr>
      </w:pPr>
    </w:p>
    <w:p w:rsidR="0066345B" w:rsidRPr="005F34A3" w:rsidRDefault="0066345B">
      <w:pPr>
        <w:numPr>
          <w:ilvl w:val="0"/>
          <w:numId w:val="25"/>
        </w:numPr>
        <w:rPr>
          <w:rFonts w:ascii="標楷體" w:eastAsia="標楷體" w:hAnsi="標楷體"/>
          <w:b/>
          <w:szCs w:val="24"/>
        </w:rPr>
      </w:pPr>
      <w:r w:rsidRPr="005F34A3">
        <w:rPr>
          <w:rFonts w:ascii="標楷體" w:eastAsia="標楷體" w:hAnsi="標楷體" w:hint="eastAsia"/>
          <w:b/>
          <w:szCs w:val="24"/>
        </w:rPr>
        <w:t>使用表單：</w:t>
      </w:r>
    </w:p>
    <w:p w:rsidR="0066345B" w:rsidRPr="005F34A3" w:rsidRDefault="005636C7">
      <w:pPr>
        <w:spacing w:line="240" w:lineRule="auto"/>
        <w:ind w:left="357"/>
        <w:rPr>
          <w:rFonts w:ascii="標楷體" w:eastAsia="標楷體" w:hAnsi="標楷體"/>
          <w:szCs w:val="24"/>
        </w:rPr>
      </w:pPr>
      <w:r w:rsidRPr="005F34A3">
        <w:rPr>
          <w:rFonts w:ascii="標楷體" w:eastAsia="標楷體" w:hAnsi="標楷體" w:hint="eastAsia"/>
          <w:szCs w:val="24"/>
        </w:rPr>
        <w:t>4.1.購置(修繕、印製)申請單</w:t>
      </w:r>
      <w:r w:rsidR="0066345B" w:rsidRPr="005F34A3">
        <w:rPr>
          <w:rFonts w:ascii="標楷體" w:eastAsia="標楷體" w:hAnsi="標楷體" w:hint="eastAsia"/>
          <w:szCs w:val="24"/>
        </w:rPr>
        <w:t>。</w:t>
      </w:r>
    </w:p>
    <w:p w:rsidR="0066345B" w:rsidRPr="005F34A3" w:rsidRDefault="0066345B">
      <w:pPr>
        <w:pStyle w:val="a8"/>
        <w:tabs>
          <w:tab w:val="clear" w:pos="960"/>
        </w:tabs>
        <w:ind w:leftChars="0" w:left="960" w:rightChars="12" w:right="29"/>
        <w:rPr>
          <w:rFonts w:hAnsi="標楷體"/>
          <w:sz w:val="24"/>
          <w:szCs w:val="24"/>
        </w:rPr>
      </w:pPr>
    </w:p>
    <w:p w:rsidR="0066345B" w:rsidRPr="005F34A3" w:rsidRDefault="0066345B">
      <w:pPr>
        <w:numPr>
          <w:ilvl w:val="0"/>
          <w:numId w:val="25"/>
        </w:numPr>
        <w:rPr>
          <w:rFonts w:ascii="標楷體" w:eastAsia="標楷體" w:hAnsi="標楷體"/>
          <w:b/>
          <w:szCs w:val="24"/>
        </w:rPr>
      </w:pPr>
      <w:r w:rsidRPr="005F34A3">
        <w:rPr>
          <w:rFonts w:ascii="標楷體" w:eastAsia="標楷體" w:hAnsi="標楷體" w:hint="eastAsia"/>
          <w:b/>
          <w:bCs/>
          <w:szCs w:val="24"/>
        </w:rPr>
        <w:t>依據及相關文件</w:t>
      </w:r>
      <w:r w:rsidRPr="005F34A3">
        <w:rPr>
          <w:rFonts w:ascii="標楷體" w:eastAsia="標楷體" w:hAnsi="標楷體" w:hint="eastAsia"/>
          <w:b/>
          <w:szCs w:val="24"/>
        </w:rPr>
        <w:t>：</w:t>
      </w:r>
    </w:p>
    <w:p w:rsidR="00CE19A2" w:rsidRDefault="005F1833" w:rsidP="005F1833">
      <w:pPr>
        <w:spacing w:line="240" w:lineRule="auto"/>
        <w:ind w:firstLineChars="150" w:firstLine="360"/>
        <w:rPr>
          <w:rFonts w:ascii="標楷體" w:eastAsia="標楷體" w:hAnsi="標楷體"/>
          <w:szCs w:val="24"/>
        </w:rPr>
      </w:pPr>
      <w:r>
        <w:rPr>
          <w:rFonts w:ascii="標楷體" w:eastAsia="標楷體" w:hAnsi="標楷體" w:hint="eastAsia"/>
          <w:szCs w:val="24"/>
        </w:rPr>
        <w:t>5.1.</w:t>
      </w:r>
      <w:r w:rsidR="00EC601C" w:rsidRPr="00495822">
        <w:rPr>
          <w:rFonts w:ascii="標楷體" w:eastAsia="標楷體" w:hAnsi="標楷體" w:hint="eastAsia"/>
          <w:szCs w:val="24"/>
        </w:rPr>
        <w:t>政府採購法。</w:t>
      </w:r>
    </w:p>
    <w:p w:rsidR="0066345B" w:rsidRPr="00495822" w:rsidRDefault="005F1833" w:rsidP="005F1833">
      <w:pPr>
        <w:spacing w:line="240" w:lineRule="auto"/>
        <w:ind w:firstLineChars="150" w:firstLine="360"/>
        <w:rPr>
          <w:rFonts w:ascii="標楷體" w:eastAsia="標楷體" w:hAnsi="標楷體"/>
          <w:b/>
          <w:bCs/>
          <w:szCs w:val="24"/>
        </w:rPr>
      </w:pPr>
      <w:r w:rsidRPr="00495822">
        <w:rPr>
          <w:rFonts w:ascii="標楷體" w:eastAsia="標楷體" w:hAnsi="標楷體" w:hint="eastAsia"/>
          <w:szCs w:val="24"/>
        </w:rPr>
        <w:t>5.2.</w:t>
      </w:r>
      <w:r w:rsidR="00EC601C" w:rsidRPr="00495822">
        <w:rPr>
          <w:rFonts w:ascii="標楷體" w:eastAsia="標楷體" w:hAnsi="標楷體" w:hint="eastAsia"/>
          <w:szCs w:val="24"/>
        </w:rPr>
        <w:t>本校採購辦法</w:t>
      </w:r>
      <w:r w:rsidR="0066345B" w:rsidRPr="00495822">
        <w:rPr>
          <w:rFonts w:ascii="標楷體" w:eastAsia="標楷體" w:hAnsi="標楷體" w:hint="eastAsia"/>
          <w:szCs w:val="24"/>
        </w:rPr>
        <w:t>。</w:t>
      </w:r>
    </w:p>
    <w:p w:rsidR="0066345B" w:rsidRPr="005F34A3" w:rsidRDefault="0066345B">
      <w:pPr>
        <w:autoSpaceDE w:val="0"/>
        <w:autoSpaceDN w:val="0"/>
        <w:spacing w:line="240" w:lineRule="auto"/>
        <w:ind w:right="26"/>
        <w:jc w:val="both"/>
        <w:rPr>
          <w:rFonts w:ascii="標楷體" w:eastAsia="標楷體" w:hAnsi="標楷體"/>
          <w:b/>
          <w:bCs/>
          <w:szCs w:val="24"/>
        </w:rPr>
      </w:pPr>
      <w:r w:rsidRPr="00E942BB">
        <w:rPr>
          <w:rFonts w:ascii="標楷體" w:eastAsia="標楷體" w:hAnsi="標楷體"/>
          <w:b/>
          <w:bCs/>
          <w:sz w:val="20"/>
        </w:rPr>
        <w:br w:type="page"/>
      </w:r>
      <w:r w:rsidRPr="005F34A3">
        <w:rPr>
          <w:rFonts w:ascii="標楷體" w:eastAsia="標楷體" w:hAnsi="標楷體" w:hint="eastAsia"/>
          <w:b/>
          <w:bCs/>
          <w:szCs w:val="24"/>
        </w:rPr>
        <w:lastRenderedPageBreak/>
        <w:t>◎附屬機構設立及相關事業之辦理</w:t>
      </w:r>
    </w:p>
    <w:p w:rsidR="0066345B" w:rsidRPr="005F34A3" w:rsidRDefault="0066345B">
      <w:pPr>
        <w:numPr>
          <w:ilvl w:val="0"/>
          <w:numId w:val="10"/>
        </w:numPr>
        <w:autoSpaceDE w:val="0"/>
        <w:autoSpaceDN w:val="0"/>
        <w:ind w:right="26"/>
        <w:jc w:val="both"/>
        <w:rPr>
          <w:rFonts w:ascii="標楷體" w:eastAsia="標楷體" w:hAnsi="標楷體"/>
          <w:b/>
          <w:bCs/>
          <w:szCs w:val="24"/>
        </w:rPr>
      </w:pPr>
      <w:r w:rsidRPr="005F34A3">
        <w:rPr>
          <w:rFonts w:ascii="標楷體" w:eastAsia="標楷體" w:hAnsi="標楷體" w:hint="eastAsia"/>
          <w:b/>
          <w:bCs/>
          <w:szCs w:val="24"/>
        </w:rPr>
        <w:t>流程圖：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6"/>
        <w:gridCol w:w="4387"/>
        <w:gridCol w:w="2840"/>
      </w:tblGrid>
      <w:tr w:rsidR="0076607F" w:rsidRPr="005F34A3" w:rsidTr="002B6978">
        <w:trPr>
          <w:trHeight w:val="391"/>
        </w:trPr>
        <w:tc>
          <w:tcPr>
            <w:tcW w:w="2426" w:type="dxa"/>
            <w:vAlign w:val="center"/>
          </w:tcPr>
          <w:p w:rsidR="0076607F" w:rsidRPr="005F34A3" w:rsidRDefault="0076607F"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負責單位</w:t>
            </w:r>
          </w:p>
        </w:tc>
        <w:tc>
          <w:tcPr>
            <w:tcW w:w="4387" w:type="dxa"/>
            <w:vAlign w:val="center"/>
          </w:tcPr>
          <w:p w:rsidR="0076607F" w:rsidRPr="005F34A3" w:rsidRDefault="0076607F"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作業流程</w:t>
            </w:r>
          </w:p>
        </w:tc>
        <w:tc>
          <w:tcPr>
            <w:tcW w:w="2840" w:type="dxa"/>
            <w:vAlign w:val="center"/>
          </w:tcPr>
          <w:p w:rsidR="0076607F" w:rsidRPr="005F34A3" w:rsidRDefault="0076607F" w:rsidP="005F34A3">
            <w:pPr>
              <w:snapToGrid w:val="0"/>
              <w:spacing w:line="240" w:lineRule="atLeast"/>
              <w:jc w:val="center"/>
              <w:rPr>
                <w:rFonts w:ascii="標楷體" w:eastAsia="標楷體" w:hAnsi="標楷體"/>
                <w:szCs w:val="24"/>
              </w:rPr>
            </w:pPr>
            <w:r w:rsidRPr="005F34A3">
              <w:rPr>
                <w:rFonts w:ascii="標楷體" w:eastAsia="標楷體" w:hAnsi="標楷體" w:hint="eastAsia"/>
                <w:szCs w:val="24"/>
              </w:rPr>
              <w:t>說明</w:t>
            </w:r>
          </w:p>
        </w:tc>
      </w:tr>
      <w:tr w:rsidR="0076607F" w:rsidRPr="00E942BB" w:rsidTr="004D33F0">
        <w:trPr>
          <w:trHeight w:val="9897"/>
        </w:trPr>
        <w:tc>
          <w:tcPr>
            <w:tcW w:w="2426" w:type="dxa"/>
          </w:tcPr>
          <w:p w:rsidR="0076607F" w:rsidRPr="005F34A3" w:rsidRDefault="0076607F"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r w:rsidRPr="005F34A3">
              <w:rPr>
                <w:rFonts w:ascii="標楷體" w:eastAsia="標楷體" w:hAnsi="標楷體" w:hint="eastAsia"/>
                <w:sz w:val="20"/>
              </w:rPr>
              <w:t>提案單位</w:t>
            </w:r>
          </w:p>
          <w:p w:rsidR="0076607F" w:rsidRPr="005F34A3" w:rsidRDefault="0076607F"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p>
          <w:p w:rsidR="00E74B43" w:rsidRPr="005F34A3" w:rsidRDefault="00E74B43"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r w:rsidRPr="005F34A3">
              <w:rPr>
                <w:rFonts w:ascii="標楷體" w:eastAsia="標楷體" w:hAnsi="標楷體" w:hint="eastAsia"/>
                <w:sz w:val="20"/>
              </w:rPr>
              <w:t>校長室</w:t>
            </w:r>
          </w:p>
          <w:p w:rsidR="0076607F" w:rsidRPr="005F34A3" w:rsidRDefault="0076607F"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r w:rsidRPr="005F34A3">
              <w:rPr>
                <w:rFonts w:ascii="標楷體" w:eastAsia="標楷體" w:hAnsi="標楷體" w:hint="eastAsia"/>
                <w:sz w:val="20"/>
              </w:rPr>
              <w:t>提案單位</w:t>
            </w:r>
          </w:p>
          <w:p w:rsidR="0076607F" w:rsidRPr="005F34A3" w:rsidRDefault="0076607F"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r w:rsidRPr="005F34A3">
              <w:rPr>
                <w:rFonts w:ascii="標楷體" w:eastAsia="標楷體" w:hAnsi="標楷體" w:hint="eastAsia"/>
                <w:sz w:val="20"/>
              </w:rPr>
              <w:t>提案單位</w:t>
            </w:r>
          </w:p>
          <w:p w:rsidR="0076607F" w:rsidRPr="005F34A3" w:rsidRDefault="0076607F" w:rsidP="0001658F">
            <w:pPr>
              <w:snapToGrid w:val="0"/>
              <w:spacing w:line="240" w:lineRule="atLeast"/>
              <w:jc w:val="both"/>
              <w:rPr>
                <w:rFonts w:ascii="標楷體" w:eastAsia="標楷體" w:hAnsi="標楷體"/>
                <w:sz w:val="20"/>
              </w:rPr>
            </w:pPr>
            <w:r w:rsidRPr="005F34A3">
              <w:rPr>
                <w:rFonts w:ascii="標楷體" w:eastAsia="標楷體" w:hAnsi="標楷體" w:hint="eastAsia"/>
                <w:sz w:val="20"/>
              </w:rPr>
              <w:t>校長室</w:t>
            </w:r>
          </w:p>
          <w:p w:rsidR="0076607F" w:rsidRPr="005F34A3" w:rsidRDefault="0076607F"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C1213B" w:rsidRPr="005F34A3" w:rsidRDefault="00C1213B"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r w:rsidRPr="005F34A3">
              <w:rPr>
                <w:rFonts w:ascii="標楷體" w:eastAsia="標楷體" w:hAnsi="標楷體" w:hint="eastAsia"/>
                <w:sz w:val="20"/>
              </w:rPr>
              <w:t>提案單位</w:t>
            </w:r>
          </w:p>
          <w:p w:rsidR="0076607F" w:rsidRPr="005F34A3" w:rsidRDefault="0076607F"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F52EC6" w:rsidRPr="005F34A3" w:rsidRDefault="00F52EC6" w:rsidP="0001658F">
            <w:pPr>
              <w:snapToGrid w:val="0"/>
              <w:spacing w:line="240" w:lineRule="atLeast"/>
              <w:jc w:val="both"/>
              <w:rPr>
                <w:rFonts w:ascii="標楷體" w:eastAsia="標楷體" w:hAnsi="標楷體"/>
                <w:sz w:val="20"/>
              </w:rPr>
            </w:pPr>
          </w:p>
          <w:p w:rsidR="0076607F" w:rsidRPr="005F34A3" w:rsidRDefault="0076607F" w:rsidP="0001658F">
            <w:pPr>
              <w:snapToGrid w:val="0"/>
              <w:spacing w:line="240" w:lineRule="atLeast"/>
              <w:jc w:val="both"/>
              <w:rPr>
                <w:rFonts w:ascii="標楷體" w:eastAsia="標楷體" w:hAnsi="標楷體"/>
                <w:sz w:val="20"/>
              </w:rPr>
            </w:pPr>
            <w:r w:rsidRPr="005F34A3">
              <w:rPr>
                <w:rFonts w:ascii="標楷體" w:eastAsia="標楷體" w:hAnsi="標楷體" w:hint="eastAsia"/>
                <w:sz w:val="20"/>
              </w:rPr>
              <w:t>提案單位</w:t>
            </w:r>
          </w:p>
        </w:tc>
        <w:tc>
          <w:tcPr>
            <w:tcW w:w="4387" w:type="dxa"/>
          </w:tcPr>
          <w:p w:rsidR="0076607F" w:rsidRPr="00E942BB" w:rsidRDefault="0076607F" w:rsidP="0001658F">
            <w:pPr>
              <w:snapToGrid w:val="0"/>
              <w:spacing w:line="240" w:lineRule="atLeast"/>
              <w:jc w:val="both"/>
              <w:rPr>
                <w:rFonts w:ascii="標楷體" w:eastAsia="標楷體" w:hAnsi="標楷體"/>
                <w:sz w:val="20"/>
              </w:rPr>
            </w:pPr>
          </w:p>
          <w:p w:rsidR="0076607F" w:rsidRPr="00E942BB" w:rsidRDefault="005F34A3" w:rsidP="0001658F">
            <w:pPr>
              <w:snapToGrid w:val="0"/>
              <w:spacing w:line="240" w:lineRule="atLeast"/>
              <w:jc w:val="center"/>
              <w:rPr>
                <w:rFonts w:ascii="標楷體" w:eastAsia="標楷體" w:hAnsi="標楷體"/>
                <w:sz w:val="20"/>
              </w:rPr>
            </w:pPr>
            <w:r w:rsidRPr="00E942BB">
              <w:rPr>
                <w:rFonts w:ascii="標楷體" w:eastAsia="標楷體" w:hAnsi="標楷體"/>
                <w:sz w:val="20"/>
              </w:rPr>
              <w:object w:dxaOrig="6007" w:dyaOrig="13342">
                <v:shape id="_x0000_i1029" type="#_x0000_t75" style="width:214.5pt;height:474pt" o:ole="">
                  <v:imagedata r:id="rId16" o:title=""/>
                </v:shape>
                <o:OLEObject Type="Embed" ProgID="Visio.Drawing.11" ShapeID="_x0000_i1029" DrawAspect="Content" ObjectID="_1664017564" r:id="rId17"/>
              </w:object>
            </w:r>
          </w:p>
        </w:tc>
        <w:tc>
          <w:tcPr>
            <w:tcW w:w="2840" w:type="dxa"/>
          </w:tcPr>
          <w:p w:rsidR="00C1213B" w:rsidRPr="005F34A3" w:rsidRDefault="00C1213B"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76607F" w:rsidRPr="005F34A3" w:rsidRDefault="0076607F" w:rsidP="0001658F">
            <w:pPr>
              <w:snapToGrid w:val="0"/>
              <w:spacing w:line="240" w:lineRule="atLeast"/>
              <w:rPr>
                <w:rFonts w:ascii="標楷體" w:eastAsia="標楷體" w:hAnsi="標楷體"/>
                <w:sz w:val="20"/>
              </w:rPr>
            </w:pPr>
            <w:r w:rsidRPr="005F34A3">
              <w:rPr>
                <w:rFonts w:ascii="標楷體" w:eastAsia="標楷體" w:hAnsi="標楷體" w:hint="eastAsia"/>
                <w:sz w:val="20"/>
              </w:rPr>
              <w:t>提案單位提出附屬機構事業投資計畫。</w:t>
            </w:r>
          </w:p>
          <w:p w:rsidR="0076607F" w:rsidRPr="005F34A3" w:rsidRDefault="0076607F"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E74B43" w:rsidRPr="005F34A3" w:rsidRDefault="00E74B43" w:rsidP="0001658F">
            <w:pPr>
              <w:snapToGrid w:val="0"/>
              <w:spacing w:line="240" w:lineRule="atLeast"/>
              <w:rPr>
                <w:rFonts w:ascii="標楷體" w:eastAsia="標楷體" w:hAnsi="標楷體"/>
                <w:sz w:val="20"/>
              </w:rPr>
            </w:pPr>
          </w:p>
          <w:p w:rsidR="0076607F" w:rsidRPr="005F34A3" w:rsidRDefault="0076607F" w:rsidP="0001658F">
            <w:pPr>
              <w:snapToGrid w:val="0"/>
              <w:spacing w:line="240" w:lineRule="atLeast"/>
              <w:rPr>
                <w:rFonts w:ascii="標楷體" w:eastAsia="標楷體" w:hAnsi="標楷體"/>
                <w:sz w:val="20"/>
              </w:rPr>
            </w:pPr>
            <w:r w:rsidRPr="005F34A3">
              <w:rPr>
                <w:rFonts w:ascii="標楷體" w:eastAsia="標楷體" w:hAnsi="標楷體" w:hint="eastAsia"/>
                <w:sz w:val="20"/>
              </w:rPr>
              <w:t>評估檢討後不投資，結束計畫。</w:t>
            </w:r>
          </w:p>
          <w:p w:rsidR="0076607F" w:rsidRPr="005F34A3" w:rsidRDefault="0076607F"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76607F" w:rsidRPr="005F34A3" w:rsidRDefault="0076607F" w:rsidP="0001658F">
            <w:pPr>
              <w:snapToGrid w:val="0"/>
              <w:spacing w:line="240" w:lineRule="atLeast"/>
              <w:rPr>
                <w:rFonts w:ascii="標楷體" w:eastAsia="標楷體" w:hAnsi="標楷體"/>
                <w:sz w:val="20"/>
              </w:rPr>
            </w:pPr>
            <w:r w:rsidRPr="005F34A3">
              <w:rPr>
                <w:rFonts w:ascii="標楷體" w:eastAsia="標楷體" w:hAnsi="標楷體" w:hint="eastAsia"/>
                <w:sz w:val="20"/>
              </w:rPr>
              <w:t>評估檢討後要投資，擬定投資計畫。</w:t>
            </w:r>
          </w:p>
          <w:p w:rsidR="0076607F" w:rsidRPr="005F34A3" w:rsidRDefault="0076607F" w:rsidP="0001658F">
            <w:pPr>
              <w:snapToGrid w:val="0"/>
              <w:spacing w:line="240" w:lineRule="atLeast"/>
              <w:rPr>
                <w:rFonts w:ascii="標楷體" w:eastAsia="標楷體" w:hAnsi="標楷體"/>
                <w:sz w:val="20"/>
              </w:rPr>
            </w:pPr>
          </w:p>
          <w:p w:rsidR="0076607F" w:rsidRPr="005F34A3" w:rsidRDefault="0076607F"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76607F" w:rsidRPr="005F34A3" w:rsidRDefault="0076607F" w:rsidP="0001658F">
            <w:pPr>
              <w:snapToGrid w:val="0"/>
              <w:spacing w:line="240" w:lineRule="atLeast"/>
              <w:rPr>
                <w:rFonts w:ascii="標楷體" w:eastAsia="標楷體" w:hAnsi="標楷體"/>
                <w:sz w:val="20"/>
              </w:rPr>
            </w:pPr>
            <w:r w:rsidRPr="005F34A3">
              <w:rPr>
                <w:rFonts w:ascii="標楷體" w:eastAsia="標楷體" w:hAnsi="標楷體" w:hint="eastAsia"/>
                <w:sz w:val="20"/>
              </w:rPr>
              <w:t>效益評估，選擇決定投資方案。</w:t>
            </w:r>
          </w:p>
          <w:p w:rsidR="0076607F" w:rsidRPr="005F34A3" w:rsidRDefault="0076607F"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76607F" w:rsidRPr="005F34A3" w:rsidRDefault="0076607F" w:rsidP="0001658F">
            <w:pPr>
              <w:snapToGrid w:val="0"/>
              <w:spacing w:line="240" w:lineRule="atLeast"/>
              <w:rPr>
                <w:rFonts w:ascii="標楷體" w:eastAsia="標楷體" w:hAnsi="標楷體"/>
                <w:sz w:val="20"/>
              </w:rPr>
            </w:pPr>
            <w:r w:rsidRPr="005F34A3">
              <w:rPr>
                <w:rFonts w:ascii="標楷體" w:eastAsia="標楷體" w:hAnsi="標楷體" w:hint="eastAsia"/>
                <w:sz w:val="20"/>
              </w:rPr>
              <w:t>投資計畫具體實施規劃。</w:t>
            </w:r>
          </w:p>
          <w:p w:rsidR="0076607F" w:rsidRPr="005F34A3" w:rsidRDefault="0076607F"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F52EC6" w:rsidRPr="005F34A3" w:rsidRDefault="00F52EC6" w:rsidP="0001658F">
            <w:pPr>
              <w:snapToGrid w:val="0"/>
              <w:spacing w:line="240" w:lineRule="atLeast"/>
              <w:rPr>
                <w:rFonts w:ascii="標楷體" w:eastAsia="標楷體" w:hAnsi="標楷體"/>
                <w:sz w:val="20"/>
              </w:rPr>
            </w:pPr>
          </w:p>
          <w:p w:rsidR="0076607F" w:rsidRPr="005F34A3" w:rsidRDefault="0076607F" w:rsidP="0001658F">
            <w:pPr>
              <w:snapToGrid w:val="0"/>
              <w:spacing w:line="240" w:lineRule="atLeast"/>
              <w:rPr>
                <w:rFonts w:ascii="標楷體" w:eastAsia="標楷體" w:hAnsi="標楷體"/>
                <w:sz w:val="20"/>
              </w:rPr>
            </w:pPr>
            <w:r w:rsidRPr="005F34A3">
              <w:rPr>
                <w:rFonts w:ascii="標楷體" w:eastAsia="標楷體" w:hAnsi="標楷體" w:hint="eastAsia"/>
                <w:sz w:val="20"/>
              </w:rPr>
              <w:t>投資計畫管理、執行成果報告。</w:t>
            </w:r>
          </w:p>
        </w:tc>
      </w:tr>
    </w:tbl>
    <w:p w:rsidR="00A83D67" w:rsidRPr="00E942BB" w:rsidRDefault="00F52EC6">
      <w:pPr>
        <w:autoSpaceDE w:val="0"/>
        <w:autoSpaceDN w:val="0"/>
        <w:ind w:right="26"/>
        <w:jc w:val="both"/>
        <w:rPr>
          <w:rFonts w:ascii="標楷體" w:eastAsia="標楷體" w:hAnsi="標楷體"/>
          <w:sz w:val="20"/>
        </w:rPr>
      </w:pPr>
      <w:r w:rsidRPr="00E942BB">
        <w:rPr>
          <w:rFonts w:ascii="標楷體" w:eastAsia="標楷體" w:hAnsi="標楷體"/>
          <w:sz w:val="20"/>
        </w:rPr>
        <w:br w:type="page"/>
      </w:r>
    </w:p>
    <w:p w:rsidR="0066345B" w:rsidRPr="005F34A3" w:rsidRDefault="0066345B">
      <w:pPr>
        <w:numPr>
          <w:ilvl w:val="0"/>
          <w:numId w:val="10"/>
        </w:numPr>
        <w:autoSpaceDE w:val="0"/>
        <w:autoSpaceDN w:val="0"/>
        <w:ind w:right="26"/>
        <w:jc w:val="both"/>
        <w:rPr>
          <w:rFonts w:ascii="標楷體" w:eastAsia="標楷體" w:hAnsi="標楷體"/>
          <w:b/>
          <w:bCs/>
          <w:szCs w:val="24"/>
        </w:rPr>
      </w:pPr>
      <w:r w:rsidRPr="005F34A3">
        <w:rPr>
          <w:rFonts w:ascii="標楷體" w:eastAsia="標楷體" w:hAnsi="標楷體" w:hint="eastAsia"/>
          <w:b/>
          <w:bCs/>
          <w:szCs w:val="24"/>
        </w:rPr>
        <w:lastRenderedPageBreak/>
        <w:t>作業程序：</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hint="eastAsia"/>
          <w:sz w:val="24"/>
          <w:szCs w:val="24"/>
        </w:rPr>
        <w:t>學校為增進教學效果並充實學校財源，得從事附屬機構或相關事業投資，以使學校營運更加健全。</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hint="eastAsia"/>
          <w:sz w:val="24"/>
          <w:szCs w:val="24"/>
        </w:rPr>
        <w:t>投資決策執行前應經適當審慎研究評估，包括評估各潛在被投資機構或事業之條件，並實地勘查其營運情形；對於擬新設之附屬機構或相關事業投資，亦應藉由類似機構或事業之訪視或調查深入評估後，報請董事會決議通過後始告確定。</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hint="eastAsia"/>
          <w:sz w:val="24"/>
          <w:szCs w:val="24"/>
        </w:rPr>
        <w:t>妥善規劃編列預算，事先籌措決定資金來源，不可影響學校正常營運資金。</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hint="eastAsia"/>
          <w:sz w:val="24"/>
          <w:szCs w:val="24"/>
        </w:rPr>
        <w:t>投資決策執行程序：</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提出附屬機構或相關事業之投資需求。</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確定投資目的及其必要性：投資之附屬機構或相關事業必須與教學、實習、實驗、研究或推廣相關。</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擬訂投資計劃，進行效益評估及可行性分析。</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投資方案選擇決定。</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投資具體實施規劃。</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投資計劃執行管理與成果報告回饋。</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hint="eastAsia"/>
          <w:sz w:val="24"/>
          <w:szCs w:val="24"/>
        </w:rPr>
        <w:t>投資計劃效益評估：</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投資計劃之選擇以增進教學效果及經濟效益之大小為取捨標準，其主要作用在計算投資所可能產生之成效或報酬是否與預期一致，並作為排列各項投資優先次序與選擇最佳投資方案之參考依據。</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於從事投資計劃效益評估之同時，應以能更周密考慮各項投資之優劣，並對方案做</w:t>
      </w:r>
      <w:proofErr w:type="gramStart"/>
      <w:r w:rsidRPr="005F34A3">
        <w:rPr>
          <w:rFonts w:hAnsi="標楷體" w:hint="eastAsia"/>
          <w:sz w:val="24"/>
          <w:szCs w:val="24"/>
        </w:rPr>
        <w:t>最佳之</w:t>
      </w:r>
      <w:proofErr w:type="gramEnd"/>
      <w:r w:rsidRPr="005F34A3">
        <w:rPr>
          <w:rFonts w:hAnsi="標楷體" w:hint="eastAsia"/>
          <w:sz w:val="24"/>
          <w:szCs w:val="24"/>
        </w:rPr>
        <w:t>選擇。</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hint="eastAsia"/>
          <w:sz w:val="24"/>
          <w:szCs w:val="24"/>
        </w:rPr>
        <w:t>投資管理：</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出納單位應根據經核准之投資決策文件及會計單位支出傳票，依付款作業規定請領投資款項之支付。</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附屬機構或相關事業投資之所有權或登記設立及主管機關核准文件等各項投資文件應依其性質，授權主管指定人員負責保管之。</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學校投資之附屬機構或相關事業需定期提供財務報表給本校，供會計單位檢視。</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若財務報表上所揭露之事項不足時，需再向附屬機構或相關事業要求補充資料，若無重大變動事項，將附屬機構之財務報告轉交會計單位進行帳</w:t>
      </w:r>
      <w:proofErr w:type="gramStart"/>
      <w:r w:rsidRPr="005F34A3">
        <w:rPr>
          <w:rFonts w:hAnsi="標楷體" w:hint="eastAsia"/>
          <w:sz w:val="24"/>
          <w:szCs w:val="24"/>
        </w:rPr>
        <w:t>務</w:t>
      </w:r>
      <w:proofErr w:type="gramEnd"/>
      <w:r w:rsidRPr="005F34A3">
        <w:rPr>
          <w:rFonts w:hAnsi="標楷體" w:hint="eastAsia"/>
          <w:sz w:val="24"/>
          <w:szCs w:val="24"/>
        </w:rPr>
        <w:t>處理。</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會計單位應依附屬機構或相關事業投資性質不同為明細之記載，並定期依權責主管要求提供各項投資報表，供其瞭解及評估投資狀況與擬訂相關投資決策之參考。</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投資管理需隨時進行，所以投資執行單位應不定期對附屬機構或相關事業之重大政策及經營管理變革進行研究與簽辦，如果評估結果應停止該項投資時，應將評估報告陳請董事長簽核後轉陳董事會報告。</w:t>
      </w:r>
    </w:p>
    <w:p w:rsidR="0066345B" w:rsidRPr="005F34A3" w:rsidRDefault="0066345B" w:rsidP="00E74B43">
      <w:pPr>
        <w:pStyle w:val="a8"/>
        <w:numPr>
          <w:ilvl w:val="2"/>
          <w:numId w:val="10"/>
        </w:numPr>
        <w:tabs>
          <w:tab w:val="clear" w:pos="960"/>
          <w:tab w:val="clear" w:pos="1440"/>
          <w:tab w:val="num" w:pos="1680"/>
        </w:tabs>
        <w:ind w:leftChars="0" w:left="1701" w:rightChars="12" w:right="29" w:hanging="794"/>
        <w:rPr>
          <w:rFonts w:hAnsi="標楷體"/>
          <w:sz w:val="24"/>
          <w:szCs w:val="24"/>
        </w:rPr>
      </w:pPr>
      <w:r w:rsidRPr="005F34A3">
        <w:rPr>
          <w:rFonts w:hAnsi="標楷體" w:hint="eastAsia"/>
          <w:sz w:val="24"/>
          <w:szCs w:val="24"/>
        </w:rPr>
        <w:t>若董事會決議終止該項投資時，即將該投資評估報告及決議事項轉交投資單</w:t>
      </w:r>
      <w:r w:rsidRPr="005F34A3">
        <w:rPr>
          <w:rFonts w:hAnsi="標楷體" w:hint="eastAsia"/>
          <w:sz w:val="24"/>
          <w:szCs w:val="24"/>
        </w:rPr>
        <w:lastRenderedPageBreak/>
        <w:t>位執行終止投資事宜；若董事會決定進行投資時，應將該資料送回投資執行</w:t>
      </w:r>
      <w:proofErr w:type="gramStart"/>
      <w:r w:rsidRPr="005F34A3">
        <w:rPr>
          <w:rFonts w:hAnsi="標楷體" w:hint="eastAsia"/>
          <w:sz w:val="24"/>
          <w:szCs w:val="24"/>
        </w:rPr>
        <w:t>單位留底存檔</w:t>
      </w:r>
      <w:proofErr w:type="gramEnd"/>
      <w:r w:rsidRPr="005F34A3">
        <w:rPr>
          <w:rFonts w:hAnsi="標楷體" w:hint="eastAsia"/>
          <w:sz w:val="24"/>
          <w:szCs w:val="24"/>
        </w:rPr>
        <w:t>，以便要求附屬機構或相關事業進行營運之改善。</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sz w:val="24"/>
          <w:szCs w:val="24"/>
        </w:rPr>
        <w:t>附屬機構或相關事業之財務，應與學校之財務嚴格劃分，其盈餘應用於改善師資、充實設備及撥充學校基金，除法令另有規定或</w:t>
      </w:r>
      <w:r w:rsidRPr="005F34A3">
        <w:rPr>
          <w:rFonts w:hAnsi="標楷體" w:hint="eastAsia"/>
          <w:sz w:val="24"/>
          <w:szCs w:val="24"/>
        </w:rPr>
        <w:t>教育部</w:t>
      </w:r>
      <w:r w:rsidRPr="005F34A3">
        <w:rPr>
          <w:rFonts w:hAnsi="標楷體"/>
          <w:sz w:val="24"/>
          <w:szCs w:val="24"/>
        </w:rPr>
        <w:t>核准者外，不得以任何方式對特定之人給予特殊利益</w:t>
      </w:r>
      <w:r w:rsidRPr="005F34A3">
        <w:rPr>
          <w:rFonts w:hAnsi="標楷體" w:hint="eastAsia"/>
          <w:sz w:val="24"/>
          <w:szCs w:val="24"/>
        </w:rPr>
        <w:t>。</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hint="eastAsia"/>
          <w:sz w:val="24"/>
          <w:szCs w:val="24"/>
        </w:rPr>
        <w:t>附屬機構或相關事業</w:t>
      </w:r>
      <w:r w:rsidRPr="005F34A3">
        <w:rPr>
          <w:rFonts w:hAnsi="標楷體"/>
          <w:sz w:val="24"/>
          <w:szCs w:val="24"/>
        </w:rPr>
        <w:t>停辦時所賸餘之財產，應歸屬於學校法人。</w:t>
      </w:r>
    </w:p>
    <w:p w:rsidR="0066345B" w:rsidRPr="005F34A3" w:rsidRDefault="0066345B">
      <w:pPr>
        <w:pStyle w:val="a8"/>
        <w:tabs>
          <w:tab w:val="clear" w:pos="960"/>
        </w:tabs>
        <w:ind w:leftChars="0"/>
        <w:rPr>
          <w:rFonts w:hAnsi="標楷體"/>
          <w:sz w:val="24"/>
          <w:szCs w:val="24"/>
        </w:rPr>
      </w:pPr>
    </w:p>
    <w:p w:rsidR="0066345B" w:rsidRPr="005F34A3" w:rsidRDefault="0066345B">
      <w:pPr>
        <w:numPr>
          <w:ilvl w:val="0"/>
          <w:numId w:val="10"/>
        </w:numPr>
        <w:autoSpaceDE w:val="0"/>
        <w:autoSpaceDN w:val="0"/>
        <w:ind w:right="26"/>
        <w:jc w:val="both"/>
        <w:rPr>
          <w:rFonts w:ascii="標楷體" w:eastAsia="標楷體" w:hAnsi="標楷體"/>
          <w:b/>
          <w:bCs/>
          <w:szCs w:val="24"/>
        </w:rPr>
      </w:pPr>
      <w:r w:rsidRPr="005F34A3">
        <w:rPr>
          <w:rFonts w:ascii="標楷體" w:eastAsia="標楷體" w:hAnsi="標楷體" w:hint="eastAsia"/>
          <w:b/>
          <w:bCs/>
          <w:szCs w:val="24"/>
        </w:rPr>
        <w:t>控制重點：</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hint="eastAsia"/>
          <w:sz w:val="24"/>
          <w:szCs w:val="24"/>
        </w:rPr>
        <w:t>本校依私立學校法規定申請設立之附屬機構或辦理之相關事業，是否先經教育部核准後，依相關法規規定向目的事業主管機關辦理。</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sz w:val="24"/>
          <w:szCs w:val="24"/>
        </w:rPr>
        <w:t>附屬機構或相關事業之財務，</w:t>
      </w:r>
      <w:r w:rsidRPr="005F34A3">
        <w:rPr>
          <w:rFonts w:hAnsi="標楷體" w:hint="eastAsia"/>
          <w:sz w:val="24"/>
          <w:szCs w:val="24"/>
        </w:rPr>
        <w:t>是否</w:t>
      </w:r>
      <w:r w:rsidRPr="005F34A3">
        <w:rPr>
          <w:rFonts w:hAnsi="標楷體"/>
          <w:sz w:val="24"/>
          <w:szCs w:val="24"/>
        </w:rPr>
        <w:t>與</w:t>
      </w:r>
      <w:r w:rsidRPr="005F34A3">
        <w:rPr>
          <w:rFonts w:hAnsi="標楷體" w:hint="eastAsia"/>
          <w:sz w:val="24"/>
          <w:szCs w:val="24"/>
        </w:rPr>
        <w:t>本校</w:t>
      </w:r>
      <w:r w:rsidRPr="005F34A3">
        <w:rPr>
          <w:rFonts w:hAnsi="標楷體"/>
          <w:sz w:val="24"/>
          <w:szCs w:val="24"/>
        </w:rPr>
        <w:t>之財務嚴格劃分</w:t>
      </w:r>
      <w:r w:rsidRPr="005F34A3">
        <w:rPr>
          <w:rFonts w:hAnsi="標楷體" w:hint="eastAsia"/>
          <w:sz w:val="24"/>
          <w:szCs w:val="24"/>
        </w:rPr>
        <w:t>。</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sz w:val="24"/>
          <w:szCs w:val="24"/>
        </w:rPr>
        <w:t>附屬機構或相關事業，業務與財務</w:t>
      </w:r>
      <w:r w:rsidRPr="005F34A3">
        <w:rPr>
          <w:rFonts w:hAnsi="標楷體" w:hint="eastAsia"/>
          <w:sz w:val="24"/>
          <w:szCs w:val="24"/>
        </w:rPr>
        <w:t>是否</w:t>
      </w:r>
      <w:r w:rsidRPr="005F34A3">
        <w:rPr>
          <w:rFonts w:hAnsi="標楷體"/>
          <w:sz w:val="24"/>
          <w:szCs w:val="24"/>
        </w:rPr>
        <w:t>受學校法人之監督。</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sz w:val="24"/>
          <w:szCs w:val="24"/>
        </w:rPr>
        <w:t>附屬機構或相關事業之盈餘</w:t>
      </w:r>
      <w:r w:rsidRPr="005F34A3">
        <w:rPr>
          <w:rFonts w:hAnsi="標楷體" w:hint="eastAsia"/>
          <w:sz w:val="24"/>
          <w:szCs w:val="24"/>
        </w:rPr>
        <w:t>是否</w:t>
      </w:r>
      <w:r w:rsidRPr="005F34A3">
        <w:rPr>
          <w:rFonts w:hAnsi="標楷體"/>
          <w:sz w:val="24"/>
          <w:szCs w:val="24"/>
        </w:rPr>
        <w:t>用於改善師資、充實設備及撥充學校基金</w:t>
      </w:r>
      <w:r w:rsidRPr="005F34A3">
        <w:rPr>
          <w:rFonts w:hAnsi="標楷體" w:hint="eastAsia"/>
          <w:sz w:val="24"/>
          <w:szCs w:val="24"/>
        </w:rPr>
        <w:t>。</w:t>
      </w:r>
    </w:p>
    <w:p w:rsidR="0066345B" w:rsidRPr="005F34A3" w:rsidRDefault="0066345B" w:rsidP="00E74B43">
      <w:pPr>
        <w:pStyle w:val="a8"/>
        <w:numPr>
          <w:ilvl w:val="1"/>
          <w:numId w:val="10"/>
        </w:numPr>
        <w:tabs>
          <w:tab w:val="clear" w:pos="960"/>
          <w:tab w:val="clear" w:pos="1080"/>
        </w:tabs>
        <w:ind w:leftChars="0" w:left="907" w:hanging="510"/>
        <w:rPr>
          <w:rFonts w:hAnsi="標楷體"/>
          <w:sz w:val="24"/>
          <w:szCs w:val="24"/>
        </w:rPr>
      </w:pPr>
      <w:r w:rsidRPr="005F34A3">
        <w:rPr>
          <w:rFonts w:hAnsi="標楷體"/>
          <w:sz w:val="24"/>
          <w:szCs w:val="24"/>
        </w:rPr>
        <w:t>附屬機構或相關事業停辦時所賸餘之財產，</w:t>
      </w:r>
      <w:r w:rsidRPr="005F34A3">
        <w:rPr>
          <w:rFonts w:hAnsi="標楷體" w:hint="eastAsia"/>
          <w:sz w:val="24"/>
          <w:szCs w:val="24"/>
        </w:rPr>
        <w:t>是否</w:t>
      </w:r>
      <w:r w:rsidRPr="005F34A3">
        <w:rPr>
          <w:rFonts w:hAnsi="標楷體"/>
          <w:sz w:val="24"/>
          <w:szCs w:val="24"/>
        </w:rPr>
        <w:t>歸屬於學校法人。</w:t>
      </w:r>
    </w:p>
    <w:p w:rsidR="0066345B" w:rsidRPr="005F34A3" w:rsidRDefault="0066345B">
      <w:pPr>
        <w:pStyle w:val="a8"/>
        <w:ind w:leftChars="0" w:left="360"/>
        <w:rPr>
          <w:rFonts w:hAnsi="標楷體"/>
          <w:sz w:val="24"/>
          <w:szCs w:val="24"/>
        </w:rPr>
      </w:pPr>
    </w:p>
    <w:p w:rsidR="0066345B" w:rsidRPr="005F34A3" w:rsidRDefault="0066345B" w:rsidP="00465629">
      <w:pPr>
        <w:numPr>
          <w:ilvl w:val="0"/>
          <w:numId w:val="10"/>
        </w:numPr>
        <w:autoSpaceDE w:val="0"/>
        <w:autoSpaceDN w:val="0"/>
        <w:ind w:right="26"/>
        <w:jc w:val="both"/>
        <w:rPr>
          <w:rFonts w:ascii="標楷體" w:eastAsia="標楷體" w:hAnsi="標楷體"/>
          <w:b/>
          <w:bCs/>
          <w:szCs w:val="24"/>
        </w:rPr>
      </w:pPr>
      <w:r w:rsidRPr="005F34A3">
        <w:rPr>
          <w:rFonts w:ascii="標楷體" w:eastAsia="標楷體" w:hAnsi="標楷體" w:hint="eastAsia"/>
          <w:b/>
          <w:bCs/>
          <w:szCs w:val="24"/>
        </w:rPr>
        <w:t>使用表單：</w:t>
      </w:r>
    </w:p>
    <w:p w:rsidR="0066345B" w:rsidRPr="005F34A3" w:rsidRDefault="000D13D7" w:rsidP="000D13D7">
      <w:pPr>
        <w:pStyle w:val="a8"/>
        <w:tabs>
          <w:tab w:val="clear" w:pos="960"/>
        </w:tabs>
        <w:ind w:leftChars="0" w:left="0" w:firstLine="360"/>
        <w:rPr>
          <w:rFonts w:hAnsi="標楷體"/>
          <w:sz w:val="24"/>
          <w:szCs w:val="24"/>
        </w:rPr>
      </w:pPr>
      <w:r w:rsidRPr="005F34A3">
        <w:rPr>
          <w:rFonts w:hAnsi="標楷體" w:hint="eastAsia"/>
          <w:sz w:val="24"/>
          <w:szCs w:val="24"/>
        </w:rPr>
        <w:t>無。</w:t>
      </w:r>
    </w:p>
    <w:p w:rsidR="000D13D7" w:rsidRPr="005F34A3" w:rsidRDefault="000D13D7" w:rsidP="000D13D7">
      <w:pPr>
        <w:pStyle w:val="a8"/>
        <w:tabs>
          <w:tab w:val="clear" w:pos="960"/>
        </w:tabs>
        <w:ind w:leftChars="0" w:left="0" w:firstLine="360"/>
        <w:rPr>
          <w:rFonts w:hAnsi="標楷體"/>
          <w:sz w:val="24"/>
          <w:szCs w:val="24"/>
        </w:rPr>
      </w:pPr>
    </w:p>
    <w:p w:rsidR="0066345B" w:rsidRPr="005F34A3" w:rsidRDefault="0066345B">
      <w:pPr>
        <w:numPr>
          <w:ilvl w:val="0"/>
          <w:numId w:val="10"/>
        </w:numPr>
        <w:autoSpaceDE w:val="0"/>
        <w:autoSpaceDN w:val="0"/>
        <w:ind w:right="26"/>
        <w:jc w:val="both"/>
        <w:rPr>
          <w:rFonts w:ascii="標楷體" w:eastAsia="標楷體" w:hAnsi="標楷體"/>
          <w:b/>
          <w:bCs/>
          <w:szCs w:val="24"/>
        </w:rPr>
      </w:pPr>
      <w:r w:rsidRPr="005F34A3">
        <w:rPr>
          <w:rFonts w:ascii="標楷體" w:eastAsia="標楷體" w:hAnsi="標楷體" w:hint="eastAsia"/>
          <w:b/>
          <w:bCs/>
          <w:szCs w:val="24"/>
        </w:rPr>
        <w:t>依據及相關文件：</w:t>
      </w:r>
    </w:p>
    <w:p w:rsidR="0066345B" w:rsidRPr="005F34A3" w:rsidRDefault="000D13D7">
      <w:pPr>
        <w:pStyle w:val="a8"/>
        <w:tabs>
          <w:tab w:val="clear" w:pos="960"/>
        </w:tabs>
        <w:ind w:leftChars="0" w:left="360"/>
        <w:rPr>
          <w:rFonts w:hAnsi="標楷體"/>
          <w:sz w:val="24"/>
          <w:szCs w:val="24"/>
        </w:rPr>
      </w:pPr>
      <w:r w:rsidRPr="005F34A3">
        <w:rPr>
          <w:rFonts w:hAnsi="標楷體" w:hint="eastAsia"/>
          <w:sz w:val="24"/>
          <w:szCs w:val="24"/>
        </w:rPr>
        <w:t>5.1.簽呈</w:t>
      </w:r>
      <w:r w:rsidR="0066345B" w:rsidRPr="005F34A3">
        <w:rPr>
          <w:rFonts w:hAnsi="標楷體" w:hint="eastAsia"/>
          <w:sz w:val="24"/>
          <w:szCs w:val="24"/>
        </w:rPr>
        <w:t>。</w:t>
      </w:r>
    </w:p>
    <w:p w:rsidR="0066345B" w:rsidRDefault="000D13D7" w:rsidP="000D13D7">
      <w:pPr>
        <w:pStyle w:val="a8"/>
        <w:tabs>
          <w:tab w:val="clear" w:pos="960"/>
        </w:tabs>
        <w:ind w:leftChars="0" w:left="360"/>
        <w:rPr>
          <w:rFonts w:hAnsi="標楷體"/>
          <w:sz w:val="24"/>
          <w:szCs w:val="24"/>
        </w:rPr>
      </w:pPr>
      <w:r w:rsidRPr="005F34A3">
        <w:rPr>
          <w:rFonts w:hAnsi="標楷體" w:hint="eastAsia"/>
          <w:sz w:val="24"/>
          <w:szCs w:val="24"/>
        </w:rPr>
        <w:t>5.2.投資計劃。</w:t>
      </w:r>
    </w:p>
    <w:p w:rsidR="00A90267" w:rsidRPr="002C3FAB" w:rsidRDefault="00A90267" w:rsidP="000D13D7">
      <w:pPr>
        <w:pStyle w:val="a8"/>
        <w:tabs>
          <w:tab w:val="clear" w:pos="960"/>
        </w:tabs>
        <w:ind w:leftChars="0" w:left="360"/>
        <w:rPr>
          <w:rFonts w:hAnsi="標楷體"/>
          <w:color w:val="000000" w:themeColor="text1"/>
          <w:sz w:val="24"/>
          <w:szCs w:val="24"/>
        </w:rPr>
      </w:pPr>
      <w:r w:rsidRPr="002C3FAB">
        <w:rPr>
          <w:rFonts w:hAnsi="標楷體" w:hint="eastAsia"/>
          <w:color w:val="000000" w:themeColor="text1"/>
          <w:sz w:val="24"/>
          <w:szCs w:val="24"/>
        </w:rPr>
        <w:t>5.3.私立學校法。</w:t>
      </w:r>
    </w:p>
    <w:p w:rsidR="0066345B" w:rsidRPr="00856E1A" w:rsidRDefault="0066345B" w:rsidP="00181DF7">
      <w:pPr>
        <w:autoSpaceDE w:val="0"/>
        <w:autoSpaceDN w:val="0"/>
        <w:spacing w:line="240" w:lineRule="auto"/>
        <w:ind w:right="26"/>
        <w:jc w:val="both"/>
        <w:rPr>
          <w:rFonts w:ascii="標楷體" w:eastAsia="標楷體" w:hAnsi="標楷體"/>
          <w:b/>
          <w:bCs/>
          <w:szCs w:val="24"/>
        </w:rPr>
      </w:pPr>
      <w:r w:rsidRPr="00E942BB">
        <w:rPr>
          <w:rFonts w:ascii="標楷體" w:eastAsia="標楷體" w:hAnsi="標楷體"/>
          <w:sz w:val="20"/>
        </w:rPr>
        <w:br w:type="page"/>
      </w:r>
      <w:r w:rsidR="00181DF7" w:rsidRPr="00856E1A">
        <w:rPr>
          <w:rFonts w:ascii="標楷體" w:eastAsia="標楷體" w:hAnsi="標楷體" w:hint="eastAsia"/>
          <w:b/>
          <w:szCs w:val="24"/>
        </w:rPr>
        <w:lastRenderedPageBreak/>
        <w:t>(三)</w:t>
      </w:r>
      <w:r w:rsidRPr="00856E1A">
        <w:rPr>
          <w:rFonts w:ascii="標楷體" w:eastAsia="標楷體" w:hAnsi="標楷體"/>
          <w:b/>
          <w:bCs/>
          <w:szCs w:val="24"/>
        </w:rPr>
        <w:t>募款、收受捐贈、借款、資本租賃之決策、執行及記錄</w:t>
      </w:r>
      <w:r w:rsidR="00856E1A" w:rsidRPr="00856E1A">
        <w:rPr>
          <w:rFonts w:ascii="標楷體" w:eastAsia="標楷體" w:hAnsi="標楷體"/>
          <w:b/>
          <w:bCs/>
          <w:szCs w:val="24"/>
        </w:rPr>
        <w:t>：</w:t>
      </w:r>
    </w:p>
    <w:p w:rsidR="00F36A1F" w:rsidRPr="005F34A3" w:rsidRDefault="00F36A1F" w:rsidP="00F36A1F">
      <w:pPr>
        <w:pStyle w:val="a8"/>
        <w:tabs>
          <w:tab w:val="clear" w:pos="960"/>
        </w:tabs>
        <w:ind w:leftChars="0" w:left="0"/>
        <w:rPr>
          <w:rFonts w:hAnsi="標楷體"/>
          <w:b/>
          <w:bCs/>
          <w:sz w:val="24"/>
          <w:szCs w:val="24"/>
        </w:rPr>
      </w:pPr>
      <w:r w:rsidRPr="005F34A3">
        <w:rPr>
          <w:rFonts w:hAnsi="標楷體" w:hint="eastAsia"/>
          <w:b/>
          <w:bCs/>
          <w:sz w:val="24"/>
          <w:szCs w:val="24"/>
        </w:rPr>
        <w:t>◎募款作業</w:t>
      </w:r>
    </w:p>
    <w:p w:rsidR="00F36A1F" w:rsidRPr="005F34A3" w:rsidRDefault="00F36A1F" w:rsidP="00F36A1F">
      <w:pPr>
        <w:numPr>
          <w:ilvl w:val="0"/>
          <w:numId w:val="2"/>
        </w:numPr>
        <w:autoSpaceDE w:val="0"/>
        <w:autoSpaceDN w:val="0"/>
        <w:spacing w:line="240" w:lineRule="auto"/>
        <w:ind w:right="26"/>
        <w:jc w:val="both"/>
        <w:rPr>
          <w:rFonts w:ascii="標楷體" w:eastAsia="標楷體" w:hAnsi="標楷體"/>
          <w:b/>
          <w:bCs/>
          <w:szCs w:val="24"/>
        </w:rPr>
      </w:pPr>
      <w:r w:rsidRPr="005F34A3">
        <w:rPr>
          <w:rFonts w:ascii="標楷體" w:eastAsia="標楷體" w:hAnsi="標楷體" w:hint="eastAsia"/>
          <w:b/>
          <w:bCs/>
          <w:szCs w:val="24"/>
        </w:rPr>
        <w:t>流程圖：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51"/>
        <w:gridCol w:w="4975"/>
        <w:gridCol w:w="2602"/>
      </w:tblGrid>
      <w:tr w:rsidR="00F36A1F" w:rsidRPr="005F34A3" w:rsidTr="00B57EF5">
        <w:trPr>
          <w:trHeight w:val="391"/>
        </w:trPr>
        <w:tc>
          <w:tcPr>
            <w:tcW w:w="1074" w:type="pct"/>
            <w:vAlign w:val="center"/>
          </w:tcPr>
          <w:p w:rsidR="00F36A1F" w:rsidRPr="005F34A3" w:rsidRDefault="00F36A1F" w:rsidP="00B57EF5">
            <w:pPr>
              <w:snapToGrid w:val="0"/>
              <w:spacing w:line="240" w:lineRule="atLeast"/>
              <w:jc w:val="center"/>
              <w:rPr>
                <w:rFonts w:ascii="標楷體" w:eastAsia="標楷體" w:hAnsi="標楷體"/>
                <w:szCs w:val="24"/>
              </w:rPr>
            </w:pPr>
            <w:r w:rsidRPr="005F34A3">
              <w:rPr>
                <w:rFonts w:ascii="標楷體" w:eastAsia="標楷體" w:hAnsi="標楷體" w:hint="eastAsia"/>
                <w:szCs w:val="24"/>
              </w:rPr>
              <w:t>負責單位</w:t>
            </w:r>
          </w:p>
        </w:tc>
        <w:tc>
          <w:tcPr>
            <w:tcW w:w="2566" w:type="pct"/>
            <w:vAlign w:val="center"/>
          </w:tcPr>
          <w:p w:rsidR="00F36A1F" w:rsidRPr="005F34A3" w:rsidRDefault="00F36A1F" w:rsidP="00B57EF5">
            <w:pPr>
              <w:snapToGrid w:val="0"/>
              <w:spacing w:line="240" w:lineRule="atLeast"/>
              <w:jc w:val="center"/>
              <w:rPr>
                <w:rFonts w:ascii="標楷體" w:eastAsia="標楷體" w:hAnsi="標楷體"/>
                <w:szCs w:val="24"/>
              </w:rPr>
            </w:pPr>
            <w:r w:rsidRPr="005F34A3">
              <w:rPr>
                <w:rFonts w:ascii="標楷體" w:eastAsia="標楷體" w:hAnsi="標楷體" w:hint="eastAsia"/>
                <w:szCs w:val="24"/>
              </w:rPr>
              <w:t>作業流程</w:t>
            </w:r>
          </w:p>
        </w:tc>
        <w:tc>
          <w:tcPr>
            <w:tcW w:w="1361" w:type="pct"/>
            <w:vAlign w:val="center"/>
          </w:tcPr>
          <w:p w:rsidR="00F36A1F" w:rsidRPr="005F34A3" w:rsidRDefault="00F36A1F" w:rsidP="00B57EF5">
            <w:pPr>
              <w:snapToGrid w:val="0"/>
              <w:spacing w:line="240" w:lineRule="atLeast"/>
              <w:jc w:val="center"/>
              <w:rPr>
                <w:rFonts w:ascii="標楷體" w:eastAsia="標楷體" w:hAnsi="標楷體"/>
                <w:szCs w:val="24"/>
              </w:rPr>
            </w:pPr>
            <w:r w:rsidRPr="005F34A3">
              <w:rPr>
                <w:rFonts w:ascii="標楷體" w:eastAsia="標楷體" w:hAnsi="標楷體" w:hint="eastAsia"/>
                <w:szCs w:val="24"/>
              </w:rPr>
              <w:t>說明</w:t>
            </w:r>
          </w:p>
        </w:tc>
      </w:tr>
      <w:tr w:rsidR="00F36A1F" w:rsidRPr="00E942BB" w:rsidTr="00B57EF5">
        <w:trPr>
          <w:trHeight w:val="9406"/>
        </w:trPr>
        <w:tc>
          <w:tcPr>
            <w:tcW w:w="1074" w:type="pct"/>
          </w:tcPr>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r w:rsidRPr="00FA42A2">
              <w:rPr>
                <w:rFonts w:ascii="標楷體" w:eastAsia="標楷體" w:hAnsi="標楷體" w:hint="eastAsia"/>
                <w:sz w:val="20"/>
              </w:rPr>
              <w:t>承辦單位</w:t>
            </w: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r w:rsidRPr="00FA42A2">
              <w:rPr>
                <w:rFonts w:ascii="標楷體" w:eastAsia="標楷體" w:hAnsi="標楷體" w:hint="eastAsia"/>
                <w:sz w:val="20"/>
              </w:rPr>
              <w:t>校長室</w:t>
            </w: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r w:rsidRPr="00FA42A2">
              <w:rPr>
                <w:rFonts w:ascii="標楷體" w:eastAsia="標楷體" w:hAnsi="標楷體" w:hint="eastAsia"/>
                <w:sz w:val="20"/>
              </w:rPr>
              <w:t>承辦單位</w:t>
            </w:r>
          </w:p>
          <w:p w:rsidR="00F36A1F" w:rsidRPr="00FA42A2" w:rsidRDefault="00F36A1F" w:rsidP="00B57EF5">
            <w:pPr>
              <w:snapToGrid w:val="0"/>
              <w:spacing w:line="240" w:lineRule="atLeast"/>
              <w:jc w:val="both"/>
              <w:rPr>
                <w:rFonts w:ascii="標楷體" w:eastAsia="標楷體" w:hAnsi="標楷體"/>
                <w:sz w:val="20"/>
              </w:rPr>
            </w:pPr>
            <w:r w:rsidRPr="00FA42A2">
              <w:rPr>
                <w:rFonts w:ascii="標楷體" w:eastAsia="標楷體" w:hAnsi="標楷體" w:hint="eastAsia"/>
                <w:sz w:val="20"/>
              </w:rPr>
              <w:t>總務處出納組</w:t>
            </w: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r w:rsidRPr="00FA42A2">
              <w:rPr>
                <w:rFonts w:ascii="標楷體" w:eastAsia="標楷體" w:hAnsi="標楷體" w:hint="eastAsia"/>
                <w:sz w:val="20"/>
              </w:rPr>
              <w:t>總務處出納組</w:t>
            </w: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p>
          <w:p w:rsidR="00F36A1F" w:rsidRPr="00FA42A2" w:rsidRDefault="00F36A1F" w:rsidP="00B57EF5">
            <w:pPr>
              <w:snapToGrid w:val="0"/>
              <w:spacing w:line="240" w:lineRule="atLeast"/>
              <w:jc w:val="both"/>
              <w:rPr>
                <w:rFonts w:ascii="標楷體" w:eastAsia="標楷體" w:hAnsi="標楷體"/>
                <w:sz w:val="20"/>
              </w:rPr>
            </w:pPr>
            <w:r w:rsidRPr="00FA42A2">
              <w:rPr>
                <w:rFonts w:ascii="標楷體" w:eastAsia="標楷體" w:hAnsi="標楷體" w:hint="eastAsia"/>
                <w:sz w:val="20"/>
              </w:rPr>
              <w:t>總務處出納組</w:t>
            </w:r>
          </w:p>
          <w:p w:rsidR="00F36A1F" w:rsidRPr="00FA42A2" w:rsidRDefault="00F36A1F" w:rsidP="00B57EF5">
            <w:pPr>
              <w:snapToGrid w:val="0"/>
              <w:spacing w:line="240" w:lineRule="atLeast"/>
              <w:jc w:val="both"/>
              <w:rPr>
                <w:rFonts w:ascii="標楷體" w:eastAsia="標楷體" w:hAnsi="標楷體"/>
                <w:sz w:val="20"/>
              </w:rPr>
            </w:pPr>
            <w:r w:rsidRPr="00FA42A2">
              <w:rPr>
                <w:rFonts w:ascii="標楷體" w:eastAsia="標楷體" w:hAnsi="標楷體" w:hint="eastAsia"/>
                <w:sz w:val="20"/>
              </w:rPr>
              <w:t>會計室</w:t>
            </w:r>
          </w:p>
        </w:tc>
        <w:tc>
          <w:tcPr>
            <w:tcW w:w="2566" w:type="pct"/>
          </w:tcPr>
          <w:p w:rsidR="00F36A1F" w:rsidRPr="00E942BB" w:rsidRDefault="00F36A1F" w:rsidP="00B57EF5">
            <w:pPr>
              <w:snapToGrid w:val="0"/>
              <w:spacing w:line="240" w:lineRule="atLeast"/>
              <w:jc w:val="both"/>
              <w:rPr>
                <w:rFonts w:ascii="標楷體" w:eastAsia="標楷體" w:hAnsi="標楷體"/>
                <w:sz w:val="20"/>
              </w:rPr>
            </w:pPr>
          </w:p>
          <w:p w:rsidR="00F36A1F" w:rsidRPr="00E942BB" w:rsidRDefault="00F36A1F" w:rsidP="00B57EF5">
            <w:pPr>
              <w:snapToGrid w:val="0"/>
              <w:spacing w:line="240" w:lineRule="atLeast"/>
              <w:jc w:val="both"/>
              <w:rPr>
                <w:rFonts w:ascii="標楷體" w:eastAsia="標楷體" w:hAnsi="標楷體"/>
                <w:sz w:val="20"/>
              </w:rPr>
            </w:pPr>
            <w:r w:rsidRPr="00E942BB">
              <w:rPr>
                <w:rFonts w:ascii="標楷體" w:eastAsia="標楷體" w:hAnsi="標楷體"/>
                <w:sz w:val="20"/>
              </w:rPr>
              <w:object w:dxaOrig="6575" w:dyaOrig="11932">
                <v:shape id="_x0000_i1030" type="#_x0000_t75" style="width:246pt;height:446.25pt" o:ole="">
                  <v:imagedata r:id="rId18" o:title=""/>
                </v:shape>
                <o:OLEObject Type="Embed" ProgID="Visio.Drawing.11" ShapeID="_x0000_i1030" DrawAspect="Content" ObjectID="_1664017565" r:id="rId19"/>
              </w:object>
            </w:r>
          </w:p>
        </w:tc>
        <w:tc>
          <w:tcPr>
            <w:tcW w:w="1361" w:type="pct"/>
          </w:tcPr>
          <w:p w:rsidR="00F36A1F" w:rsidRPr="00FA42A2" w:rsidRDefault="00F36A1F" w:rsidP="00B57EF5">
            <w:pPr>
              <w:snapToGrid w:val="0"/>
              <w:spacing w:line="240" w:lineRule="atLeast"/>
              <w:rPr>
                <w:rFonts w:ascii="標楷體" w:eastAsia="標楷體" w:hAnsi="標楷體"/>
                <w:bCs/>
                <w:sz w:val="20"/>
              </w:rPr>
            </w:pPr>
          </w:p>
          <w:p w:rsidR="00F36A1F" w:rsidRPr="00FA42A2" w:rsidRDefault="00F36A1F" w:rsidP="00B57EF5">
            <w:pPr>
              <w:snapToGrid w:val="0"/>
              <w:spacing w:line="240" w:lineRule="atLeast"/>
              <w:rPr>
                <w:rFonts w:ascii="標楷體" w:eastAsia="標楷體" w:hAnsi="標楷體"/>
                <w:bCs/>
                <w:sz w:val="20"/>
              </w:rPr>
            </w:pPr>
          </w:p>
          <w:p w:rsidR="00F36A1F" w:rsidRPr="00FA42A2" w:rsidRDefault="00F36A1F" w:rsidP="00B57EF5">
            <w:pPr>
              <w:snapToGrid w:val="0"/>
              <w:spacing w:line="240" w:lineRule="atLeast"/>
              <w:rPr>
                <w:rFonts w:ascii="標楷體" w:eastAsia="標楷體" w:hAnsi="標楷體"/>
                <w:bCs/>
                <w:sz w:val="20"/>
              </w:rPr>
            </w:pPr>
          </w:p>
          <w:p w:rsidR="00F36A1F" w:rsidRPr="00FA42A2" w:rsidRDefault="00F36A1F" w:rsidP="00B57EF5">
            <w:pPr>
              <w:snapToGrid w:val="0"/>
              <w:spacing w:line="240" w:lineRule="atLeast"/>
              <w:rPr>
                <w:rFonts w:ascii="標楷體" w:eastAsia="標楷體" w:hAnsi="標楷體"/>
                <w:bCs/>
                <w:sz w:val="20"/>
              </w:rPr>
            </w:pPr>
          </w:p>
          <w:p w:rsidR="00F36A1F" w:rsidRPr="00FA42A2" w:rsidRDefault="00F36A1F" w:rsidP="00B57EF5">
            <w:pPr>
              <w:snapToGrid w:val="0"/>
              <w:spacing w:line="240" w:lineRule="atLeast"/>
              <w:rPr>
                <w:rFonts w:ascii="標楷體" w:eastAsia="標楷體" w:hAnsi="標楷體"/>
                <w:bCs/>
                <w:sz w:val="20"/>
              </w:rPr>
            </w:pPr>
          </w:p>
          <w:p w:rsidR="00F36A1F" w:rsidRPr="00FA42A2" w:rsidRDefault="00F36A1F" w:rsidP="00B57EF5">
            <w:pPr>
              <w:snapToGrid w:val="0"/>
              <w:spacing w:line="240" w:lineRule="atLeast"/>
              <w:rPr>
                <w:rFonts w:ascii="標楷體" w:eastAsia="標楷體" w:hAnsi="標楷體"/>
                <w:bCs/>
                <w:sz w:val="20"/>
              </w:rPr>
            </w:pPr>
          </w:p>
          <w:p w:rsidR="00F36A1F" w:rsidRPr="00FA42A2" w:rsidRDefault="00F36A1F" w:rsidP="00B57EF5">
            <w:pPr>
              <w:snapToGrid w:val="0"/>
              <w:spacing w:line="240" w:lineRule="atLeast"/>
              <w:rPr>
                <w:rFonts w:ascii="標楷體" w:eastAsia="標楷體" w:hAnsi="標楷體"/>
                <w:sz w:val="20"/>
              </w:rPr>
            </w:pPr>
            <w:r w:rsidRPr="00FA42A2">
              <w:rPr>
                <w:rFonts w:ascii="標楷體" w:eastAsia="標楷體" w:hAnsi="標楷體" w:hint="eastAsia"/>
                <w:bCs/>
                <w:sz w:val="20"/>
              </w:rPr>
              <w:t>各單位辦理校外個人、民間機構(機關)團體對本校及各單位捐款之募款活動。</w:t>
            </w: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r w:rsidRPr="00FA42A2">
              <w:rPr>
                <w:rFonts w:ascii="標楷體" w:eastAsia="標楷體" w:hAnsi="標楷體" w:hint="eastAsia"/>
                <w:sz w:val="20"/>
              </w:rPr>
              <w:t>陳請校長裁示；</w:t>
            </w:r>
          </w:p>
          <w:p w:rsidR="00F36A1F" w:rsidRPr="00FA42A2" w:rsidRDefault="00F36A1F" w:rsidP="00B57EF5">
            <w:pPr>
              <w:snapToGrid w:val="0"/>
              <w:spacing w:line="240" w:lineRule="atLeast"/>
              <w:rPr>
                <w:rFonts w:ascii="標楷體" w:eastAsia="標楷體" w:hAnsi="標楷體"/>
                <w:sz w:val="20"/>
              </w:rPr>
            </w:pPr>
            <w:r w:rsidRPr="00FA42A2">
              <w:rPr>
                <w:rFonts w:ascii="標楷體" w:eastAsia="標楷體" w:hAnsi="標楷體" w:hint="eastAsia"/>
                <w:sz w:val="20"/>
              </w:rPr>
              <w:t>不同意，即結束活動。</w:t>
            </w:r>
          </w:p>
          <w:p w:rsidR="00F36A1F" w:rsidRPr="00FA42A2" w:rsidRDefault="00F36A1F" w:rsidP="00B57EF5">
            <w:pPr>
              <w:snapToGrid w:val="0"/>
              <w:spacing w:line="240" w:lineRule="atLeast"/>
              <w:rPr>
                <w:rFonts w:ascii="標楷體" w:eastAsia="標楷體" w:hAnsi="標楷體"/>
                <w:sz w:val="20"/>
              </w:rPr>
            </w:pPr>
            <w:r w:rsidRPr="00FA42A2">
              <w:rPr>
                <w:rFonts w:ascii="標楷體" w:eastAsia="標楷體" w:hAnsi="標楷體" w:hint="eastAsia"/>
                <w:sz w:val="20"/>
              </w:rPr>
              <w:t>同意，即展開募款活動。</w:t>
            </w: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r w:rsidRPr="00FA42A2">
              <w:rPr>
                <w:rFonts w:ascii="標楷體" w:eastAsia="標楷體" w:hAnsi="標楷體" w:hint="eastAsia"/>
                <w:bCs/>
                <w:sz w:val="20"/>
              </w:rPr>
              <w:t>募款收款方式可為支票、匯票、轉帳、電匯及現金方式。</w:t>
            </w: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r w:rsidRPr="00FA42A2">
              <w:rPr>
                <w:rFonts w:ascii="標楷體" w:eastAsia="標楷體" w:hAnsi="標楷體" w:hint="eastAsia"/>
                <w:bCs/>
                <w:sz w:val="20"/>
              </w:rPr>
              <w:t>出納單位開立收款收據，並將收款收據收執聯</w:t>
            </w:r>
            <w:proofErr w:type="gramStart"/>
            <w:r w:rsidRPr="00FA42A2">
              <w:rPr>
                <w:rFonts w:ascii="標楷體" w:eastAsia="標楷體" w:hAnsi="標楷體" w:hint="eastAsia"/>
                <w:bCs/>
                <w:sz w:val="20"/>
              </w:rPr>
              <w:t>交予或寄給</w:t>
            </w:r>
            <w:proofErr w:type="gramEnd"/>
            <w:r w:rsidRPr="00FA42A2">
              <w:rPr>
                <w:rFonts w:ascii="標楷體" w:eastAsia="標楷體" w:hAnsi="標楷體" w:hint="eastAsia"/>
                <w:bCs/>
                <w:sz w:val="20"/>
              </w:rPr>
              <w:t>捐款人</w:t>
            </w:r>
            <w:r w:rsidRPr="00FA42A2">
              <w:rPr>
                <w:rFonts w:ascii="標楷體" w:eastAsia="標楷體" w:hAnsi="標楷體"/>
                <w:bCs/>
                <w:sz w:val="20"/>
              </w:rPr>
              <w:t>。</w:t>
            </w: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p>
          <w:p w:rsidR="00F36A1F" w:rsidRPr="00FA42A2" w:rsidRDefault="00F36A1F" w:rsidP="00B57EF5">
            <w:pPr>
              <w:snapToGrid w:val="0"/>
              <w:spacing w:line="240" w:lineRule="atLeast"/>
              <w:rPr>
                <w:rFonts w:ascii="標楷體" w:eastAsia="標楷體" w:hAnsi="標楷體"/>
                <w:sz w:val="20"/>
              </w:rPr>
            </w:pPr>
            <w:r w:rsidRPr="00FA42A2">
              <w:rPr>
                <w:rFonts w:ascii="標楷體" w:eastAsia="標楷體" w:hAnsi="標楷體" w:hint="eastAsia"/>
                <w:sz w:val="20"/>
              </w:rPr>
              <w:t>出納單位將所</w:t>
            </w:r>
            <w:proofErr w:type="gramStart"/>
            <w:r w:rsidRPr="00FA42A2">
              <w:rPr>
                <w:rFonts w:ascii="標楷體" w:eastAsia="標楷體" w:hAnsi="標楷體" w:hint="eastAsia"/>
                <w:sz w:val="20"/>
              </w:rPr>
              <w:t>募款項解交銀</w:t>
            </w:r>
            <w:proofErr w:type="gramEnd"/>
            <w:r w:rsidRPr="00FA42A2">
              <w:rPr>
                <w:rFonts w:ascii="標楷體" w:eastAsia="標楷體" w:hAnsi="標楷體" w:hint="eastAsia"/>
                <w:sz w:val="20"/>
              </w:rPr>
              <w:t>行，並將收款收據之會計聯</w:t>
            </w:r>
            <w:proofErr w:type="gramStart"/>
            <w:r w:rsidRPr="00FA42A2">
              <w:rPr>
                <w:rFonts w:ascii="標楷體" w:eastAsia="標楷體" w:hAnsi="標楷體" w:hint="eastAsia"/>
                <w:sz w:val="20"/>
              </w:rPr>
              <w:t>併</w:t>
            </w:r>
            <w:proofErr w:type="gramEnd"/>
            <w:r w:rsidRPr="00FA42A2">
              <w:rPr>
                <w:rFonts w:ascii="標楷體" w:eastAsia="標楷體" w:hAnsi="標楷體" w:hint="eastAsia"/>
                <w:sz w:val="20"/>
              </w:rPr>
              <w:t>同交銀行之證明送本校</w:t>
            </w:r>
            <w:r w:rsidRPr="00FA42A2">
              <w:rPr>
                <w:rFonts w:ascii="標楷體" w:eastAsia="標楷體" w:hAnsi="標楷體" w:hint="eastAsia"/>
                <w:bCs/>
                <w:sz w:val="20"/>
              </w:rPr>
              <w:t>會計單位</w:t>
            </w:r>
            <w:r w:rsidRPr="00FA42A2">
              <w:rPr>
                <w:rFonts w:ascii="標楷體" w:eastAsia="標楷體" w:hAnsi="標楷體" w:hint="eastAsia"/>
                <w:sz w:val="20"/>
              </w:rPr>
              <w:t>登帳。</w:t>
            </w:r>
          </w:p>
        </w:tc>
      </w:tr>
    </w:tbl>
    <w:p w:rsidR="00F36A1F" w:rsidRPr="00E942BB" w:rsidRDefault="00F36A1F" w:rsidP="00F36A1F">
      <w:pPr>
        <w:autoSpaceDE w:val="0"/>
        <w:autoSpaceDN w:val="0"/>
        <w:spacing w:line="240" w:lineRule="auto"/>
        <w:ind w:right="26"/>
        <w:jc w:val="both"/>
        <w:rPr>
          <w:rFonts w:ascii="標楷體" w:eastAsia="標楷體" w:hAnsi="標楷體"/>
          <w:b/>
          <w:bCs/>
          <w:sz w:val="20"/>
        </w:rPr>
      </w:pPr>
    </w:p>
    <w:p w:rsidR="00F36A1F" w:rsidRPr="00E942BB" w:rsidRDefault="00F36A1F" w:rsidP="00F36A1F">
      <w:pPr>
        <w:pStyle w:val="a8"/>
        <w:tabs>
          <w:tab w:val="clear" w:pos="960"/>
          <w:tab w:val="left" w:pos="360"/>
        </w:tabs>
        <w:ind w:leftChars="150" w:left="360"/>
        <w:rPr>
          <w:rFonts w:hAnsi="標楷體"/>
          <w:sz w:val="20"/>
        </w:rPr>
      </w:pPr>
    </w:p>
    <w:p w:rsidR="00F36A1F" w:rsidRPr="00E942BB" w:rsidRDefault="00F36A1F" w:rsidP="00F36A1F">
      <w:pPr>
        <w:autoSpaceDE w:val="0"/>
        <w:autoSpaceDN w:val="0"/>
        <w:spacing w:line="240" w:lineRule="auto"/>
        <w:ind w:right="26"/>
        <w:jc w:val="both"/>
        <w:rPr>
          <w:rFonts w:ascii="標楷體" w:eastAsia="標楷體" w:hAnsi="標楷體"/>
          <w:b/>
          <w:bCs/>
          <w:sz w:val="20"/>
        </w:rPr>
      </w:pPr>
      <w:r w:rsidRPr="00E942BB">
        <w:rPr>
          <w:rFonts w:ascii="標楷體" w:eastAsia="標楷體" w:hAnsi="標楷體"/>
          <w:b/>
          <w:bCs/>
          <w:sz w:val="20"/>
        </w:rPr>
        <w:br w:type="page"/>
      </w:r>
    </w:p>
    <w:p w:rsidR="00F36A1F" w:rsidRPr="001779C5" w:rsidRDefault="00F36A1F" w:rsidP="00F36A1F">
      <w:pPr>
        <w:numPr>
          <w:ilvl w:val="0"/>
          <w:numId w:val="2"/>
        </w:numPr>
        <w:autoSpaceDE w:val="0"/>
        <w:autoSpaceDN w:val="0"/>
        <w:spacing w:line="240" w:lineRule="auto"/>
        <w:ind w:right="26"/>
        <w:jc w:val="both"/>
        <w:rPr>
          <w:rFonts w:ascii="標楷體" w:eastAsia="標楷體" w:hAnsi="標楷體"/>
          <w:b/>
          <w:bCs/>
          <w:szCs w:val="24"/>
        </w:rPr>
      </w:pPr>
      <w:r w:rsidRPr="001779C5">
        <w:rPr>
          <w:rFonts w:ascii="標楷體" w:eastAsia="標楷體" w:hAnsi="標楷體" w:hint="eastAsia"/>
          <w:b/>
          <w:bCs/>
          <w:szCs w:val="24"/>
        </w:rPr>
        <w:lastRenderedPageBreak/>
        <w:t>作業程序：</w:t>
      </w:r>
    </w:p>
    <w:p w:rsidR="00F36A1F" w:rsidRPr="001779C5" w:rsidRDefault="00F36A1F" w:rsidP="00F36A1F">
      <w:pPr>
        <w:pStyle w:val="a8"/>
        <w:ind w:leftChars="150" w:left="850" w:hangingChars="204" w:hanging="490"/>
        <w:rPr>
          <w:rFonts w:hAnsi="標楷體"/>
          <w:bCs/>
          <w:sz w:val="24"/>
          <w:szCs w:val="24"/>
        </w:rPr>
      </w:pPr>
      <w:r>
        <w:rPr>
          <w:rFonts w:hAnsi="標楷體" w:hint="eastAsia"/>
          <w:bCs/>
          <w:sz w:val="24"/>
          <w:szCs w:val="24"/>
        </w:rPr>
        <w:t>2.1.</w:t>
      </w:r>
      <w:r w:rsidRPr="001779C5">
        <w:rPr>
          <w:rFonts w:hAnsi="標楷體" w:hint="eastAsia"/>
          <w:bCs/>
          <w:sz w:val="24"/>
          <w:szCs w:val="24"/>
        </w:rPr>
        <w:t>本校及各單位得經校長同意，辦理校外個人、民間機構(機關)團體對本校及各單位捐款之募款活動。</w:t>
      </w:r>
    </w:p>
    <w:p w:rsidR="00F36A1F" w:rsidRPr="001779C5" w:rsidRDefault="00F36A1F" w:rsidP="00F36A1F">
      <w:pPr>
        <w:pStyle w:val="a8"/>
        <w:ind w:leftChars="0" w:left="0" w:firstLineChars="150" w:firstLine="360"/>
        <w:rPr>
          <w:rFonts w:hAnsi="標楷體"/>
          <w:bCs/>
          <w:sz w:val="24"/>
          <w:szCs w:val="24"/>
        </w:rPr>
      </w:pPr>
      <w:r>
        <w:rPr>
          <w:rFonts w:hAnsi="標楷體" w:hint="eastAsia"/>
          <w:bCs/>
          <w:sz w:val="24"/>
          <w:szCs w:val="24"/>
        </w:rPr>
        <w:t>2.2.</w:t>
      </w:r>
      <w:r w:rsidRPr="001779C5">
        <w:rPr>
          <w:rFonts w:hAnsi="標楷體" w:hint="eastAsia"/>
          <w:bCs/>
          <w:sz w:val="24"/>
          <w:szCs w:val="24"/>
        </w:rPr>
        <w:t>本校教職員生不得以學校名義或使用學校相關設施，從事個人之募款活動。</w:t>
      </w:r>
    </w:p>
    <w:p w:rsidR="00F36A1F" w:rsidRPr="001779C5" w:rsidRDefault="00F36A1F" w:rsidP="00F36A1F">
      <w:pPr>
        <w:pStyle w:val="a8"/>
        <w:ind w:leftChars="0" w:left="0" w:firstLineChars="150" w:firstLine="360"/>
        <w:rPr>
          <w:rFonts w:hAnsi="標楷體"/>
          <w:bCs/>
          <w:sz w:val="24"/>
          <w:szCs w:val="24"/>
        </w:rPr>
      </w:pPr>
      <w:r>
        <w:rPr>
          <w:rFonts w:hAnsi="標楷體" w:hint="eastAsia"/>
          <w:bCs/>
          <w:sz w:val="24"/>
          <w:szCs w:val="24"/>
        </w:rPr>
        <w:t>2.3.</w:t>
      </w:r>
      <w:r w:rsidRPr="001779C5">
        <w:rPr>
          <w:rFonts w:hAnsi="標楷體" w:hint="eastAsia"/>
          <w:bCs/>
          <w:sz w:val="24"/>
          <w:szCs w:val="24"/>
        </w:rPr>
        <w:t>募款收款方式可為支票、匯票、轉帳、電匯及現金方式：</w:t>
      </w:r>
    </w:p>
    <w:p w:rsidR="00F36A1F" w:rsidRPr="001779C5" w:rsidRDefault="00F36A1F" w:rsidP="00F36A1F">
      <w:pPr>
        <w:pStyle w:val="a8"/>
        <w:tabs>
          <w:tab w:val="clear" w:pos="960"/>
        </w:tabs>
        <w:ind w:leftChars="354" w:left="1570" w:hangingChars="300" w:hanging="720"/>
        <w:rPr>
          <w:rFonts w:hAnsi="標楷體"/>
          <w:bCs/>
          <w:sz w:val="24"/>
          <w:szCs w:val="24"/>
        </w:rPr>
      </w:pPr>
      <w:r>
        <w:rPr>
          <w:rFonts w:hAnsi="標楷體" w:hint="eastAsia"/>
          <w:bCs/>
          <w:sz w:val="24"/>
          <w:szCs w:val="24"/>
        </w:rPr>
        <w:t>2.3.1.</w:t>
      </w:r>
      <w:r w:rsidRPr="001779C5">
        <w:rPr>
          <w:rFonts w:hAnsi="標楷體" w:hint="eastAsia"/>
          <w:bCs/>
          <w:sz w:val="24"/>
          <w:szCs w:val="24"/>
        </w:rPr>
        <w:t>支票及匯票：抬頭上</w:t>
      </w:r>
      <w:r w:rsidRPr="001779C5">
        <w:rPr>
          <w:rFonts w:hAnsi="標楷體"/>
          <w:bCs/>
          <w:sz w:val="24"/>
          <w:szCs w:val="24"/>
        </w:rPr>
        <w:t>寫明</w:t>
      </w:r>
      <w:r w:rsidRPr="001779C5">
        <w:rPr>
          <w:rFonts w:hAnsi="標楷體" w:hint="eastAsia"/>
          <w:bCs/>
          <w:sz w:val="24"/>
          <w:szCs w:val="24"/>
        </w:rPr>
        <w:t>本校</w:t>
      </w:r>
      <w:proofErr w:type="gramStart"/>
      <w:r w:rsidRPr="001779C5">
        <w:rPr>
          <w:rFonts w:hAnsi="標楷體" w:hint="eastAsia"/>
          <w:bCs/>
          <w:sz w:val="24"/>
          <w:szCs w:val="24"/>
        </w:rPr>
        <w:t>校</w:t>
      </w:r>
      <w:proofErr w:type="gramEnd"/>
      <w:r w:rsidRPr="001779C5">
        <w:rPr>
          <w:rFonts w:hAnsi="標楷體" w:hint="eastAsia"/>
          <w:bCs/>
          <w:sz w:val="24"/>
          <w:szCs w:val="24"/>
        </w:rPr>
        <w:t>名</w:t>
      </w:r>
      <w:r w:rsidRPr="001779C5">
        <w:rPr>
          <w:rFonts w:hAnsi="標楷體"/>
          <w:bCs/>
          <w:sz w:val="24"/>
          <w:szCs w:val="24"/>
        </w:rPr>
        <w:t>，</w:t>
      </w:r>
      <w:proofErr w:type="gramStart"/>
      <w:r w:rsidRPr="001779C5">
        <w:rPr>
          <w:rFonts w:hAnsi="標楷體"/>
          <w:bCs/>
          <w:sz w:val="24"/>
          <w:szCs w:val="24"/>
        </w:rPr>
        <w:t>加劃</w:t>
      </w:r>
      <w:r w:rsidRPr="001779C5">
        <w:rPr>
          <w:rFonts w:hAnsi="標楷體" w:hint="eastAsia"/>
          <w:bCs/>
          <w:sz w:val="24"/>
          <w:szCs w:val="24"/>
        </w:rPr>
        <w:t>雙</w:t>
      </w:r>
      <w:proofErr w:type="gramEnd"/>
      <w:r w:rsidRPr="001779C5">
        <w:rPr>
          <w:rFonts w:hAnsi="標楷體"/>
          <w:bCs/>
          <w:sz w:val="24"/>
          <w:szCs w:val="24"/>
        </w:rPr>
        <w:t>橫線，並註明「禁止背書轉讓」字樣，以掛號郵寄</w:t>
      </w:r>
      <w:r w:rsidRPr="001779C5">
        <w:rPr>
          <w:rFonts w:hAnsi="標楷體" w:hint="eastAsia"/>
          <w:bCs/>
          <w:sz w:val="24"/>
          <w:szCs w:val="24"/>
        </w:rPr>
        <w:t>本校</w:t>
      </w:r>
      <w:r w:rsidRPr="001779C5">
        <w:rPr>
          <w:rFonts w:hAnsi="標楷體"/>
          <w:bCs/>
          <w:sz w:val="24"/>
          <w:szCs w:val="24"/>
        </w:rPr>
        <w:t>出納單位收。信函內請註明「</w:t>
      </w:r>
      <w:r w:rsidRPr="001779C5">
        <w:rPr>
          <w:rFonts w:hAnsi="標楷體" w:hint="eastAsia"/>
          <w:bCs/>
          <w:sz w:val="24"/>
          <w:szCs w:val="24"/>
        </w:rPr>
        <w:t>捐款</w:t>
      </w:r>
      <w:r w:rsidRPr="001779C5">
        <w:rPr>
          <w:rFonts w:hAnsi="標楷體"/>
          <w:bCs/>
          <w:sz w:val="24"/>
          <w:szCs w:val="24"/>
        </w:rPr>
        <w:t>」字樣</w:t>
      </w:r>
      <w:r w:rsidRPr="001779C5">
        <w:rPr>
          <w:rFonts w:hAnsi="標楷體" w:hint="eastAsia"/>
          <w:bCs/>
          <w:sz w:val="24"/>
          <w:szCs w:val="24"/>
        </w:rPr>
        <w:t>、</w:t>
      </w:r>
      <w:r w:rsidRPr="001779C5">
        <w:rPr>
          <w:rFonts w:hAnsi="標楷體"/>
          <w:bCs/>
          <w:sz w:val="24"/>
          <w:szCs w:val="24"/>
        </w:rPr>
        <w:t>姓名、地址、電話</w:t>
      </w:r>
      <w:r w:rsidRPr="001779C5">
        <w:rPr>
          <w:rFonts w:hAnsi="標楷體" w:cs="標楷體" w:hint="eastAsia"/>
          <w:sz w:val="24"/>
          <w:szCs w:val="24"/>
        </w:rPr>
        <w:t>及捐款用途等</w:t>
      </w:r>
      <w:r w:rsidRPr="001779C5">
        <w:rPr>
          <w:rFonts w:hAnsi="標楷體"/>
          <w:bCs/>
          <w:sz w:val="24"/>
          <w:szCs w:val="24"/>
        </w:rPr>
        <w:t>，</w:t>
      </w:r>
      <w:proofErr w:type="gramStart"/>
      <w:r w:rsidRPr="001779C5">
        <w:rPr>
          <w:rFonts w:hAnsi="標楷體"/>
          <w:bCs/>
          <w:sz w:val="24"/>
          <w:szCs w:val="24"/>
        </w:rPr>
        <w:t>俟</w:t>
      </w:r>
      <w:proofErr w:type="gramEnd"/>
      <w:r w:rsidRPr="001779C5">
        <w:rPr>
          <w:rFonts w:hAnsi="標楷體"/>
          <w:bCs/>
          <w:sz w:val="24"/>
          <w:szCs w:val="24"/>
        </w:rPr>
        <w:t>收到款額</w:t>
      </w:r>
      <w:proofErr w:type="gramStart"/>
      <w:r w:rsidRPr="001779C5">
        <w:rPr>
          <w:rFonts w:hAnsi="標楷體" w:hint="eastAsia"/>
          <w:bCs/>
          <w:sz w:val="24"/>
          <w:szCs w:val="24"/>
        </w:rPr>
        <w:t>後始寄</w:t>
      </w:r>
      <w:r w:rsidRPr="001779C5">
        <w:rPr>
          <w:rFonts w:hAnsi="標楷體"/>
          <w:bCs/>
          <w:sz w:val="24"/>
          <w:szCs w:val="24"/>
        </w:rPr>
        <w:t>發</w:t>
      </w:r>
      <w:proofErr w:type="gramEnd"/>
      <w:r w:rsidRPr="001779C5">
        <w:rPr>
          <w:rFonts w:hAnsi="標楷體"/>
          <w:bCs/>
          <w:sz w:val="24"/>
          <w:szCs w:val="24"/>
        </w:rPr>
        <w:t>正式</w:t>
      </w:r>
      <w:r w:rsidRPr="001779C5">
        <w:rPr>
          <w:rFonts w:hAnsi="標楷體" w:hint="eastAsia"/>
          <w:bCs/>
          <w:sz w:val="24"/>
          <w:szCs w:val="24"/>
        </w:rPr>
        <w:t>收款收</w:t>
      </w:r>
      <w:r w:rsidRPr="001779C5">
        <w:rPr>
          <w:rFonts w:hAnsi="標楷體"/>
          <w:bCs/>
          <w:sz w:val="24"/>
          <w:szCs w:val="24"/>
        </w:rPr>
        <w:t>據。</w:t>
      </w:r>
    </w:p>
    <w:p w:rsidR="00F36A1F" w:rsidRPr="001779C5" w:rsidRDefault="00F36A1F" w:rsidP="00F36A1F">
      <w:pPr>
        <w:pStyle w:val="a8"/>
        <w:tabs>
          <w:tab w:val="clear" w:pos="960"/>
        </w:tabs>
        <w:ind w:leftChars="354" w:left="1558" w:hangingChars="295" w:hanging="708"/>
        <w:rPr>
          <w:rFonts w:hAnsi="標楷體"/>
          <w:bCs/>
          <w:sz w:val="24"/>
          <w:szCs w:val="24"/>
        </w:rPr>
      </w:pPr>
      <w:r>
        <w:rPr>
          <w:rFonts w:hAnsi="標楷體" w:hint="eastAsia"/>
          <w:bCs/>
          <w:sz w:val="24"/>
          <w:szCs w:val="24"/>
        </w:rPr>
        <w:t>2.3.2.</w:t>
      </w:r>
      <w:r w:rsidRPr="001779C5">
        <w:rPr>
          <w:rFonts w:hAnsi="標楷體" w:hint="eastAsia"/>
          <w:bCs/>
          <w:sz w:val="24"/>
          <w:szCs w:val="24"/>
        </w:rPr>
        <w:t>轉帳及電匯：募款活動之主辦單位應先向出納單位約定收款帳戶，請捐款者直接匯入該帳戶，並請其傳真轉帳及電匯憑證告知本校出納單位，並</w:t>
      </w:r>
      <w:r w:rsidRPr="001779C5">
        <w:rPr>
          <w:rFonts w:hAnsi="標楷體"/>
          <w:bCs/>
          <w:sz w:val="24"/>
          <w:szCs w:val="24"/>
        </w:rPr>
        <w:t>註明「</w:t>
      </w:r>
      <w:r w:rsidRPr="001779C5">
        <w:rPr>
          <w:rFonts w:hAnsi="標楷體" w:hint="eastAsia"/>
          <w:bCs/>
          <w:sz w:val="24"/>
          <w:szCs w:val="24"/>
        </w:rPr>
        <w:t>捐款</w:t>
      </w:r>
      <w:r w:rsidRPr="001779C5">
        <w:rPr>
          <w:rFonts w:hAnsi="標楷體"/>
          <w:bCs/>
          <w:sz w:val="24"/>
          <w:szCs w:val="24"/>
        </w:rPr>
        <w:t>」字樣</w:t>
      </w:r>
      <w:r w:rsidRPr="001779C5">
        <w:rPr>
          <w:rFonts w:hAnsi="標楷體" w:hint="eastAsia"/>
          <w:bCs/>
          <w:sz w:val="24"/>
          <w:szCs w:val="24"/>
        </w:rPr>
        <w:t>、</w:t>
      </w:r>
      <w:r w:rsidRPr="001779C5">
        <w:rPr>
          <w:rFonts w:hAnsi="標楷體"/>
          <w:bCs/>
          <w:sz w:val="24"/>
          <w:szCs w:val="24"/>
        </w:rPr>
        <w:t>姓名、地址、電話</w:t>
      </w:r>
      <w:r w:rsidRPr="001779C5">
        <w:rPr>
          <w:rFonts w:hAnsi="標楷體" w:cs="標楷體" w:hint="eastAsia"/>
          <w:sz w:val="24"/>
          <w:szCs w:val="24"/>
        </w:rPr>
        <w:t>及捐款用途等</w:t>
      </w:r>
      <w:r w:rsidRPr="001779C5">
        <w:rPr>
          <w:rFonts w:hAnsi="標楷體"/>
          <w:bCs/>
          <w:sz w:val="24"/>
          <w:szCs w:val="24"/>
        </w:rPr>
        <w:t>，</w:t>
      </w:r>
      <w:proofErr w:type="gramStart"/>
      <w:r w:rsidRPr="001779C5">
        <w:rPr>
          <w:rFonts w:hAnsi="標楷體"/>
          <w:bCs/>
          <w:sz w:val="24"/>
          <w:szCs w:val="24"/>
        </w:rPr>
        <w:t>俟</w:t>
      </w:r>
      <w:proofErr w:type="gramEnd"/>
      <w:r w:rsidRPr="001779C5">
        <w:rPr>
          <w:rFonts w:hAnsi="標楷體" w:hint="eastAsia"/>
          <w:bCs/>
          <w:sz w:val="24"/>
          <w:szCs w:val="24"/>
        </w:rPr>
        <w:t>確認</w:t>
      </w:r>
      <w:proofErr w:type="gramStart"/>
      <w:r w:rsidRPr="001779C5">
        <w:rPr>
          <w:rFonts w:hAnsi="標楷體" w:hint="eastAsia"/>
          <w:bCs/>
          <w:sz w:val="24"/>
          <w:szCs w:val="24"/>
        </w:rPr>
        <w:t>入帳後始寄</w:t>
      </w:r>
      <w:r w:rsidRPr="001779C5">
        <w:rPr>
          <w:rFonts w:hAnsi="標楷體"/>
          <w:bCs/>
          <w:sz w:val="24"/>
          <w:szCs w:val="24"/>
        </w:rPr>
        <w:t>發</w:t>
      </w:r>
      <w:proofErr w:type="gramEnd"/>
      <w:r w:rsidRPr="001779C5">
        <w:rPr>
          <w:rFonts w:hAnsi="標楷體"/>
          <w:bCs/>
          <w:sz w:val="24"/>
          <w:szCs w:val="24"/>
        </w:rPr>
        <w:t>正式</w:t>
      </w:r>
      <w:r w:rsidRPr="001779C5">
        <w:rPr>
          <w:rFonts w:hAnsi="標楷體" w:hint="eastAsia"/>
          <w:bCs/>
          <w:sz w:val="24"/>
          <w:szCs w:val="24"/>
        </w:rPr>
        <w:t>收款收</w:t>
      </w:r>
      <w:r w:rsidRPr="001779C5">
        <w:rPr>
          <w:rFonts w:hAnsi="標楷體"/>
          <w:bCs/>
          <w:sz w:val="24"/>
          <w:szCs w:val="24"/>
        </w:rPr>
        <w:t>據。</w:t>
      </w:r>
    </w:p>
    <w:p w:rsidR="00F36A1F" w:rsidRPr="001779C5" w:rsidRDefault="00F36A1F" w:rsidP="00F36A1F">
      <w:pPr>
        <w:pStyle w:val="a8"/>
        <w:tabs>
          <w:tab w:val="clear" w:pos="960"/>
        </w:tabs>
        <w:ind w:leftChars="354" w:left="1558" w:hangingChars="295" w:hanging="708"/>
        <w:rPr>
          <w:rFonts w:hAnsi="標楷體"/>
          <w:bCs/>
          <w:sz w:val="24"/>
          <w:szCs w:val="24"/>
        </w:rPr>
      </w:pPr>
      <w:r>
        <w:rPr>
          <w:rFonts w:hAnsi="標楷體" w:hint="eastAsia"/>
          <w:bCs/>
          <w:sz w:val="24"/>
          <w:szCs w:val="24"/>
        </w:rPr>
        <w:t>2.3.3.</w:t>
      </w:r>
      <w:r w:rsidRPr="001779C5">
        <w:rPr>
          <w:rFonts w:hAnsi="標楷體"/>
          <w:bCs/>
          <w:sz w:val="24"/>
          <w:szCs w:val="24"/>
        </w:rPr>
        <w:t>現金：</w:t>
      </w:r>
      <w:r w:rsidRPr="001779C5">
        <w:rPr>
          <w:rFonts w:hAnsi="標楷體" w:hint="eastAsia"/>
          <w:bCs/>
          <w:sz w:val="24"/>
          <w:szCs w:val="24"/>
        </w:rPr>
        <w:t>募款活動之主辦單位應先向出納單位領取手開收據，捐贈人於活動日當場捐款者，應即開立有校長、主辦會計人員、主辦出納人員及經手人章之收款收據，並將收執聯交予捐贈人；活動後之捐款則請捐贈人</w:t>
      </w:r>
      <w:r w:rsidRPr="001779C5">
        <w:rPr>
          <w:rFonts w:hAnsi="標楷體"/>
          <w:bCs/>
          <w:sz w:val="24"/>
          <w:szCs w:val="24"/>
        </w:rPr>
        <w:t>直接</w:t>
      </w:r>
      <w:r w:rsidRPr="001779C5">
        <w:rPr>
          <w:rFonts w:hAnsi="標楷體" w:hint="eastAsia"/>
          <w:bCs/>
          <w:sz w:val="24"/>
          <w:szCs w:val="24"/>
        </w:rPr>
        <w:t>將款項</w:t>
      </w:r>
      <w:r w:rsidRPr="001779C5">
        <w:rPr>
          <w:rFonts w:hAnsi="標楷體"/>
          <w:bCs/>
          <w:sz w:val="24"/>
          <w:szCs w:val="24"/>
        </w:rPr>
        <w:t>送至本校出納單位簽收。</w:t>
      </w:r>
    </w:p>
    <w:p w:rsidR="00F36A1F" w:rsidRPr="001779C5" w:rsidRDefault="00F36A1F" w:rsidP="00F36A1F">
      <w:pPr>
        <w:pStyle w:val="a8"/>
        <w:ind w:leftChars="150" w:left="850" w:hangingChars="204" w:hanging="490"/>
        <w:rPr>
          <w:rFonts w:hAnsi="標楷體"/>
          <w:bCs/>
          <w:sz w:val="24"/>
          <w:szCs w:val="24"/>
        </w:rPr>
      </w:pPr>
      <w:r>
        <w:rPr>
          <w:rFonts w:hAnsi="標楷體" w:hint="eastAsia"/>
          <w:bCs/>
          <w:sz w:val="24"/>
          <w:szCs w:val="24"/>
        </w:rPr>
        <w:t>2.4.</w:t>
      </w:r>
      <w:r w:rsidRPr="001779C5">
        <w:rPr>
          <w:rFonts w:hAnsi="標楷體" w:hint="eastAsia"/>
          <w:bCs/>
          <w:sz w:val="24"/>
          <w:szCs w:val="24"/>
        </w:rPr>
        <w:t>出納單位</w:t>
      </w:r>
      <w:r w:rsidRPr="001779C5">
        <w:rPr>
          <w:rFonts w:hAnsi="標楷體"/>
          <w:bCs/>
          <w:sz w:val="24"/>
          <w:szCs w:val="24"/>
        </w:rPr>
        <w:t>(</w:t>
      </w:r>
      <w:r w:rsidRPr="001779C5">
        <w:rPr>
          <w:rFonts w:hAnsi="標楷體" w:hint="eastAsia"/>
          <w:bCs/>
          <w:sz w:val="24"/>
          <w:szCs w:val="24"/>
        </w:rPr>
        <w:t>或主辦單位</w:t>
      </w:r>
      <w:r w:rsidRPr="001779C5">
        <w:rPr>
          <w:rFonts w:hAnsi="標楷體"/>
          <w:bCs/>
          <w:sz w:val="24"/>
          <w:szCs w:val="24"/>
        </w:rPr>
        <w:t>)</w:t>
      </w:r>
      <w:r w:rsidRPr="001779C5">
        <w:rPr>
          <w:rFonts w:hAnsi="標楷體" w:hint="eastAsia"/>
          <w:bCs/>
          <w:sz w:val="24"/>
          <w:szCs w:val="24"/>
        </w:rPr>
        <w:t>應於募款活動結束後，將募得之款項連同已用或未用之收款 收據交付出納單位結清。</w:t>
      </w:r>
    </w:p>
    <w:p w:rsidR="00F36A1F" w:rsidRPr="001779C5" w:rsidRDefault="00F36A1F" w:rsidP="00F36A1F">
      <w:pPr>
        <w:pStyle w:val="a8"/>
        <w:ind w:leftChars="150" w:left="850" w:hangingChars="204" w:hanging="490"/>
        <w:rPr>
          <w:rFonts w:hAnsi="標楷體"/>
          <w:sz w:val="24"/>
          <w:szCs w:val="24"/>
          <w:u w:val="single"/>
        </w:rPr>
      </w:pPr>
      <w:r>
        <w:rPr>
          <w:rFonts w:hAnsi="標楷體" w:hint="eastAsia"/>
          <w:sz w:val="24"/>
          <w:szCs w:val="24"/>
        </w:rPr>
        <w:t>2.5.</w:t>
      </w:r>
      <w:r w:rsidRPr="001779C5">
        <w:rPr>
          <w:rFonts w:hAnsi="標楷體" w:hint="eastAsia"/>
          <w:sz w:val="24"/>
          <w:szCs w:val="24"/>
        </w:rPr>
        <w:t>收受之捐款由出納人員將所募款項解交銀行，並將收款收據之會計聯併同交銀行之證明送本校</w:t>
      </w:r>
      <w:r w:rsidRPr="001779C5">
        <w:rPr>
          <w:rFonts w:hAnsi="標楷體" w:hint="eastAsia"/>
          <w:bCs/>
          <w:sz w:val="24"/>
          <w:szCs w:val="24"/>
        </w:rPr>
        <w:t>會計單位</w:t>
      </w:r>
      <w:r w:rsidRPr="001779C5">
        <w:rPr>
          <w:rFonts w:hAnsi="標楷體" w:hint="eastAsia"/>
          <w:sz w:val="24"/>
          <w:szCs w:val="24"/>
        </w:rPr>
        <w:t>登帳。</w:t>
      </w:r>
    </w:p>
    <w:p w:rsidR="00F36A1F" w:rsidRPr="001779C5" w:rsidRDefault="00F36A1F" w:rsidP="00F36A1F">
      <w:pPr>
        <w:pStyle w:val="a8"/>
        <w:ind w:leftChars="0"/>
        <w:rPr>
          <w:rFonts w:hAnsi="標楷體"/>
          <w:sz w:val="24"/>
          <w:szCs w:val="24"/>
          <w:u w:val="single"/>
        </w:rPr>
      </w:pPr>
    </w:p>
    <w:p w:rsidR="00F36A1F" w:rsidRPr="001779C5" w:rsidRDefault="00F36A1F" w:rsidP="00F36A1F">
      <w:pPr>
        <w:numPr>
          <w:ilvl w:val="0"/>
          <w:numId w:val="2"/>
        </w:numPr>
        <w:autoSpaceDE w:val="0"/>
        <w:autoSpaceDN w:val="0"/>
        <w:spacing w:line="240" w:lineRule="auto"/>
        <w:ind w:right="26"/>
        <w:jc w:val="both"/>
        <w:rPr>
          <w:rFonts w:ascii="標楷體" w:eastAsia="標楷體" w:hAnsi="標楷體"/>
          <w:b/>
          <w:bCs/>
          <w:szCs w:val="24"/>
        </w:rPr>
      </w:pPr>
      <w:r w:rsidRPr="001779C5">
        <w:rPr>
          <w:rFonts w:ascii="標楷體" w:eastAsia="標楷體" w:hAnsi="標楷體" w:hint="eastAsia"/>
          <w:b/>
          <w:bCs/>
          <w:szCs w:val="24"/>
        </w:rPr>
        <w:t>控制重點：</w:t>
      </w:r>
    </w:p>
    <w:p w:rsidR="00F36A1F" w:rsidRPr="001779C5" w:rsidRDefault="00F36A1F" w:rsidP="00F36A1F">
      <w:pPr>
        <w:pStyle w:val="a8"/>
        <w:numPr>
          <w:ilvl w:val="1"/>
          <w:numId w:val="2"/>
        </w:numPr>
        <w:tabs>
          <w:tab w:val="clear" w:pos="960"/>
          <w:tab w:val="clear" w:pos="1440"/>
        </w:tabs>
        <w:ind w:leftChars="0" w:left="958" w:hanging="601"/>
        <w:rPr>
          <w:rFonts w:hAnsi="標楷體"/>
          <w:sz w:val="24"/>
          <w:szCs w:val="24"/>
        </w:rPr>
      </w:pPr>
      <w:r w:rsidRPr="001779C5">
        <w:rPr>
          <w:rFonts w:hAnsi="標楷體" w:hint="eastAsia"/>
          <w:sz w:val="24"/>
          <w:szCs w:val="24"/>
        </w:rPr>
        <w:t>募款活動是否經校長核准。</w:t>
      </w:r>
    </w:p>
    <w:p w:rsidR="00F36A1F" w:rsidRPr="001779C5" w:rsidRDefault="00F36A1F" w:rsidP="00F36A1F">
      <w:pPr>
        <w:pStyle w:val="a8"/>
        <w:numPr>
          <w:ilvl w:val="1"/>
          <w:numId w:val="2"/>
        </w:numPr>
        <w:tabs>
          <w:tab w:val="clear" w:pos="960"/>
          <w:tab w:val="clear" w:pos="1440"/>
        </w:tabs>
        <w:ind w:leftChars="0" w:left="958" w:hanging="601"/>
        <w:rPr>
          <w:rFonts w:hAnsi="標楷體"/>
          <w:sz w:val="24"/>
          <w:szCs w:val="24"/>
        </w:rPr>
      </w:pPr>
      <w:r w:rsidRPr="001779C5">
        <w:rPr>
          <w:rFonts w:hAnsi="標楷體" w:hint="eastAsia"/>
          <w:sz w:val="24"/>
          <w:szCs w:val="24"/>
        </w:rPr>
        <w:t>募款收取之捐贈款是否依規定開立捐贈收款收據。</w:t>
      </w:r>
    </w:p>
    <w:p w:rsidR="00F36A1F" w:rsidRPr="001779C5" w:rsidRDefault="00F36A1F" w:rsidP="00F36A1F">
      <w:pPr>
        <w:pStyle w:val="a8"/>
        <w:numPr>
          <w:ilvl w:val="1"/>
          <w:numId w:val="2"/>
        </w:numPr>
        <w:tabs>
          <w:tab w:val="clear" w:pos="960"/>
          <w:tab w:val="clear" w:pos="1440"/>
        </w:tabs>
        <w:ind w:leftChars="0" w:left="960" w:hanging="600"/>
        <w:rPr>
          <w:rFonts w:hAnsi="標楷體"/>
          <w:sz w:val="24"/>
          <w:szCs w:val="24"/>
        </w:rPr>
      </w:pPr>
      <w:r w:rsidRPr="001779C5">
        <w:rPr>
          <w:rFonts w:hAnsi="標楷體" w:hint="eastAsia"/>
          <w:sz w:val="24"/>
          <w:szCs w:val="24"/>
        </w:rPr>
        <w:t>募款活動結束後，是否依規定將募得之款項連同已用或未用之收款收據交付出納單位結清。</w:t>
      </w:r>
    </w:p>
    <w:p w:rsidR="00F36A1F" w:rsidRPr="001779C5" w:rsidRDefault="00F36A1F" w:rsidP="00F36A1F">
      <w:pPr>
        <w:pStyle w:val="a8"/>
        <w:numPr>
          <w:ilvl w:val="1"/>
          <w:numId w:val="2"/>
        </w:numPr>
        <w:tabs>
          <w:tab w:val="clear" w:pos="960"/>
          <w:tab w:val="clear" w:pos="1440"/>
        </w:tabs>
        <w:ind w:leftChars="0" w:left="960" w:hanging="600"/>
        <w:rPr>
          <w:rFonts w:hAnsi="標楷體"/>
          <w:sz w:val="24"/>
          <w:szCs w:val="24"/>
          <w:u w:val="single"/>
        </w:rPr>
      </w:pPr>
      <w:r w:rsidRPr="001779C5">
        <w:rPr>
          <w:rFonts w:hAnsi="標楷體" w:hint="eastAsia"/>
          <w:sz w:val="24"/>
          <w:szCs w:val="24"/>
        </w:rPr>
        <w:t>捐贈收款收據各聯交付、保管及存查是否依規定辦理。</w:t>
      </w:r>
    </w:p>
    <w:p w:rsidR="00F36A1F" w:rsidRPr="001779C5" w:rsidRDefault="00F36A1F" w:rsidP="00F36A1F">
      <w:pPr>
        <w:pStyle w:val="a8"/>
        <w:numPr>
          <w:ilvl w:val="1"/>
          <w:numId w:val="2"/>
        </w:numPr>
        <w:tabs>
          <w:tab w:val="clear" w:pos="960"/>
          <w:tab w:val="clear" w:pos="1440"/>
        </w:tabs>
        <w:ind w:leftChars="0" w:left="960" w:hanging="600"/>
        <w:rPr>
          <w:rFonts w:hAnsi="標楷體"/>
          <w:sz w:val="24"/>
          <w:szCs w:val="24"/>
          <w:u w:val="single"/>
        </w:rPr>
      </w:pPr>
      <w:r w:rsidRPr="001779C5">
        <w:rPr>
          <w:rFonts w:hAnsi="標楷體" w:hint="eastAsia"/>
          <w:sz w:val="24"/>
          <w:szCs w:val="24"/>
        </w:rPr>
        <w:t>捐贈款是否適時登帳，</w:t>
      </w:r>
      <w:proofErr w:type="gramStart"/>
      <w:r w:rsidRPr="001779C5">
        <w:rPr>
          <w:rFonts w:hAnsi="標楷體" w:hint="eastAsia"/>
          <w:sz w:val="24"/>
          <w:szCs w:val="24"/>
        </w:rPr>
        <w:t>且登帳</w:t>
      </w:r>
      <w:proofErr w:type="gramEnd"/>
      <w:r w:rsidRPr="001779C5">
        <w:rPr>
          <w:rFonts w:hAnsi="標楷體" w:hint="eastAsia"/>
          <w:sz w:val="24"/>
          <w:szCs w:val="24"/>
        </w:rPr>
        <w:t>正確。</w:t>
      </w:r>
    </w:p>
    <w:p w:rsidR="00F36A1F" w:rsidRPr="001779C5" w:rsidRDefault="00F36A1F" w:rsidP="00F36A1F">
      <w:pPr>
        <w:pStyle w:val="a8"/>
        <w:numPr>
          <w:ilvl w:val="1"/>
          <w:numId w:val="2"/>
        </w:numPr>
        <w:tabs>
          <w:tab w:val="clear" w:pos="960"/>
          <w:tab w:val="clear" w:pos="1440"/>
        </w:tabs>
        <w:ind w:leftChars="0" w:left="960" w:hanging="600"/>
        <w:rPr>
          <w:rFonts w:hAnsi="標楷體"/>
          <w:sz w:val="24"/>
          <w:szCs w:val="24"/>
          <w:u w:val="single"/>
        </w:rPr>
      </w:pPr>
      <w:r w:rsidRPr="001779C5">
        <w:rPr>
          <w:rFonts w:hAnsi="標楷體" w:hint="eastAsia"/>
          <w:sz w:val="24"/>
          <w:szCs w:val="24"/>
        </w:rPr>
        <w:t>募款活動是否符合「公益勸募條例」之相關規定。</w:t>
      </w:r>
    </w:p>
    <w:p w:rsidR="00F36A1F" w:rsidRPr="001779C5" w:rsidRDefault="00F36A1F" w:rsidP="00F36A1F">
      <w:pPr>
        <w:pStyle w:val="a8"/>
        <w:tabs>
          <w:tab w:val="clear" w:pos="960"/>
        </w:tabs>
        <w:ind w:leftChars="0" w:left="360"/>
        <w:rPr>
          <w:rFonts w:hAnsi="標楷體"/>
          <w:sz w:val="24"/>
          <w:szCs w:val="24"/>
        </w:rPr>
      </w:pPr>
    </w:p>
    <w:p w:rsidR="00F36A1F" w:rsidRPr="001779C5" w:rsidRDefault="00F36A1F" w:rsidP="00F36A1F">
      <w:pPr>
        <w:numPr>
          <w:ilvl w:val="0"/>
          <w:numId w:val="2"/>
        </w:numPr>
        <w:autoSpaceDE w:val="0"/>
        <w:autoSpaceDN w:val="0"/>
        <w:spacing w:line="240" w:lineRule="auto"/>
        <w:ind w:right="26"/>
        <w:jc w:val="both"/>
        <w:rPr>
          <w:rFonts w:ascii="標楷體" w:eastAsia="標楷體" w:hAnsi="標楷體"/>
          <w:b/>
          <w:bCs/>
          <w:szCs w:val="24"/>
        </w:rPr>
      </w:pPr>
      <w:r w:rsidRPr="001779C5">
        <w:rPr>
          <w:rFonts w:ascii="標楷體" w:eastAsia="標楷體" w:hAnsi="標楷體" w:hint="eastAsia"/>
          <w:b/>
          <w:bCs/>
          <w:szCs w:val="24"/>
        </w:rPr>
        <w:t>使用表單：</w:t>
      </w:r>
    </w:p>
    <w:p w:rsidR="00F36A1F" w:rsidRPr="001779C5" w:rsidRDefault="00F36A1F" w:rsidP="00F36A1F">
      <w:pPr>
        <w:pStyle w:val="a8"/>
        <w:numPr>
          <w:ilvl w:val="1"/>
          <w:numId w:val="2"/>
        </w:numPr>
        <w:tabs>
          <w:tab w:val="clear" w:pos="960"/>
          <w:tab w:val="clear" w:pos="1440"/>
        </w:tabs>
        <w:ind w:leftChars="0" w:left="960" w:hanging="600"/>
        <w:rPr>
          <w:rFonts w:hAnsi="標楷體"/>
          <w:sz w:val="24"/>
          <w:szCs w:val="24"/>
        </w:rPr>
      </w:pPr>
      <w:r w:rsidRPr="001779C5">
        <w:rPr>
          <w:rFonts w:hAnsi="標楷體" w:hint="eastAsia"/>
          <w:sz w:val="24"/>
          <w:szCs w:val="24"/>
        </w:rPr>
        <w:t>收款收據。</w:t>
      </w:r>
    </w:p>
    <w:p w:rsidR="00F36A1F" w:rsidRPr="001779C5" w:rsidRDefault="00F36A1F" w:rsidP="00F36A1F">
      <w:pPr>
        <w:autoSpaceDE w:val="0"/>
        <w:autoSpaceDN w:val="0"/>
        <w:spacing w:line="240" w:lineRule="auto"/>
        <w:ind w:right="26"/>
        <w:jc w:val="both"/>
        <w:rPr>
          <w:rFonts w:ascii="標楷體" w:eastAsia="標楷體" w:hAnsi="標楷體"/>
          <w:szCs w:val="24"/>
        </w:rPr>
      </w:pPr>
    </w:p>
    <w:p w:rsidR="00F36A1F" w:rsidRPr="001779C5" w:rsidRDefault="00F36A1F" w:rsidP="00F36A1F">
      <w:pPr>
        <w:numPr>
          <w:ilvl w:val="0"/>
          <w:numId w:val="2"/>
        </w:numPr>
        <w:autoSpaceDE w:val="0"/>
        <w:autoSpaceDN w:val="0"/>
        <w:spacing w:line="240" w:lineRule="auto"/>
        <w:ind w:right="26"/>
        <w:jc w:val="both"/>
        <w:rPr>
          <w:rFonts w:ascii="標楷體" w:eastAsia="標楷體" w:hAnsi="標楷體"/>
          <w:b/>
          <w:bCs/>
          <w:szCs w:val="24"/>
        </w:rPr>
      </w:pPr>
      <w:r w:rsidRPr="001779C5">
        <w:rPr>
          <w:rFonts w:ascii="標楷體" w:eastAsia="標楷體" w:hAnsi="標楷體" w:hint="eastAsia"/>
          <w:b/>
          <w:bCs/>
          <w:szCs w:val="24"/>
        </w:rPr>
        <w:t>依據及相關文件：</w:t>
      </w:r>
    </w:p>
    <w:p w:rsidR="00F36A1F" w:rsidRPr="001779C5" w:rsidRDefault="00F36A1F" w:rsidP="00F36A1F">
      <w:pPr>
        <w:pStyle w:val="a8"/>
        <w:numPr>
          <w:ilvl w:val="1"/>
          <w:numId w:val="2"/>
        </w:numPr>
        <w:tabs>
          <w:tab w:val="clear" w:pos="960"/>
          <w:tab w:val="clear" w:pos="1440"/>
        </w:tabs>
        <w:ind w:leftChars="0" w:left="960" w:hanging="600"/>
        <w:rPr>
          <w:rFonts w:hAnsi="標楷體"/>
          <w:sz w:val="24"/>
          <w:szCs w:val="24"/>
        </w:rPr>
      </w:pPr>
      <w:r w:rsidRPr="001779C5">
        <w:rPr>
          <w:rFonts w:hAnsi="標楷體" w:hint="eastAsia"/>
          <w:sz w:val="24"/>
          <w:szCs w:val="24"/>
        </w:rPr>
        <w:t>公益勸募條例。</w:t>
      </w:r>
    </w:p>
    <w:p w:rsidR="00F36A1F" w:rsidRDefault="00F36A1F">
      <w:pPr>
        <w:widowControl/>
        <w:adjustRightInd/>
        <w:spacing w:line="240" w:lineRule="auto"/>
        <w:textAlignment w:val="auto"/>
        <w:rPr>
          <w:rFonts w:ascii="標楷體" w:eastAsia="標楷體" w:hAnsi="標楷體"/>
          <w:b/>
          <w:bCs/>
          <w:szCs w:val="24"/>
        </w:rPr>
      </w:pPr>
      <w:r>
        <w:rPr>
          <w:rFonts w:hAnsi="標楷體"/>
          <w:b/>
          <w:bCs/>
          <w:szCs w:val="24"/>
        </w:rPr>
        <w:br w:type="page"/>
      </w:r>
    </w:p>
    <w:p w:rsidR="0066345B" w:rsidRPr="00F36A1F" w:rsidRDefault="0066345B">
      <w:pPr>
        <w:pStyle w:val="a8"/>
        <w:tabs>
          <w:tab w:val="clear" w:pos="960"/>
        </w:tabs>
        <w:ind w:leftChars="0" w:left="0"/>
        <w:rPr>
          <w:rFonts w:hAnsi="標楷體"/>
          <w:b/>
          <w:bCs/>
          <w:sz w:val="24"/>
          <w:szCs w:val="24"/>
        </w:rPr>
      </w:pPr>
      <w:r w:rsidRPr="00F36A1F">
        <w:rPr>
          <w:rFonts w:hAnsi="標楷體" w:hint="eastAsia"/>
          <w:b/>
          <w:bCs/>
          <w:sz w:val="24"/>
          <w:szCs w:val="24"/>
        </w:rPr>
        <w:lastRenderedPageBreak/>
        <w:t>◎</w:t>
      </w:r>
      <w:r w:rsidR="00F36A1F" w:rsidRPr="00F36A1F">
        <w:rPr>
          <w:rFonts w:hAnsi="標楷體" w:hint="eastAsia"/>
          <w:b/>
          <w:bCs/>
          <w:sz w:val="24"/>
          <w:szCs w:val="24"/>
        </w:rPr>
        <w:t>收受捐贈作業</w:t>
      </w:r>
    </w:p>
    <w:p w:rsidR="0066345B" w:rsidRPr="005F34A3" w:rsidRDefault="0066345B">
      <w:pPr>
        <w:numPr>
          <w:ilvl w:val="0"/>
          <w:numId w:val="2"/>
        </w:numPr>
        <w:autoSpaceDE w:val="0"/>
        <w:autoSpaceDN w:val="0"/>
        <w:spacing w:line="240" w:lineRule="auto"/>
        <w:ind w:right="26"/>
        <w:jc w:val="both"/>
        <w:rPr>
          <w:rFonts w:ascii="標楷體" w:eastAsia="標楷體" w:hAnsi="標楷體"/>
          <w:b/>
          <w:bCs/>
          <w:szCs w:val="24"/>
        </w:rPr>
      </w:pPr>
      <w:r w:rsidRPr="005F34A3">
        <w:rPr>
          <w:rFonts w:ascii="標楷體" w:eastAsia="標楷體" w:hAnsi="標楷體" w:hint="eastAsia"/>
          <w:b/>
          <w:bCs/>
          <w:szCs w:val="24"/>
        </w:rPr>
        <w:t>流程圖：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75"/>
        <w:gridCol w:w="6085"/>
        <w:gridCol w:w="2068"/>
      </w:tblGrid>
      <w:tr w:rsidR="00DE764E" w:rsidRPr="00DE764E" w:rsidTr="00F16614">
        <w:trPr>
          <w:trHeight w:val="391"/>
        </w:trPr>
        <w:tc>
          <w:tcPr>
            <w:tcW w:w="766" w:type="pct"/>
            <w:tcBorders>
              <w:top w:val="single" w:sz="4" w:space="0" w:color="auto"/>
              <w:left w:val="single" w:sz="4" w:space="0" w:color="auto"/>
              <w:bottom w:val="single" w:sz="4" w:space="0" w:color="auto"/>
              <w:right w:val="single" w:sz="4" w:space="0" w:color="auto"/>
            </w:tcBorders>
            <w:vAlign w:val="center"/>
          </w:tcPr>
          <w:p w:rsidR="00DE764E" w:rsidRPr="00DE764E" w:rsidRDefault="00DE764E" w:rsidP="00DE764E">
            <w:pPr>
              <w:adjustRightInd/>
              <w:snapToGrid w:val="0"/>
              <w:spacing w:line="240" w:lineRule="atLeast"/>
              <w:jc w:val="center"/>
              <w:textAlignment w:val="auto"/>
              <w:rPr>
                <w:rFonts w:ascii="標楷體" w:eastAsia="標楷體" w:hAnsi="標楷體"/>
                <w:kern w:val="2"/>
                <w:szCs w:val="24"/>
              </w:rPr>
            </w:pPr>
            <w:r w:rsidRPr="00DE764E">
              <w:rPr>
                <w:rFonts w:ascii="標楷體" w:eastAsia="標楷體" w:hAnsi="標楷體" w:hint="eastAsia"/>
                <w:kern w:val="2"/>
                <w:szCs w:val="24"/>
              </w:rPr>
              <w:t>負責單位</w:t>
            </w:r>
          </w:p>
        </w:tc>
        <w:tc>
          <w:tcPr>
            <w:tcW w:w="3160" w:type="pct"/>
            <w:tcBorders>
              <w:top w:val="single" w:sz="4" w:space="0" w:color="auto"/>
              <w:left w:val="single" w:sz="4" w:space="0" w:color="auto"/>
              <w:bottom w:val="single" w:sz="4" w:space="0" w:color="auto"/>
              <w:right w:val="single" w:sz="4" w:space="0" w:color="auto"/>
            </w:tcBorders>
            <w:vAlign w:val="center"/>
          </w:tcPr>
          <w:p w:rsidR="00DE764E" w:rsidRPr="00DE764E" w:rsidRDefault="00DE764E" w:rsidP="00DE764E">
            <w:pPr>
              <w:adjustRightInd/>
              <w:snapToGrid w:val="0"/>
              <w:spacing w:line="240" w:lineRule="atLeast"/>
              <w:jc w:val="center"/>
              <w:textAlignment w:val="auto"/>
              <w:rPr>
                <w:rFonts w:ascii="標楷體" w:eastAsia="標楷體" w:hAnsi="標楷體"/>
                <w:kern w:val="2"/>
                <w:szCs w:val="24"/>
              </w:rPr>
            </w:pPr>
            <w:r w:rsidRPr="00DE764E">
              <w:rPr>
                <w:rFonts w:ascii="標楷體" w:eastAsia="標楷體" w:hAnsi="標楷體" w:hint="eastAsia"/>
                <w:kern w:val="2"/>
                <w:szCs w:val="24"/>
              </w:rPr>
              <w:t>作業流程</w:t>
            </w:r>
          </w:p>
        </w:tc>
        <w:tc>
          <w:tcPr>
            <w:tcW w:w="1074" w:type="pct"/>
            <w:tcBorders>
              <w:top w:val="single" w:sz="4" w:space="0" w:color="auto"/>
              <w:left w:val="single" w:sz="4" w:space="0" w:color="auto"/>
              <w:bottom w:val="single" w:sz="4" w:space="0" w:color="auto"/>
              <w:right w:val="single" w:sz="4" w:space="0" w:color="auto"/>
            </w:tcBorders>
            <w:vAlign w:val="center"/>
          </w:tcPr>
          <w:p w:rsidR="00DE764E" w:rsidRPr="00DE764E" w:rsidRDefault="00DE764E" w:rsidP="00DE764E">
            <w:pPr>
              <w:adjustRightInd/>
              <w:snapToGrid w:val="0"/>
              <w:spacing w:line="240" w:lineRule="atLeast"/>
              <w:jc w:val="center"/>
              <w:textAlignment w:val="auto"/>
              <w:rPr>
                <w:rFonts w:ascii="標楷體" w:eastAsia="標楷體" w:hAnsi="標楷體"/>
                <w:kern w:val="2"/>
                <w:szCs w:val="24"/>
              </w:rPr>
            </w:pPr>
            <w:r w:rsidRPr="00DE764E">
              <w:rPr>
                <w:rFonts w:ascii="標楷體" w:eastAsia="標楷體" w:hAnsi="標楷體" w:hint="eastAsia"/>
                <w:kern w:val="2"/>
                <w:szCs w:val="24"/>
              </w:rPr>
              <w:t>說明</w:t>
            </w:r>
          </w:p>
        </w:tc>
      </w:tr>
      <w:tr w:rsidR="00DE764E" w:rsidRPr="00DE764E" w:rsidTr="00F16614">
        <w:trPr>
          <w:trHeight w:val="11756"/>
        </w:trPr>
        <w:tc>
          <w:tcPr>
            <w:tcW w:w="766" w:type="pct"/>
            <w:tcBorders>
              <w:top w:val="single" w:sz="4" w:space="0" w:color="auto"/>
              <w:left w:val="single" w:sz="4" w:space="0" w:color="auto"/>
              <w:bottom w:val="single" w:sz="4" w:space="0" w:color="auto"/>
              <w:right w:val="single" w:sz="4" w:space="0" w:color="auto"/>
            </w:tcBorders>
          </w:tcPr>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承辦單位</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color w:val="FF0000"/>
                <w:kern w:val="2"/>
                <w:sz w:val="20"/>
                <w:szCs w:val="24"/>
              </w:rPr>
            </w:pPr>
            <w:r w:rsidRPr="00DE764E">
              <w:rPr>
                <w:rFonts w:ascii="標楷體" w:eastAsia="標楷體" w:hAnsi="標楷體" w:hint="eastAsia"/>
                <w:color w:val="FF0000"/>
                <w:kern w:val="2"/>
                <w:sz w:val="20"/>
                <w:szCs w:val="24"/>
              </w:rPr>
              <w:t>總務處事務與保管組</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總務處出納組</w:t>
            </w:r>
          </w:p>
          <w:p w:rsidR="00DE764E" w:rsidRPr="00DE764E" w:rsidRDefault="00DE764E" w:rsidP="00DE764E">
            <w:pPr>
              <w:adjustRightInd/>
              <w:snapToGrid w:val="0"/>
              <w:spacing w:line="240" w:lineRule="atLeast"/>
              <w:textAlignment w:val="auto"/>
              <w:rPr>
                <w:rFonts w:ascii="標楷體" w:eastAsia="標楷體" w:hAnsi="標楷體"/>
                <w:color w:val="FF0000"/>
                <w:kern w:val="2"/>
                <w:sz w:val="20"/>
                <w:szCs w:val="24"/>
              </w:rPr>
            </w:pPr>
            <w:r w:rsidRPr="00DE764E">
              <w:rPr>
                <w:rFonts w:ascii="標楷體" w:eastAsia="標楷體" w:hAnsi="標楷體" w:hint="eastAsia"/>
                <w:color w:val="FF0000"/>
                <w:kern w:val="2"/>
                <w:sz w:val="20"/>
                <w:szCs w:val="24"/>
              </w:rPr>
              <w:t>圖書</w:t>
            </w:r>
            <w:r w:rsidRPr="00DE764E">
              <w:rPr>
                <w:rFonts w:ascii="標楷體" w:eastAsia="標楷體" w:hAnsi="標楷體"/>
                <w:color w:val="FF0000"/>
                <w:kern w:val="2"/>
                <w:sz w:val="20"/>
                <w:szCs w:val="24"/>
              </w:rPr>
              <w:t>資訊處</w:t>
            </w:r>
            <w:r w:rsidRPr="00DE764E">
              <w:rPr>
                <w:rFonts w:ascii="標楷體" w:eastAsia="標楷體" w:hAnsi="標楷體" w:hint="eastAsia"/>
                <w:color w:val="FF0000"/>
                <w:kern w:val="2"/>
                <w:sz w:val="20"/>
                <w:szCs w:val="24"/>
              </w:rPr>
              <w:t>圖書館行</w:t>
            </w:r>
            <w:r w:rsidRPr="00DE764E">
              <w:rPr>
                <w:rFonts w:ascii="標楷體" w:eastAsia="標楷體" w:hAnsi="標楷體"/>
                <w:color w:val="FF0000"/>
                <w:kern w:val="2"/>
                <w:sz w:val="20"/>
                <w:szCs w:val="24"/>
              </w:rPr>
              <w:t>政組</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color w:val="FF0000"/>
                <w:kern w:val="2"/>
                <w:sz w:val="20"/>
                <w:szCs w:val="24"/>
              </w:rPr>
            </w:pPr>
            <w:r w:rsidRPr="00DE764E">
              <w:rPr>
                <w:rFonts w:ascii="標楷體" w:eastAsia="標楷體" w:hAnsi="標楷體" w:hint="eastAsia"/>
                <w:color w:val="FF0000"/>
                <w:kern w:val="2"/>
                <w:sz w:val="20"/>
                <w:szCs w:val="24"/>
              </w:rPr>
              <w:t>總務處事務與保管組</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總務處出納組</w:t>
            </w:r>
          </w:p>
          <w:p w:rsidR="00DE764E" w:rsidRPr="00DE764E" w:rsidRDefault="00DE764E" w:rsidP="00DE764E">
            <w:pPr>
              <w:adjustRightInd/>
              <w:snapToGrid w:val="0"/>
              <w:spacing w:line="240" w:lineRule="atLeast"/>
              <w:textAlignment w:val="auto"/>
              <w:rPr>
                <w:rFonts w:ascii="標楷體" w:eastAsia="標楷體" w:hAnsi="標楷體"/>
                <w:color w:val="FF0000"/>
                <w:kern w:val="2"/>
                <w:sz w:val="20"/>
                <w:szCs w:val="24"/>
              </w:rPr>
            </w:pPr>
            <w:r w:rsidRPr="00DE764E">
              <w:rPr>
                <w:rFonts w:ascii="標楷體" w:eastAsia="標楷體" w:hAnsi="標楷體" w:hint="eastAsia"/>
                <w:color w:val="FF0000"/>
                <w:kern w:val="2"/>
                <w:sz w:val="20"/>
                <w:szCs w:val="24"/>
              </w:rPr>
              <w:t>圖書</w:t>
            </w:r>
            <w:r w:rsidRPr="00DE764E">
              <w:rPr>
                <w:rFonts w:ascii="標楷體" w:eastAsia="標楷體" w:hAnsi="標楷體"/>
                <w:color w:val="FF0000"/>
                <w:kern w:val="2"/>
                <w:sz w:val="20"/>
                <w:szCs w:val="24"/>
              </w:rPr>
              <w:t>資訊處</w:t>
            </w:r>
            <w:r w:rsidRPr="00DE764E">
              <w:rPr>
                <w:rFonts w:ascii="標楷體" w:eastAsia="標楷體" w:hAnsi="標楷體" w:hint="eastAsia"/>
                <w:color w:val="FF0000"/>
                <w:kern w:val="2"/>
                <w:sz w:val="20"/>
                <w:szCs w:val="24"/>
              </w:rPr>
              <w:t>圖書館行</w:t>
            </w:r>
            <w:r w:rsidRPr="00DE764E">
              <w:rPr>
                <w:rFonts w:ascii="標楷體" w:eastAsia="標楷體" w:hAnsi="標楷體"/>
                <w:color w:val="FF0000"/>
                <w:kern w:val="2"/>
                <w:sz w:val="20"/>
                <w:szCs w:val="24"/>
              </w:rPr>
              <w:t>政組</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校長室</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會計室</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Default="00DE764E" w:rsidP="00DE764E">
            <w:pPr>
              <w:adjustRightInd/>
              <w:snapToGrid w:val="0"/>
              <w:spacing w:line="240" w:lineRule="atLeast"/>
              <w:textAlignment w:val="auto"/>
              <w:rPr>
                <w:rFonts w:ascii="標楷體" w:eastAsia="標楷體" w:hAnsi="標楷體"/>
                <w:kern w:val="2"/>
                <w:sz w:val="20"/>
                <w:szCs w:val="24"/>
              </w:rPr>
            </w:pPr>
          </w:p>
          <w:p w:rsidR="00F36A1F" w:rsidRPr="00DE764E" w:rsidRDefault="00F36A1F"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總務處出納組</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承辦單位</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會計室</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Default="00DE764E" w:rsidP="00DE764E">
            <w:pPr>
              <w:adjustRightInd/>
              <w:snapToGrid w:val="0"/>
              <w:spacing w:line="240" w:lineRule="atLeast"/>
              <w:textAlignment w:val="auto"/>
              <w:rPr>
                <w:rFonts w:ascii="標楷體" w:eastAsia="標楷體" w:hAnsi="標楷體"/>
                <w:kern w:val="2"/>
                <w:sz w:val="20"/>
                <w:szCs w:val="24"/>
              </w:rPr>
            </w:pPr>
          </w:p>
          <w:p w:rsidR="00F36A1F" w:rsidRPr="00DE764E" w:rsidRDefault="00F36A1F"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校長室</w:t>
            </w:r>
          </w:p>
        </w:tc>
        <w:tc>
          <w:tcPr>
            <w:tcW w:w="3160" w:type="pct"/>
            <w:tcBorders>
              <w:top w:val="single" w:sz="4" w:space="0" w:color="auto"/>
              <w:left w:val="single" w:sz="4" w:space="0" w:color="auto"/>
              <w:bottom w:val="single" w:sz="4" w:space="0" w:color="auto"/>
              <w:right w:val="single" w:sz="4" w:space="0" w:color="auto"/>
            </w:tcBorders>
          </w:tcPr>
          <w:p w:rsidR="00DE764E" w:rsidRPr="00DE764E" w:rsidRDefault="00F36A1F" w:rsidP="00DE764E">
            <w:pPr>
              <w:adjustRightInd/>
              <w:snapToGrid w:val="0"/>
              <w:spacing w:line="240" w:lineRule="atLeast"/>
              <w:jc w:val="center"/>
              <w:textAlignment w:val="auto"/>
              <w:rPr>
                <w:rFonts w:ascii="標楷體" w:eastAsia="標楷體" w:hAnsi="標楷體"/>
                <w:kern w:val="2"/>
                <w:szCs w:val="24"/>
              </w:rPr>
            </w:pPr>
            <w:r w:rsidRPr="005663FA">
              <w:rPr>
                <w:rFonts w:ascii="標楷體" w:eastAsia="標楷體" w:hAnsi="標楷體"/>
              </w:rPr>
              <w:object w:dxaOrig="10080" w:dyaOrig="15120">
                <v:shape id="_x0000_i1031" type="#_x0000_t75" style="width:253.5pt;height:567.75pt" o:ole="">
                  <v:imagedata r:id="rId20" o:title=""/>
                </v:shape>
                <o:OLEObject Type="Embed" ProgID="Visio.Drawing.15" ShapeID="_x0000_i1031" DrawAspect="Content" ObjectID="_1664017566" r:id="rId21"/>
              </w:object>
            </w:r>
          </w:p>
        </w:tc>
        <w:tc>
          <w:tcPr>
            <w:tcW w:w="1074" w:type="pct"/>
            <w:tcBorders>
              <w:top w:val="single" w:sz="4" w:space="0" w:color="auto"/>
              <w:left w:val="single" w:sz="4" w:space="0" w:color="auto"/>
              <w:bottom w:val="single" w:sz="4" w:space="0" w:color="auto"/>
              <w:right w:val="single" w:sz="4" w:space="0" w:color="auto"/>
            </w:tcBorders>
          </w:tcPr>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接受國內外機關團體及個人之捐贈。</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color w:val="FF0000"/>
                <w:kern w:val="2"/>
                <w:sz w:val="20"/>
                <w:szCs w:val="24"/>
              </w:rPr>
            </w:pPr>
            <w:r w:rsidRPr="00DE764E">
              <w:rPr>
                <w:rFonts w:ascii="標楷體" w:eastAsia="標楷體" w:hAnsi="標楷體" w:hint="eastAsia"/>
                <w:kern w:val="2"/>
                <w:sz w:val="20"/>
                <w:szCs w:val="24"/>
              </w:rPr>
              <w:t>現金及有價證券之捐贈由出納單位統籌受理；動產、不動產交總務處點收；圖書交</w:t>
            </w:r>
            <w:r w:rsidRPr="00DE764E">
              <w:rPr>
                <w:rFonts w:ascii="標楷體" w:eastAsia="標楷體" w:hAnsi="標楷體" w:hint="eastAsia"/>
                <w:color w:val="FF0000"/>
                <w:kern w:val="2"/>
                <w:sz w:val="20"/>
                <w:szCs w:val="24"/>
              </w:rPr>
              <w:t>圖書</w:t>
            </w:r>
            <w:r w:rsidRPr="00DE764E">
              <w:rPr>
                <w:rFonts w:ascii="標楷體" w:eastAsia="標楷體" w:hAnsi="標楷體"/>
                <w:color w:val="FF0000"/>
                <w:kern w:val="2"/>
                <w:sz w:val="20"/>
                <w:szCs w:val="24"/>
              </w:rPr>
              <w:t>資訊處</w:t>
            </w:r>
            <w:r w:rsidRPr="00DE764E">
              <w:rPr>
                <w:rFonts w:ascii="標楷體" w:eastAsia="標楷體" w:hAnsi="標楷體" w:hint="eastAsia"/>
                <w:color w:val="FF0000"/>
                <w:kern w:val="2"/>
                <w:sz w:val="20"/>
                <w:szCs w:val="24"/>
              </w:rPr>
              <w:t>圖書館行</w:t>
            </w:r>
            <w:r w:rsidRPr="00DE764E">
              <w:rPr>
                <w:rFonts w:ascii="標楷體" w:eastAsia="標楷體" w:hAnsi="標楷體"/>
                <w:color w:val="FF0000"/>
                <w:kern w:val="2"/>
                <w:sz w:val="20"/>
                <w:szCs w:val="24"/>
              </w:rPr>
              <w:t>政組</w:t>
            </w:r>
            <w:r w:rsidRPr="00DE764E">
              <w:rPr>
                <w:rFonts w:ascii="標楷體" w:eastAsia="標楷體" w:hAnsi="標楷體" w:hint="eastAsia"/>
                <w:kern w:val="2"/>
                <w:sz w:val="20"/>
                <w:szCs w:val="24"/>
              </w:rPr>
              <w:t>點收。</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請捐贈者協助附上捐贈財產之統一發票影印本，以供認定財產價值，編製「財產捐贈清冊」。</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保管單位確認每筆財產之耐用年限及價值，再會辦會計單位審核及校長核准。</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出納單位開立收款收據給捐贈人。</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收款收據會計聯送交會計室登帳。</w:t>
            </w: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p>
          <w:p w:rsidR="00DE764E" w:rsidRPr="00DE764E" w:rsidRDefault="00DE764E" w:rsidP="00DE764E">
            <w:pPr>
              <w:adjustRightInd/>
              <w:snapToGrid w:val="0"/>
              <w:spacing w:line="240" w:lineRule="atLeast"/>
              <w:textAlignment w:val="auto"/>
              <w:rPr>
                <w:rFonts w:ascii="標楷體" w:eastAsia="標楷體" w:hAnsi="標楷體"/>
                <w:kern w:val="2"/>
                <w:sz w:val="20"/>
                <w:szCs w:val="24"/>
              </w:rPr>
            </w:pPr>
            <w:r w:rsidRPr="00DE764E">
              <w:rPr>
                <w:rFonts w:ascii="標楷體" w:eastAsia="標楷體" w:hAnsi="標楷體" w:hint="eastAsia"/>
                <w:kern w:val="2"/>
                <w:sz w:val="20"/>
                <w:szCs w:val="24"/>
              </w:rPr>
              <w:t>製作感謝狀、感謝牌或匾額，或於學校通訊上表達感謝。</w:t>
            </w:r>
          </w:p>
        </w:tc>
      </w:tr>
    </w:tbl>
    <w:p w:rsidR="002C3FAB" w:rsidRDefault="002C3FAB">
      <w:pPr>
        <w:widowControl/>
        <w:adjustRightInd/>
        <w:spacing w:line="240" w:lineRule="auto"/>
        <w:textAlignment w:val="auto"/>
        <w:rPr>
          <w:rFonts w:ascii="標楷體" w:eastAsia="標楷體" w:hAnsi="標楷體"/>
          <w:bCs/>
          <w:kern w:val="2"/>
          <w:szCs w:val="24"/>
        </w:rPr>
      </w:pPr>
      <w:r>
        <w:rPr>
          <w:rFonts w:ascii="標楷體" w:eastAsia="標楷體" w:hAnsi="標楷體"/>
          <w:bCs/>
          <w:kern w:val="2"/>
          <w:szCs w:val="24"/>
        </w:rPr>
        <w:br w:type="page"/>
      </w:r>
    </w:p>
    <w:p w:rsidR="00DE764E" w:rsidRPr="00DE764E" w:rsidRDefault="00DE764E" w:rsidP="00CB19EB">
      <w:pPr>
        <w:numPr>
          <w:ilvl w:val="0"/>
          <w:numId w:val="6"/>
        </w:numPr>
        <w:autoSpaceDE w:val="0"/>
        <w:autoSpaceDN w:val="0"/>
        <w:adjustRightInd/>
        <w:spacing w:line="240" w:lineRule="auto"/>
        <w:ind w:right="26"/>
        <w:jc w:val="both"/>
        <w:textAlignment w:val="auto"/>
        <w:rPr>
          <w:rFonts w:ascii="標楷體" w:eastAsia="標楷體" w:hAnsi="標楷體"/>
          <w:bCs/>
          <w:kern w:val="2"/>
          <w:szCs w:val="24"/>
        </w:rPr>
      </w:pPr>
      <w:r w:rsidRPr="00DE764E">
        <w:rPr>
          <w:rFonts w:ascii="標楷體" w:eastAsia="標楷體" w:hAnsi="標楷體" w:hint="eastAsia"/>
          <w:bCs/>
          <w:kern w:val="2"/>
          <w:szCs w:val="24"/>
        </w:rPr>
        <w:lastRenderedPageBreak/>
        <w:t>作業程序：</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u w:val="single"/>
        </w:rPr>
      </w:pPr>
      <w:r w:rsidRPr="00DE764E">
        <w:rPr>
          <w:rFonts w:ascii="標楷體" w:eastAsia="標楷體" w:hAnsi="標楷體" w:hint="eastAsia"/>
          <w:kern w:val="2"/>
          <w:szCs w:val="24"/>
        </w:rPr>
        <w:t>本校接受國內外機關團體及個人之捐贈，主要區分為現金、有價證券及財產(包括不動產、動產及圖書)捐贈。</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現金及有價證券之捐贈由出納單位統籌受理；動產、不動產交總務處點收；圖書交</w:t>
      </w:r>
      <w:r w:rsidRPr="00DE764E">
        <w:rPr>
          <w:rFonts w:ascii="標楷體" w:eastAsia="標楷體" w:hAnsi="標楷體" w:hint="eastAsia"/>
          <w:color w:val="FF0000"/>
          <w:kern w:val="2"/>
          <w:szCs w:val="24"/>
        </w:rPr>
        <w:t>圖</w:t>
      </w:r>
      <w:r w:rsidRPr="00DE764E">
        <w:rPr>
          <w:rFonts w:ascii="標楷體" w:eastAsia="標楷體" w:hAnsi="標楷體"/>
          <w:color w:val="FF0000"/>
          <w:kern w:val="2"/>
          <w:szCs w:val="24"/>
        </w:rPr>
        <w:t>書資訊處</w:t>
      </w:r>
      <w:r w:rsidRPr="00DE764E">
        <w:rPr>
          <w:rFonts w:ascii="標楷體" w:eastAsia="標楷體" w:hAnsi="標楷體" w:hint="eastAsia"/>
          <w:kern w:val="2"/>
          <w:szCs w:val="24"/>
        </w:rPr>
        <w:t>點收。</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現金及有價證券</w:t>
      </w:r>
      <w:r w:rsidRPr="00DE764E">
        <w:rPr>
          <w:rFonts w:ascii="標楷體" w:eastAsia="標楷體" w:hAnsi="標楷體"/>
          <w:kern w:val="2"/>
          <w:szCs w:val="24"/>
        </w:rPr>
        <w:t>捐贈</w:t>
      </w:r>
      <w:r w:rsidRPr="00DE764E">
        <w:rPr>
          <w:rFonts w:ascii="標楷體" w:eastAsia="標楷體" w:hAnsi="標楷體" w:hint="eastAsia"/>
          <w:kern w:val="2"/>
          <w:szCs w:val="24"/>
        </w:rPr>
        <w:t>：</w:t>
      </w:r>
    </w:p>
    <w:p w:rsidR="00DE764E" w:rsidRPr="00DE764E" w:rsidRDefault="00DE764E" w:rsidP="00DE764E">
      <w:pPr>
        <w:numPr>
          <w:ilvl w:val="2"/>
          <w:numId w:val="6"/>
        </w:numPr>
        <w:autoSpaceDE w:val="0"/>
        <w:autoSpaceDN w:val="0"/>
        <w:adjustRightInd/>
        <w:spacing w:line="240" w:lineRule="auto"/>
        <w:ind w:left="1701" w:right="28" w:hanging="794"/>
        <w:textAlignment w:val="auto"/>
        <w:rPr>
          <w:rFonts w:ascii="標楷體" w:eastAsia="標楷體" w:hAnsi="標楷體"/>
          <w:kern w:val="2"/>
          <w:szCs w:val="24"/>
        </w:rPr>
      </w:pPr>
      <w:r w:rsidRPr="00DE764E">
        <w:rPr>
          <w:rFonts w:ascii="標楷體" w:eastAsia="標楷體" w:hAnsi="標楷體" w:hint="eastAsia"/>
          <w:kern w:val="2"/>
          <w:szCs w:val="24"/>
        </w:rPr>
        <w:t>未指定用途者，全數由本校統籌運用。</w:t>
      </w:r>
    </w:p>
    <w:p w:rsidR="00DE764E" w:rsidRPr="00DE764E" w:rsidRDefault="00DE764E" w:rsidP="00DE764E">
      <w:pPr>
        <w:numPr>
          <w:ilvl w:val="2"/>
          <w:numId w:val="6"/>
        </w:numPr>
        <w:autoSpaceDE w:val="0"/>
        <w:autoSpaceDN w:val="0"/>
        <w:adjustRightInd/>
        <w:spacing w:line="240" w:lineRule="auto"/>
        <w:ind w:left="1701" w:right="28" w:hanging="794"/>
        <w:textAlignment w:val="auto"/>
        <w:rPr>
          <w:rFonts w:ascii="標楷體" w:eastAsia="標楷體" w:hAnsi="標楷體"/>
          <w:kern w:val="2"/>
          <w:szCs w:val="24"/>
        </w:rPr>
      </w:pPr>
      <w:r w:rsidRPr="00DE764E">
        <w:rPr>
          <w:rFonts w:ascii="標楷體" w:eastAsia="標楷體" w:hAnsi="標楷體" w:hint="eastAsia"/>
          <w:kern w:val="2"/>
          <w:szCs w:val="24"/>
        </w:rPr>
        <w:t>指定用途作為講座經費、建築設施之興建或修繕經費、學生獎助學金、學生事務處及教務處核備之學生活動經費、全校性發展經費，以及配合學校特定目的募款活動之捐贈，全數依指定用途使用。</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kern w:val="2"/>
          <w:szCs w:val="24"/>
        </w:rPr>
        <w:t>財產捐贈</w:t>
      </w:r>
      <w:r w:rsidRPr="00DE764E">
        <w:rPr>
          <w:rFonts w:ascii="標楷體" w:eastAsia="標楷體" w:hAnsi="標楷體" w:hint="eastAsia"/>
          <w:kern w:val="2"/>
          <w:szCs w:val="24"/>
        </w:rPr>
        <w:t>：</w:t>
      </w:r>
    </w:p>
    <w:p w:rsidR="00DE764E" w:rsidRPr="00DE764E" w:rsidRDefault="00DE764E" w:rsidP="00DE764E">
      <w:pPr>
        <w:numPr>
          <w:ilvl w:val="2"/>
          <w:numId w:val="6"/>
        </w:numPr>
        <w:autoSpaceDE w:val="0"/>
        <w:autoSpaceDN w:val="0"/>
        <w:adjustRightInd/>
        <w:spacing w:line="240" w:lineRule="auto"/>
        <w:ind w:left="1701" w:right="28" w:hanging="794"/>
        <w:textAlignment w:val="auto"/>
        <w:rPr>
          <w:rFonts w:ascii="標楷體" w:eastAsia="標楷體" w:hAnsi="標楷體"/>
          <w:kern w:val="2"/>
          <w:szCs w:val="24"/>
        </w:rPr>
      </w:pPr>
      <w:r w:rsidRPr="00DE764E">
        <w:rPr>
          <w:rFonts w:ascii="標楷體" w:eastAsia="標楷體" w:hAnsi="標楷體" w:hint="eastAsia"/>
          <w:kern w:val="2"/>
          <w:szCs w:val="24"/>
        </w:rPr>
        <w:t>本校接獲</w:t>
      </w:r>
      <w:r w:rsidRPr="00DE764E">
        <w:rPr>
          <w:rFonts w:ascii="標楷體" w:eastAsia="標楷體" w:hAnsi="標楷體"/>
          <w:kern w:val="2"/>
          <w:szCs w:val="24"/>
        </w:rPr>
        <w:t>校外單位來函表示捐贈，</w:t>
      </w:r>
      <w:r w:rsidRPr="00DE764E">
        <w:rPr>
          <w:rFonts w:ascii="標楷體" w:eastAsia="標楷體" w:hAnsi="標楷體" w:hint="eastAsia"/>
          <w:kern w:val="2"/>
          <w:szCs w:val="24"/>
        </w:rPr>
        <w:t>受贈單位或承辦單位得請捐贈者協助</w:t>
      </w:r>
      <w:r w:rsidRPr="00DE764E">
        <w:rPr>
          <w:rFonts w:ascii="標楷體" w:eastAsia="標楷體" w:hAnsi="標楷體"/>
          <w:kern w:val="2"/>
          <w:szCs w:val="24"/>
        </w:rPr>
        <w:t>附上</w:t>
      </w:r>
      <w:r w:rsidRPr="00DE764E">
        <w:rPr>
          <w:rFonts w:ascii="標楷體" w:eastAsia="標楷體" w:hAnsi="標楷體" w:hint="eastAsia"/>
          <w:kern w:val="2"/>
          <w:szCs w:val="24"/>
        </w:rPr>
        <w:t>「</w:t>
      </w:r>
      <w:r w:rsidRPr="00DE764E">
        <w:rPr>
          <w:rFonts w:ascii="標楷體" w:eastAsia="標楷體" w:hAnsi="標楷體"/>
          <w:kern w:val="2"/>
          <w:szCs w:val="24"/>
        </w:rPr>
        <w:t>財產捐贈清冊</w:t>
      </w:r>
      <w:r w:rsidRPr="00DE764E">
        <w:rPr>
          <w:rFonts w:ascii="標楷體" w:eastAsia="標楷體" w:hAnsi="標楷體" w:hint="eastAsia"/>
          <w:kern w:val="2"/>
          <w:szCs w:val="24"/>
        </w:rPr>
        <w:t>」，並</w:t>
      </w:r>
      <w:r w:rsidRPr="00DE764E">
        <w:rPr>
          <w:rFonts w:ascii="標楷體" w:eastAsia="標楷體" w:hAnsi="標楷體"/>
          <w:kern w:val="2"/>
          <w:szCs w:val="24"/>
        </w:rPr>
        <w:t>請對方附上捐贈財產之</w:t>
      </w:r>
      <w:r w:rsidRPr="00DE764E">
        <w:rPr>
          <w:rFonts w:ascii="標楷體" w:eastAsia="標楷體" w:hAnsi="標楷體" w:hint="eastAsia"/>
          <w:kern w:val="2"/>
          <w:szCs w:val="24"/>
        </w:rPr>
        <w:t>統一</w:t>
      </w:r>
      <w:r w:rsidRPr="00DE764E">
        <w:rPr>
          <w:rFonts w:ascii="標楷體" w:eastAsia="標楷體" w:hAnsi="標楷體"/>
          <w:kern w:val="2"/>
          <w:szCs w:val="24"/>
        </w:rPr>
        <w:t>發票影</w:t>
      </w:r>
      <w:r w:rsidRPr="00DE764E">
        <w:rPr>
          <w:rFonts w:ascii="標楷體" w:eastAsia="標楷體" w:hAnsi="標楷體" w:hint="eastAsia"/>
          <w:kern w:val="2"/>
          <w:szCs w:val="24"/>
        </w:rPr>
        <w:t>印</w:t>
      </w:r>
      <w:r w:rsidRPr="00DE764E">
        <w:rPr>
          <w:rFonts w:ascii="標楷體" w:eastAsia="標楷體" w:hAnsi="標楷體"/>
          <w:kern w:val="2"/>
          <w:szCs w:val="24"/>
        </w:rPr>
        <w:t>本，</w:t>
      </w:r>
      <w:r w:rsidRPr="00DE764E">
        <w:rPr>
          <w:rFonts w:ascii="標楷體" w:eastAsia="標楷體" w:hAnsi="標楷體" w:hint="eastAsia"/>
          <w:kern w:val="2"/>
          <w:szCs w:val="24"/>
        </w:rPr>
        <w:t>以供認定</w:t>
      </w:r>
      <w:r w:rsidRPr="00DE764E">
        <w:rPr>
          <w:rFonts w:ascii="標楷體" w:eastAsia="標楷體" w:hAnsi="標楷體"/>
          <w:kern w:val="2"/>
          <w:szCs w:val="24"/>
        </w:rPr>
        <w:t>財產</w:t>
      </w:r>
      <w:r w:rsidRPr="00DE764E">
        <w:rPr>
          <w:rFonts w:ascii="標楷體" w:eastAsia="標楷體" w:hAnsi="標楷體" w:hint="eastAsia"/>
          <w:kern w:val="2"/>
          <w:szCs w:val="24"/>
        </w:rPr>
        <w:t>價值。捐贈者無法提供完整資料時，受贈單位或承辦單位應委請公正客觀之相關廠商至少兩家進行估價，出具「廠商估價單」，若無法取得「廠商估價單」時，提請董事會</w:t>
      </w:r>
      <w:proofErr w:type="gramStart"/>
      <w:r w:rsidRPr="00DE764E">
        <w:rPr>
          <w:rFonts w:ascii="標楷體" w:eastAsia="標楷體" w:hAnsi="標楷體" w:hint="eastAsia"/>
          <w:kern w:val="2"/>
          <w:szCs w:val="24"/>
        </w:rPr>
        <w:t>鑑</w:t>
      </w:r>
      <w:proofErr w:type="gramEnd"/>
      <w:r w:rsidRPr="00DE764E">
        <w:rPr>
          <w:rFonts w:ascii="標楷體" w:eastAsia="標楷體" w:hAnsi="標楷體" w:hint="eastAsia"/>
          <w:kern w:val="2"/>
          <w:szCs w:val="24"/>
        </w:rPr>
        <w:t>價之，並載明於「</w:t>
      </w:r>
      <w:r w:rsidRPr="00DE764E">
        <w:rPr>
          <w:rFonts w:ascii="標楷體" w:eastAsia="標楷體" w:hAnsi="標楷體"/>
          <w:kern w:val="2"/>
          <w:szCs w:val="24"/>
        </w:rPr>
        <w:t>財產捐贈清冊</w:t>
      </w:r>
      <w:r w:rsidRPr="00DE764E">
        <w:rPr>
          <w:rFonts w:ascii="標楷體" w:eastAsia="標楷體" w:hAnsi="標楷體" w:hint="eastAsia"/>
          <w:kern w:val="2"/>
          <w:szCs w:val="24"/>
        </w:rPr>
        <w:t>」。</w:t>
      </w:r>
    </w:p>
    <w:p w:rsidR="00DE764E" w:rsidRPr="00DE764E" w:rsidRDefault="00DE764E" w:rsidP="00DE764E">
      <w:pPr>
        <w:numPr>
          <w:ilvl w:val="2"/>
          <w:numId w:val="6"/>
        </w:numPr>
        <w:autoSpaceDE w:val="0"/>
        <w:autoSpaceDN w:val="0"/>
        <w:adjustRightInd/>
        <w:spacing w:line="240" w:lineRule="auto"/>
        <w:ind w:left="1701" w:right="28" w:hanging="794"/>
        <w:textAlignment w:val="auto"/>
        <w:rPr>
          <w:rFonts w:ascii="標楷體" w:eastAsia="標楷體" w:hAnsi="標楷體"/>
          <w:kern w:val="2"/>
          <w:szCs w:val="24"/>
        </w:rPr>
      </w:pPr>
      <w:r w:rsidRPr="00DE764E">
        <w:rPr>
          <w:rFonts w:ascii="標楷體" w:eastAsia="標楷體" w:hAnsi="標楷體" w:hint="eastAsia"/>
          <w:kern w:val="2"/>
          <w:szCs w:val="24"/>
        </w:rPr>
        <w:t>受贈單位或承辦單位</w:t>
      </w:r>
      <w:proofErr w:type="gramStart"/>
      <w:r w:rsidRPr="00DE764E">
        <w:rPr>
          <w:rFonts w:ascii="標楷體" w:eastAsia="標楷體" w:hAnsi="標楷體" w:hint="eastAsia"/>
          <w:kern w:val="2"/>
          <w:szCs w:val="24"/>
        </w:rPr>
        <w:t>併</w:t>
      </w:r>
      <w:proofErr w:type="gramEnd"/>
      <w:r w:rsidRPr="00DE764E">
        <w:rPr>
          <w:rFonts w:ascii="標楷體" w:eastAsia="標楷體" w:hAnsi="標楷體" w:hint="eastAsia"/>
          <w:kern w:val="2"/>
          <w:szCs w:val="24"/>
        </w:rPr>
        <w:t>同簽案檢附捐贈者</w:t>
      </w:r>
      <w:r w:rsidRPr="00DE764E">
        <w:rPr>
          <w:rFonts w:ascii="標楷體" w:eastAsia="標楷體" w:hAnsi="標楷體"/>
          <w:kern w:val="2"/>
          <w:szCs w:val="24"/>
        </w:rPr>
        <w:t>來函</w:t>
      </w:r>
      <w:r w:rsidRPr="00DE764E">
        <w:rPr>
          <w:rFonts w:ascii="標楷體" w:eastAsia="標楷體" w:hAnsi="標楷體" w:hint="eastAsia"/>
          <w:kern w:val="2"/>
          <w:szCs w:val="24"/>
        </w:rPr>
        <w:t>、「財產</w:t>
      </w:r>
      <w:r w:rsidRPr="00DE764E">
        <w:rPr>
          <w:rFonts w:ascii="標楷體" w:eastAsia="標楷體" w:hAnsi="標楷體"/>
          <w:kern w:val="2"/>
          <w:szCs w:val="24"/>
        </w:rPr>
        <w:t>捐贈清冊</w:t>
      </w:r>
      <w:r w:rsidRPr="00DE764E">
        <w:rPr>
          <w:rFonts w:ascii="標楷體" w:eastAsia="標楷體" w:hAnsi="標楷體" w:hint="eastAsia"/>
          <w:kern w:val="2"/>
          <w:szCs w:val="24"/>
        </w:rPr>
        <w:t>」及統一</w:t>
      </w:r>
      <w:r w:rsidRPr="00DE764E">
        <w:rPr>
          <w:rFonts w:ascii="標楷體" w:eastAsia="標楷體" w:hAnsi="標楷體"/>
          <w:kern w:val="2"/>
          <w:szCs w:val="24"/>
        </w:rPr>
        <w:t>發票影</w:t>
      </w:r>
      <w:r w:rsidRPr="00DE764E">
        <w:rPr>
          <w:rFonts w:ascii="標楷體" w:eastAsia="標楷體" w:hAnsi="標楷體" w:hint="eastAsia"/>
          <w:kern w:val="2"/>
          <w:szCs w:val="24"/>
        </w:rPr>
        <w:t>印</w:t>
      </w:r>
      <w:r w:rsidRPr="00DE764E">
        <w:rPr>
          <w:rFonts w:ascii="標楷體" w:eastAsia="標楷體" w:hAnsi="標楷體"/>
          <w:kern w:val="2"/>
          <w:szCs w:val="24"/>
        </w:rPr>
        <w:t>本</w:t>
      </w:r>
      <w:r w:rsidRPr="00DE764E">
        <w:rPr>
          <w:rFonts w:ascii="標楷體" w:eastAsia="標楷體" w:hAnsi="標楷體" w:hint="eastAsia"/>
          <w:kern w:val="2"/>
          <w:szCs w:val="24"/>
        </w:rPr>
        <w:t>或「廠商估價單」</w:t>
      </w:r>
      <w:proofErr w:type="gramStart"/>
      <w:r w:rsidRPr="00DE764E">
        <w:rPr>
          <w:rFonts w:ascii="標楷體" w:eastAsia="標楷體" w:hAnsi="標楷體" w:hint="eastAsia"/>
          <w:kern w:val="2"/>
          <w:szCs w:val="24"/>
        </w:rPr>
        <w:t>壹份</w:t>
      </w:r>
      <w:proofErr w:type="gramEnd"/>
      <w:r w:rsidRPr="00DE764E">
        <w:rPr>
          <w:rFonts w:ascii="標楷體" w:eastAsia="標楷體" w:hAnsi="標楷體" w:hint="eastAsia"/>
          <w:kern w:val="2"/>
          <w:szCs w:val="24"/>
        </w:rPr>
        <w:t>，會辦保管單位確認</w:t>
      </w:r>
      <w:r w:rsidRPr="00DE764E">
        <w:rPr>
          <w:rFonts w:ascii="標楷體" w:eastAsia="標楷體" w:hAnsi="標楷體"/>
          <w:kern w:val="2"/>
          <w:szCs w:val="24"/>
        </w:rPr>
        <w:t>每筆財產之</w:t>
      </w:r>
      <w:r w:rsidRPr="00DE764E">
        <w:rPr>
          <w:rFonts w:ascii="標楷體" w:eastAsia="標楷體" w:hAnsi="標楷體" w:hint="eastAsia"/>
          <w:kern w:val="2"/>
          <w:szCs w:val="24"/>
        </w:rPr>
        <w:t>耐用年限及</w:t>
      </w:r>
      <w:r w:rsidRPr="00DE764E">
        <w:rPr>
          <w:rFonts w:ascii="標楷體" w:eastAsia="標楷體" w:hAnsi="標楷體"/>
          <w:kern w:val="2"/>
          <w:szCs w:val="24"/>
        </w:rPr>
        <w:t>價值</w:t>
      </w:r>
      <w:r w:rsidRPr="00DE764E">
        <w:rPr>
          <w:rFonts w:ascii="標楷體" w:eastAsia="標楷體" w:hAnsi="標楷體" w:hint="eastAsia"/>
          <w:kern w:val="2"/>
          <w:szCs w:val="24"/>
        </w:rPr>
        <w:t>，再會辦會計單位審核及陳請校長核准。</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kern w:val="2"/>
          <w:szCs w:val="24"/>
        </w:rPr>
        <w:t>捐贈</w:t>
      </w:r>
      <w:r w:rsidRPr="00DE764E">
        <w:rPr>
          <w:rFonts w:ascii="標楷體" w:eastAsia="標楷體" w:hAnsi="標楷體" w:hint="eastAsia"/>
          <w:kern w:val="2"/>
          <w:szCs w:val="24"/>
        </w:rPr>
        <w:t>收據：</w:t>
      </w:r>
    </w:p>
    <w:p w:rsidR="00DE764E" w:rsidRPr="00DE764E" w:rsidRDefault="00DE764E" w:rsidP="00DE764E">
      <w:pPr>
        <w:numPr>
          <w:ilvl w:val="2"/>
          <w:numId w:val="6"/>
        </w:numPr>
        <w:autoSpaceDE w:val="0"/>
        <w:autoSpaceDN w:val="0"/>
        <w:adjustRightInd/>
        <w:spacing w:line="240" w:lineRule="auto"/>
        <w:ind w:left="1701" w:right="28" w:hanging="794"/>
        <w:textAlignment w:val="auto"/>
        <w:rPr>
          <w:rFonts w:ascii="標楷體" w:eastAsia="標楷體" w:hAnsi="標楷體"/>
          <w:kern w:val="2"/>
          <w:szCs w:val="24"/>
        </w:rPr>
      </w:pPr>
      <w:r w:rsidRPr="00DE764E">
        <w:rPr>
          <w:rFonts w:ascii="標楷體" w:eastAsia="標楷體" w:hAnsi="標楷體" w:hint="eastAsia"/>
          <w:kern w:val="2"/>
          <w:szCs w:val="24"/>
        </w:rPr>
        <w:t>本校接受捐贈，一律由出納單位開立有校長、主辦會計人員、主辦出納人員及經手人章之四</w:t>
      </w:r>
      <w:proofErr w:type="gramStart"/>
      <w:r w:rsidRPr="00DE764E">
        <w:rPr>
          <w:rFonts w:ascii="標楷體" w:eastAsia="標楷體" w:hAnsi="標楷體" w:hint="eastAsia"/>
          <w:kern w:val="2"/>
          <w:szCs w:val="24"/>
        </w:rPr>
        <w:t>聯式領據</w:t>
      </w:r>
      <w:proofErr w:type="gramEnd"/>
      <w:r w:rsidRPr="00DE764E">
        <w:rPr>
          <w:rFonts w:ascii="標楷體" w:eastAsia="標楷體" w:hAnsi="標楷體" w:hint="eastAsia"/>
          <w:kern w:val="2"/>
          <w:szCs w:val="24"/>
        </w:rPr>
        <w:t>。</w:t>
      </w:r>
    </w:p>
    <w:p w:rsidR="00DE764E" w:rsidRPr="00DE764E" w:rsidRDefault="00DE764E" w:rsidP="00DE764E">
      <w:pPr>
        <w:numPr>
          <w:ilvl w:val="2"/>
          <w:numId w:val="6"/>
        </w:numPr>
        <w:autoSpaceDE w:val="0"/>
        <w:autoSpaceDN w:val="0"/>
        <w:adjustRightInd/>
        <w:spacing w:line="240" w:lineRule="auto"/>
        <w:ind w:left="1701" w:right="28" w:hanging="794"/>
        <w:textAlignment w:val="auto"/>
        <w:rPr>
          <w:rFonts w:ascii="標楷體" w:eastAsia="標楷體" w:hAnsi="標楷體"/>
          <w:kern w:val="2"/>
          <w:szCs w:val="24"/>
        </w:rPr>
      </w:pPr>
      <w:r w:rsidRPr="00DE764E">
        <w:rPr>
          <w:rFonts w:ascii="標楷體" w:eastAsia="標楷體" w:hAnsi="標楷體" w:hint="eastAsia"/>
          <w:kern w:val="2"/>
          <w:szCs w:val="24"/>
        </w:rPr>
        <w:t>捐贈人以</w:t>
      </w:r>
      <w:proofErr w:type="gramStart"/>
      <w:r w:rsidRPr="00DE764E">
        <w:rPr>
          <w:rFonts w:ascii="標楷體" w:eastAsia="標楷體" w:hAnsi="標楷體" w:hint="eastAsia"/>
          <w:kern w:val="2"/>
          <w:szCs w:val="24"/>
        </w:rPr>
        <w:t>現金或即期票</w:t>
      </w:r>
      <w:proofErr w:type="gramEnd"/>
      <w:r w:rsidRPr="00DE764E">
        <w:rPr>
          <w:rFonts w:ascii="標楷體" w:eastAsia="標楷體" w:hAnsi="標楷體" w:hint="eastAsia"/>
          <w:kern w:val="2"/>
          <w:szCs w:val="24"/>
        </w:rPr>
        <w:t>據捐贈者，出納單位應即開立收款收據，將收執聯交與捐贈人，並將現金及即</w:t>
      </w:r>
      <w:proofErr w:type="gramStart"/>
      <w:r w:rsidRPr="00DE764E">
        <w:rPr>
          <w:rFonts w:ascii="標楷體" w:eastAsia="標楷體" w:hAnsi="標楷體" w:hint="eastAsia"/>
          <w:kern w:val="2"/>
          <w:szCs w:val="24"/>
        </w:rPr>
        <w:t>期票據解繳</w:t>
      </w:r>
      <w:proofErr w:type="gramEnd"/>
      <w:r w:rsidRPr="00DE764E">
        <w:rPr>
          <w:rFonts w:ascii="標楷體" w:eastAsia="標楷體" w:hAnsi="標楷體" w:hint="eastAsia"/>
          <w:kern w:val="2"/>
          <w:szCs w:val="24"/>
        </w:rPr>
        <w:t>銀行，如係收受遠期票據，應委託銀行代收；出納人員應於收執聯註明遠期票據之到期日。</w:t>
      </w:r>
    </w:p>
    <w:p w:rsidR="00DE764E" w:rsidRPr="00DE764E" w:rsidRDefault="00DE764E" w:rsidP="00DE764E">
      <w:pPr>
        <w:numPr>
          <w:ilvl w:val="2"/>
          <w:numId w:val="6"/>
        </w:numPr>
        <w:autoSpaceDE w:val="0"/>
        <w:autoSpaceDN w:val="0"/>
        <w:adjustRightInd/>
        <w:spacing w:line="240" w:lineRule="auto"/>
        <w:ind w:left="1701" w:right="28" w:hanging="794"/>
        <w:textAlignment w:val="auto"/>
        <w:rPr>
          <w:rFonts w:ascii="標楷體" w:eastAsia="標楷體" w:hAnsi="標楷體"/>
          <w:kern w:val="2"/>
          <w:szCs w:val="24"/>
        </w:rPr>
      </w:pPr>
      <w:r w:rsidRPr="00DE764E">
        <w:rPr>
          <w:rFonts w:ascii="標楷體" w:eastAsia="標楷體" w:hAnsi="標楷體" w:hint="eastAsia"/>
          <w:kern w:val="2"/>
          <w:szCs w:val="24"/>
        </w:rPr>
        <w:t>已匯入收款帳戶之捐贈款明細及委託銀行代收票據之證明，應</w:t>
      </w:r>
      <w:proofErr w:type="gramStart"/>
      <w:r w:rsidRPr="00DE764E">
        <w:rPr>
          <w:rFonts w:ascii="標楷體" w:eastAsia="標楷體" w:hAnsi="標楷體" w:hint="eastAsia"/>
          <w:kern w:val="2"/>
          <w:szCs w:val="24"/>
        </w:rPr>
        <w:t>併</w:t>
      </w:r>
      <w:proofErr w:type="gramEnd"/>
      <w:r w:rsidRPr="00DE764E">
        <w:rPr>
          <w:rFonts w:ascii="標楷體" w:eastAsia="標楷體" w:hAnsi="標楷體" w:hint="eastAsia"/>
          <w:kern w:val="2"/>
          <w:szCs w:val="24"/>
        </w:rPr>
        <w:t>同收款收據會計聯送交會計單位登帳。</w:t>
      </w:r>
    </w:p>
    <w:p w:rsidR="00DE764E" w:rsidRPr="00DE764E" w:rsidRDefault="00DE764E" w:rsidP="00DE764E">
      <w:pPr>
        <w:numPr>
          <w:ilvl w:val="2"/>
          <w:numId w:val="6"/>
        </w:numPr>
        <w:autoSpaceDE w:val="0"/>
        <w:autoSpaceDN w:val="0"/>
        <w:adjustRightInd/>
        <w:spacing w:line="240" w:lineRule="auto"/>
        <w:ind w:left="1701" w:right="28" w:hanging="794"/>
        <w:textAlignment w:val="auto"/>
        <w:rPr>
          <w:rFonts w:ascii="標楷體" w:eastAsia="標楷體" w:hAnsi="標楷體"/>
          <w:kern w:val="2"/>
          <w:szCs w:val="24"/>
        </w:rPr>
      </w:pPr>
      <w:r w:rsidRPr="00DE764E">
        <w:rPr>
          <w:rFonts w:ascii="標楷體" w:eastAsia="標楷體" w:hAnsi="標楷體" w:hint="eastAsia"/>
          <w:kern w:val="2"/>
          <w:szCs w:val="24"/>
        </w:rPr>
        <w:t>收款收據</w:t>
      </w:r>
      <w:proofErr w:type="gramStart"/>
      <w:r w:rsidRPr="00DE764E">
        <w:rPr>
          <w:rFonts w:ascii="標楷體" w:eastAsia="標楷體" w:hAnsi="標楷體" w:hint="eastAsia"/>
          <w:kern w:val="2"/>
          <w:szCs w:val="24"/>
        </w:rPr>
        <w:t>存根聯由出納</w:t>
      </w:r>
      <w:proofErr w:type="gramEnd"/>
      <w:r w:rsidRPr="00DE764E">
        <w:rPr>
          <w:rFonts w:ascii="標楷體" w:eastAsia="標楷體" w:hAnsi="標楷體" w:hint="eastAsia"/>
          <w:kern w:val="2"/>
          <w:szCs w:val="24"/>
        </w:rPr>
        <w:t>單位存查。</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本校接受捐贈後，對捐贈人為表達感謝之意，即製作感謝狀、感謝牌或匾額，或於學校通訊上表達感謝。</w:t>
      </w:r>
    </w:p>
    <w:p w:rsidR="00DE764E" w:rsidRPr="00DE764E" w:rsidRDefault="00DE764E" w:rsidP="00DE764E">
      <w:pPr>
        <w:tabs>
          <w:tab w:val="num" w:pos="960"/>
        </w:tabs>
        <w:adjustRightInd/>
        <w:snapToGrid w:val="0"/>
        <w:spacing w:line="240" w:lineRule="auto"/>
        <w:ind w:left="360" w:right="240"/>
        <w:jc w:val="distribute"/>
        <w:textAlignment w:val="auto"/>
        <w:rPr>
          <w:rFonts w:ascii="標楷體" w:eastAsia="標楷體" w:hAnsi="標楷體"/>
          <w:kern w:val="2"/>
          <w:szCs w:val="24"/>
        </w:rPr>
      </w:pPr>
    </w:p>
    <w:p w:rsidR="00DE764E" w:rsidRPr="00DE764E" w:rsidRDefault="00DE764E" w:rsidP="00DE764E">
      <w:pPr>
        <w:numPr>
          <w:ilvl w:val="0"/>
          <w:numId w:val="6"/>
        </w:numPr>
        <w:autoSpaceDE w:val="0"/>
        <w:autoSpaceDN w:val="0"/>
        <w:adjustRightInd/>
        <w:spacing w:line="240" w:lineRule="auto"/>
        <w:ind w:right="26"/>
        <w:jc w:val="both"/>
        <w:textAlignment w:val="auto"/>
        <w:rPr>
          <w:rFonts w:ascii="標楷體" w:eastAsia="標楷體" w:hAnsi="標楷體"/>
          <w:bCs/>
          <w:kern w:val="2"/>
          <w:szCs w:val="24"/>
        </w:rPr>
      </w:pPr>
      <w:r w:rsidRPr="00DE764E">
        <w:rPr>
          <w:rFonts w:ascii="標楷體" w:eastAsia="標楷體" w:hAnsi="標楷體" w:hint="eastAsia"/>
          <w:bCs/>
          <w:kern w:val="2"/>
          <w:szCs w:val="24"/>
        </w:rPr>
        <w:t>控制重點：</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接受捐贈是否依規定開立捐贈收據及辦理規定之表揚感謝事宜。</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屬財產捐贈是否附上財產捐贈清冊及捐贈財產之統一發票影印本或「廠商估價單」。</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屬現金及有價證券之捐贈款，其用途是否依規定辦理。</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接受遠期票據捐贈，是否依規定委託銀行代收。</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出納單位收受遠期票據時，是否於收執聯註明遠期票據之到期日。</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lastRenderedPageBreak/>
        <w:t>捐贈收款收據各聯交付、保管及存查是否依規定辦理。</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捐贈款是否適時登帳，</w:t>
      </w:r>
      <w:proofErr w:type="gramStart"/>
      <w:r w:rsidRPr="00DE764E">
        <w:rPr>
          <w:rFonts w:ascii="標楷體" w:eastAsia="標楷體" w:hAnsi="標楷體" w:hint="eastAsia"/>
          <w:kern w:val="2"/>
          <w:szCs w:val="24"/>
        </w:rPr>
        <w:t>且登帳</w:t>
      </w:r>
      <w:proofErr w:type="gramEnd"/>
      <w:r w:rsidRPr="00DE764E">
        <w:rPr>
          <w:rFonts w:ascii="標楷體" w:eastAsia="標楷體" w:hAnsi="標楷體" w:hint="eastAsia"/>
          <w:kern w:val="2"/>
          <w:szCs w:val="24"/>
        </w:rPr>
        <w:t>正確。</w:t>
      </w:r>
    </w:p>
    <w:p w:rsidR="00DE764E" w:rsidRPr="00DE764E" w:rsidRDefault="00DE764E" w:rsidP="00DE764E">
      <w:pPr>
        <w:autoSpaceDE w:val="0"/>
        <w:autoSpaceDN w:val="0"/>
        <w:spacing w:line="240" w:lineRule="auto"/>
        <w:ind w:left="397" w:right="28"/>
        <w:rPr>
          <w:rFonts w:ascii="標楷體" w:eastAsia="標楷體" w:hAnsi="標楷體"/>
          <w:kern w:val="2"/>
          <w:szCs w:val="24"/>
        </w:rPr>
      </w:pPr>
    </w:p>
    <w:p w:rsidR="00DE764E" w:rsidRPr="00DE764E" w:rsidRDefault="00DE764E" w:rsidP="00DE764E">
      <w:pPr>
        <w:numPr>
          <w:ilvl w:val="0"/>
          <w:numId w:val="6"/>
        </w:numPr>
        <w:autoSpaceDE w:val="0"/>
        <w:autoSpaceDN w:val="0"/>
        <w:adjustRightInd/>
        <w:spacing w:line="240" w:lineRule="auto"/>
        <w:ind w:right="26"/>
        <w:jc w:val="both"/>
        <w:textAlignment w:val="auto"/>
        <w:rPr>
          <w:rFonts w:ascii="標楷體" w:eastAsia="標楷體" w:hAnsi="標楷體"/>
          <w:bCs/>
          <w:kern w:val="2"/>
          <w:szCs w:val="24"/>
        </w:rPr>
      </w:pPr>
      <w:r w:rsidRPr="00DE764E">
        <w:rPr>
          <w:rFonts w:ascii="標楷體" w:eastAsia="標楷體" w:hAnsi="標楷體" w:hint="eastAsia"/>
          <w:bCs/>
          <w:kern w:val="2"/>
          <w:szCs w:val="24"/>
        </w:rPr>
        <w:t>使用表單：</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財產</w:t>
      </w:r>
      <w:r w:rsidRPr="00DE764E">
        <w:rPr>
          <w:rFonts w:ascii="標楷體" w:eastAsia="標楷體" w:hAnsi="標楷體"/>
          <w:kern w:val="2"/>
          <w:szCs w:val="24"/>
        </w:rPr>
        <w:t>捐贈清冊</w:t>
      </w:r>
      <w:r w:rsidRPr="00DE764E">
        <w:rPr>
          <w:rFonts w:ascii="標楷體" w:eastAsia="標楷體" w:hAnsi="標楷體" w:hint="eastAsia"/>
          <w:kern w:val="2"/>
          <w:szCs w:val="24"/>
        </w:rPr>
        <w:t>。</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收款收據。</w:t>
      </w:r>
    </w:p>
    <w:p w:rsidR="00DE764E" w:rsidRPr="00DE764E" w:rsidRDefault="00DE764E" w:rsidP="00DE764E">
      <w:pPr>
        <w:numPr>
          <w:ilvl w:val="1"/>
          <w:numId w:val="6"/>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DE764E">
        <w:rPr>
          <w:rFonts w:ascii="標楷體" w:eastAsia="標楷體" w:hAnsi="標楷體" w:hint="eastAsia"/>
          <w:kern w:val="2"/>
          <w:szCs w:val="24"/>
        </w:rPr>
        <w:t>廠商估價單。</w:t>
      </w:r>
    </w:p>
    <w:p w:rsidR="00DE764E" w:rsidRPr="00DE764E" w:rsidRDefault="00DE764E" w:rsidP="00DE764E">
      <w:pPr>
        <w:tabs>
          <w:tab w:val="num" w:pos="1080"/>
        </w:tabs>
        <w:adjustRightInd/>
        <w:snapToGrid w:val="0"/>
        <w:spacing w:line="240" w:lineRule="auto"/>
        <w:ind w:left="360" w:right="240"/>
        <w:jc w:val="distribute"/>
        <w:textAlignment w:val="auto"/>
        <w:rPr>
          <w:rFonts w:ascii="標楷體" w:eastAsia="標楷體" w:hAnsi="標楷體"/>
          <w:kern w:val="2"/>
          <w:szCs w:val="24"/>
        </w:rPr>
      </w:pPr>
    </w:p>
    <w:p w:rsidR="00DE764E" w:rsidRPr="00DE764E" w:rsidRDefault="00DE764E" w:rsidP="00DE764E">
      <w:pPr>
        <w:numPr>
          <w:ilvl w:val="0"/>
          <w:numId w:val="6"/>
        </w:numPr>
        <w:autoSpaceDE w:val="0"/>
        <w:autoSpaceDN w:val="0"/>
        <w:adjustRightInd/>
        <w:spacing w:line="240" w:lineRule="auto"/>
        <w:ind w:right="26"/>
        <w:jc w:val="both"/>
        <w:textAlignment w:val="auto"/>
        <w:rPr>
          <w:rFonts w:ascii="標楷體" w:eastAsia="標楷體" w:hAnsi="標楷體"/>
          <w:kern w:val="2"/>
          <w:szCs w:val="24"/>
        </w:rPr>
      </w:pPr>
      <w:r w:rsidRPr="00DE764E">
        <w:rPr>
          <w:rFonts w:ascii="標楷體" w:eastAsia="標楷體" w:hAnsi="標楷體" w:hint="eastAsia"/>
          <w:bCs/>
          <w:kern w:val="2"/>
          <w:szCs w:val="24"/>
        </w:rPr>
        <w:t>依據及相關文件：</w:t>
      </w:r>
    </w:p>
    <w:p w:rsidR="00DE764E" w:rsidRPr="00DE764E" w:rsidRDefault="00CB19EB" w:rsidP="00DE764E">
      <w:pPr>
        <w:autoSpaceDE w:val="0"/>
        <w:autoSpaceDN w:val="0"/>
        <w:ind w:right="26" w:firstLineChars="177" w:firstLine="425"/>
        <w:jc w:val="both"/>
        <w:rPr>
          <w:rFonts w:ascii="標楷體" w:eastAsia="標楷體" w:hAnsi="標楷體"/>
          <w:kern w:val="2"/>
          <w:szCs w:val="24"/>
        </w:rPr>
      </w:pPr>
      <w:r>
        <w:rPr>
          <w:rFonts w:ascii="標楷體" w:eastAsia="標楷體" w:hAnsi="標楷體" w:hint="eastAsia"/>
          <w:kern w:val="2"/>
          <w:szCs w:val="24"/>
        </w:rPr>
        <w:t>5</w:t>
      </w:r>
      <w:r w:rsidR="00DE764E" w:rsidRPr="00DE764E">
        <w:rPr>
          <w:rFonts w:ascii="標楷體" w:eastAsia="標楷體" w:hAnsi="標楷體" w:hint="eastAsia"/>
          <w:kern w:val="2"/>
          <w:szCs w:val="24"/>
        </w:rPr>
        <w:t>.1.學校財團法人及所設私立學校會計制度之一致規定。</w:t>
      </w:r>
    </w:p>
    <w:p w:rsidR="0066345B" w:rsidRPr="00DE764E" w:rsidRDefault="0066345B" w:rsidP="00DE764E">
      <w:pPr>
        <w:pStyle w:val="a8"/>
        <w:tabs>
          <w:tab w:val="clear" w:pos="960"/>
          <w:tab w:val="left" w:pos="360"/>
        </w:tabs>
        <w:ind w:leftChars="0" w:left="360" w:hangingChars="180" w:hanging="360"/>
        <w:rPr>
          <w:rFonts w:hAnsi="標楷體"/>
          <w:sz w:val="20"/>
        </w:rPr>
      </w:pPr>
    </w:p>
    <w:p w:rsidR="0066345B" w:rsidRPr="00E942BB" w:rsidRDefault="00E74B43">
      <w:pPr>
        <w:autoSpaceDE w:val="0"/>
        <w:autoSpaceDN w:val="0"/>
        <w:spacing w:line="240" w:lineRule="auto"/>
        <w:ind w:right="26"/>
        <w:jc w:val="both"/>
        <w:rPr>
          <w:rFonts w:ascii="標楷體" w:eastAsia="標楷體" w:hAnsi="標楷體"/>
          <w:b/>
          <w:bCs/>
          <w:sz w:val="20"/>
        </w:rPr>
      </w:pPr>
      <w:r w:rsidRPr="00E942BB">
        <w:rPr>
          <w:rFonts w:ascii="標楷體" w:eastAsia="標楷體" w:hAnsi="標楷體"/>
          <w:b/>
          <w:bCs/>
          <w:sz w:val="20"/>
        </w:rPr>
        <w:br w:type="page"/>
      </w:r>
    </w:p>
    <w:p w:rsidR="0066345B" w:rsidRPr="00A42D55" w:rsidRDefault="0066345B">
      <w:pPr>
        <w:autoSpaceDE w:val="0"/>
        <w:autoSpaceDN w:val="0"/>
        <w:spacing w:line="240" w:lineRule="auto"/>
        <w:ind w:right="26"/>
        <w:jc w:val="both"/>
        <w:rPr>
          <w:rFonts w:ascii="標楷體" w:eastAsia="標楷體" w:hAnsi="標楷體"/>
          <w:b/>
          <w:bCs/>
          <w:szCs w:val="24"/>
        </w:rPr>
      </w:pPr>
      <w:r w:rsidRPr="00A42D55">
        <w:rPr>
          <w:rFonts w:ascii="標楷體" w:eastAsia="標楷體" w:hAnsi="標楷體" w:hint="eastAsia"/>
          <w:b/>
          <w:bCs/>
          <w:szCs w:val="24"/>
        </w:rPr>
        <w:lastRenderedPageBreak/>
        <w:t>◎借款作業</w:t>
      </w:r>
    </w:p>
    <w:p w:rsidR="0066345B" w:rsidRPr="00A42D55" w:rsidRDefault="0066345B">
      <w:pPr>
        <w:numPr>
          <w:ilvl w:val="0"/>
          <w:numId w:val="3"/>
        </w:numPr>
        <w:autoSpaceDE w:val="0"/>
        <w:autoSpaceDN w:val="0"/>
        <w:spacing w:line="240" w:lineRule="auto"/>
        <w:ind w:right="26"/>
        <w:jc w:val="both"/>
        <w:rPr>
          <w:rFonts w:ascii="標楷體" w:eastAsia="標楷體" w:hAnsi="標楷體"/>
          <w:b/>
          <w:bCs/>
          <w:szCs w:val="24"/>
        </w:rPr>
      </w:pPr>
      <w:r w:rsidRPr="00A42D55">
        <w:rPr>
          <w:rFonts w:ascii="標楷體" w:eastAsia="標楷體" w:hAnsi="標楷體" w:hint="eastAsia"/>
          <w:b/>
          <w:bCs/>
          <w:szCs w:val="24"/>
        </w:rPr>
        <w:t>流程圖: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0"/>
        <w:gridCol w:w="4809"/>
        <w:gridCol w:w="2819"/>
      </w:tblGrid>
      <w:tr w:rsidR="00F35B3C" w:rsidRPr="00A42D55" w:rsidTr="00A42D55">
        <w:trPr>
          <w:trHeight w:val="391"/>
        </w:trPr>
        <w:tc>
          <w:tcPr>
            <w:tcW w:w="1038" w:type="pct"/>
            <w:vAlign w:val="center"/>
          </w:tcPr>
          <w:p w:rsidR="00F35B3C" w:rsidRPr="00A42D55" w:rsidRDefault="00F35B3C" w:rsidP="0001658F">
            <w:pPr>
              <w:snapToGrid w:val="0"/>
              <w:spacing w:line="240" w:lineRule="atLeast"/>
              <w:jc w:val="center"/>
              <w:rPr>
                <w:rFonts w:ascii="標楷體" w:eastAsia="標楷體" w:hAnsi="標楷體"/>
                <w:szCs w:val="24"/>
              </w:rPr>
            </w:pPr>
            <w:r w:rsidRPr="00A42D55">
              <w:rPr>
                <w:rFonts w:ascii="標楷體" w:eastAsia="標楷體" w:hAnsi="標楷體" w:hint="eastAsia"/>
                <w:szCs w:val="24"/>
              </w:rPr>
              <w:t>負責單位</w:t>
            </w:r>
          </w:p>
        </w:tc>
        <w:tc>
          <w:tcPr>
            <w:tcW w:w="2497" w:type="pct"/>
            <w:vAlign w:val="center"/>
          </w:tcPr>
          <w:p w:rsidR="00F35B3C" w:rsidRPr="00A42D55" w:rsidRDefault="00F35B3C" w:rsidP="0001658F">
            <w:pPr>
              <w:snapToGrid w:val="0"/>
              <w:spacing w:line="240" w:lineRule="atLeast"/>
              <w:jc w:val="center"/>
              <w:rPr>
                <w:rFonts w:ascii="標楷體" w:eastAsia="標楷體" w:hAnsi="標楷體"/>
                <w:szCs w:val="24"/>
              </w:rPr>
            </w:pPr>
            <w:r w:rsidRPr="00A42D55">
              <w:rPr>
                <w:rFonts w:ascii="標楷體" w:eastAsia="標楷體" w:hAnsi="標楷體" w:hint="eastAsia"/>
                <w:szCs w:val="24"/>
              </w:rPr>
              <w:t>作業流程</w:t>
            </w:r>
          </w:p>
        </w:tc>
        <w:tc>
          <w:tcPr>
            <w:tcW w:w="1464" w:type="pct"/>
            <w:vAlign w:val="center"/>
          </w:tcPr>
          <w:p w:rsidR="00F35B3C" w:rsidRPr="00A42D55" w:rsidRDefault="00F35B3C" w:rsidP="0001658F">
            <w:pPr>
              <w:snapToGrid w:val="0"/>
              <w:spacing w:line="240" w:lineRule="atLeast"/>
              <w:jc w:val="center"/>
              <w:rPr>
                <w:rFonts w:ascii="標楷體" w:eastAsia="標楷體" w:hAnsi="標楷體"/>
                <w:szCs w:val="24"/>
              </w:rPr>
            </w:pPr>
            <w:r w:rsidRPr="00A42D55">
              <w:rPr>
                <w:rFonts w:ascii="標楷體" w:eastAsia="標楷體" w:hAnsi="標楷體" w:hint="eastAsia"/>
                <w:szCs w:val="24"/>
              </w:rPr>
              <w:t>說明</w:t>
            </w:r>
          </w:p>
        </w:tc>
      </w:tr>
      <w:tr w:rsidR="00F35B3C" w:rsidRPr="00E942BB" w:rsidTr="00E013C5">
        <w:trPr>
          <w:trHeight w:val="11328"/>
        </w:trPr>
        <w:tc>
          <w:tcPr>
            <w:tcW w:w="1038" w:type="pct"/>
          </w:tcPr>
          <w:p w:rsidR="00F35B3C" w:rsidRPr="00105731" w:rsidRDefault="00F35B3C"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會計室</w:t>
            </w: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904454" w:rsidRPr="00105731" w:rsidRDefault="00904454"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校長室</w:t>
            </w: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董事會</w:t>
            </w: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會計室</w:t>
            </w: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904454" w:rsidRPr="00105731" w:rsidRDefault="00904454"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會計室</w:t>
            </w: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總務處出納組</w:t>
            </w: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會計室</w:t>
            </w:r>
          </w:p>
        </w:tc>
        <w:tc>
          <w:tcPr>
            <w:tcW w:w="2497" w:type="pct"/>
          </w:tcPr>
          <w:p w:rsidR="00F35B3C" w:rsidRPr="00E942BB" w:rsidRDefault="00F35B3C" w:rsidP="0001658F">
            <w:pPr>
              <w:snapToGrid w:val="0"/>
              <w:spacing w:line="240" w:lineRule="atLeast"/>
              <w:jc w:val="center"/>
              <w:rPr>
                <w:rFonts w:ascii="標楷體" w:eastAsia="標楷體" w:hAnsi="標楷體"/>
                <w:sz w:val="20"/>
              </w:rPr>
            </w:pPr>
          </w:p>
          <w:p w:rsidR="00F35B3C" w:rsidRPr="00E942BB" w:rsidRDefault="00105731" w:rsidP="0001658F">
            <w:pPr>
              <w:snapToGrid w:val="0"/>
              <w:spacing w:line="240" w:lineRule="atLeast"/>
              <w:jc w:val="center"/>
              <w:rPr>
                <w:rFonts w:ascii="標楷體" w:eastAsia="標楷體" w:hAnsi="標楷體"/>
                <w:sz w:val="20"/>
              </w:rPr>
            </w:pPr>
            <w:r w:rsidRPr="00E942BB">
              <w:rPr>
                <w:rFonts w:ascii="標楷體" w:eastAsia="標楷體" w:hAnsi="標楷體"/>
                <w:sz w:val="20"/>
              </w:rPr>
              <w:object w:dxaOrig="6167" w:dyaOrig="13066">
                <v:shape id="_x0000_i1032" type="#_x0000_t75" style="width:227.25pt;height:543pt" o:ole="">
                  <v:imagedata r:id="rId22" o:title=""/>
                </v:shape>
                <o:OLEObject Type="Embed" ProgID="Visio.Drawing.11" ShapeID="_x0000_i1032" DrawAspect="Content" ObjectID="_1664017567" r:id="rId23"/>
              </w:object>
            </w:r>
          </w:p>
        </w:tc>
        <w:tc>
          <w:tcPr>
            <w:tcW w:w="1464" w:type="pct"/>
          </w:tcPr>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興建建築物或重大工程時，會計室評估現金流量，若有不足時，提出借款專案計畫。</w:t>
            </w:r>
          </w:p>
          <w:p w:rsidR="00F35B3C" w:rsidRPr="00105731" w:rsidRDefault="00F35B3C"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校長不准，即結束借款作業。</w:t>
            </w:r>
          </w:p>
          <w:p w:rsidR="00F35B3C" w:rsidRPr="00105731" w:rsidRDefault="00F35B3C"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校長核准後，將借款計畫提送董事會會議決議。</w:t>
            </w: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董事會不通過，即結束借款作業。</w:t>
            </w:r>
          </w:p>
          <w:p w:rsidR="00F35B3C" w:rsidRPr="00105731" w:rsidRDefault="00F35B3C"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依「教育部監督學校財團法人及所設私立學校融資作業要點」，陳請教育部備查。</w:t>
            </w:r>
          </w:p>
          <w:p w:rsidR="00C22C95" w:rsidRPr="00105731" w:rsidRDefault="00C22C95"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會計室向銀行提出貸款申請，銀行通過貸款案後，進行簽約貸款。</w:t>
            </w:r>
          </w:p>
          <w:p w:rsidR="00F35B3C" w:rsidRPr="00105731" w:rsidRDefault="00F35B3C" w:rsidP="0001658F">
            <w:pPr>
              <w:snapToGrid w:val="0"/>
              <w:spacing w:line="240" w:lineRule="atLeast"/>
              <w:jc w:val="both"/>
              <w:rPr>
                <w:rFonts w:ascii="標楷體" w:eastAsia="標楷體" w:hAnsi="標楷體"/>
                <w:sz w:val="20"/>
              </w:rPr>
            </w:pPr>
          </w:p>
          <w:p w:rsidR="00C22C95" w:rsidRPr="00105731" w:rsidRDefault="00C22C95" w:rsidP="0001658F">
            <w:pPr>
              <w:snapToGrid w:val="0"/>
              <w:spacing w:line="240" w:lineRule="atLeast"/>
              <w:jc w:val="both"/>
              <w:rPr>
                <w:rFonts w:ascii="標楷體" w:eastAsia="標楷體" w:hAnsi="標楷體"/>
                <w:sz w:val="20"/>
              </w:rPr>
            </w:pPr>
          </w:p>
          <w:p w:rsidR="00F35B3C" w:rsidRPr="00105731" w:rsidRDefault="00F35B3C" w:rsidP="0001658F">
            <w:pPr>
              <w:snapToGrid w:val="0"/>
              <w:spacing w:line="240" w:lineRule="atLeast"/>
              <w:jc w:val="both"/>
              <w:rPr>
                <w:rFonts w:ascii="標楷體" w:eastAsia="標楷體" w:hAnsi="標楷體"/>
                <w:sz w:val="20"/>
              </w:rPr>
            </w:pPr>
            <w:r w:rsidRPr="00105731">
              <w:rPr>
                <w:rFonts w:ascii="標楷體" w:eastAsia="標楷體" w:hAnsi="標楷體" w:hint="eastAsia"/>
                <w:sz w:val="20"/>
              </w:rPr>
              <w:t>出納單位、會計室</w:t>
            </w:r>
            <w:proofErr w:type="gramStart"/>
            <w:r w:rsidRPr="00105731">
              <w:rPr>
                <w:rFonts w:ascii="標楷體" w:eastAsia="標楷體" w:hAnsi="標楷體" w:hint="eastAsia"/>
                <w:sz w:val="20"/>
              </w:rPr>
              <w:t>編製借入</w:t>
            </w:r>
            <w:proofErr w:type="gramEnd"/>
            <w:r w:rsidRPr="00105731">
              <w:rPr>
                <w:rFonts w:ascii="標楷體" w:eastAsia="標楷體" w:hAnsi="標楷體" w:hint="eastAsia"/>
                <w:sz w:val="20"/>
              </w:rPr>
              <w:t>款變動表，及借入款還款計劃書。</w:t>
            </w:r>
          </w:p>
        </w:tc>
      </w:tr>
    </w:tbl>
    <w:p w:rsidR="00AC41A1" w:rsidRPr="00E942BB" w:rsidRDefault="00AC41A1" w:rsidP="00AC41A1">
      <w:pPr>
        <w:autoSpaceDE w:val="0"/>
        <w:autoSpaceDN w:val="0"/>
        <w:spacing w:line="240" w:lineRule="auto"/>
        <w:ind w:right="26"/>
        <w:jc w:val="both"/>
        <w:rPr>
          <w:rFonts w:ascii="標楷體" w:eastAsia="標楷體" w:hAnsi="標楷體"/>
          <w:b/>
          <w:bCs/>
          <w:sz w:val="20"/>
        </w:rPr>
      </w:pPr>
    </w:p>
    <w:p w:rsidR="0066345B" w:rsidRPr="00E942BB" w:rsidRDefault="00C22C95">
      <w:pPr>
        <w:pStyle w:val="a8"/>
        <w:tabs>
          <w:tab w:val="clear" w:pos="960"/>
          <w:tab w:val="left" w:pos="360"/>
        </w:tabs>
        <w:ind w:leftChars="150" w:left="360"/>
        <w:rPr>
          <w:rFonts w:hAnsi="標楷體"/>
          <w:sz w:val="20"/>
        </w:rPr>
      </w:pPr>
      <w:r w:rsidRPr="00E942BB">
        <w:rPr>
          <w:rFonts w:hAnsi="標楷體"/>
          <w:sz w:val="20"/>
        </w:rPr>
        <w:br w:type="page"/>
      </w:r>
    </w:p>
    <w:p w:rsidR="0066345B" w:rsidRPr="00DB4B9B" w:rsidRDefault="0066345B">
      <w:pPr>
        <w:numPr>
          <w:ilvl w:val="0"/>
          <w:numId w:val="3"/>
        </w:numPr>
        <w:autoSpaceDE w:val="0"/>
        <w:autoSpaceDN w:val="0"/>
        <w:spacing w:line="240" w:lineRule="auto"/>
        <w:ind w:right="26"/>
        <w:jc w:val="both"/>
        <w:rPr>
          <w:rFonts w:ascii="標楷體" w:eastAsia="標楷體" w:hAnsi="標楷體"/>
          <w:b/>
          <w:bCs/>
          <w:szCs w:val="24"/>
        </w:rPr>
      </w:pPr>
      <w:r w:rsidRPr="00DB4B9B">
        <w:rPr>
          <w:rFonts w:ascii="標楷體" w:eastAsia="標楷體" w:hAnsi="標楷體" w:hint="eastAsia"/>
          <w:b/>
          <w:bCs/>
          <w:szCs w:val="24"/>
        </w:rPr>
        <w:lastRenderedPageBreak/>
        <w:t>作業程序：</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資金預算：</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本校</w:t>
      </w:r>
      <w:r w:rsidR="00100978" w:rsidRPr="00DB4B9B">
        <w:rPr>
          <w:rFonts w:hAnsi="標楷體" w:hint="eastAsia"/>
          <w:sz w:val="24"/>
          <w:szCs w:val="24"/>
        </w:rPr>
        <w:t>會計</w:t>
      </w:r>
      <w:r w:rsidRPr="00DB4B9B">
        <w:rPr>
          <w:rFonts w:hAnsi="標楷體" w:hint="eastAsia"/>
          <w:sz w:val="24"/>
          <w:szCs w:val="24"/>
        </w:rPr>
        <w:t>單位</w:t>
      </w:r>
      <w:r w:rsidRPr="00DB4B9B">
        <w:rPr>
          <w:rFonts w:hAnsi="標楷體"/>
          <w:sz w:val="24"/>
          <w:szCs w:val="24"/>
        </w:rPr>
        <w:t>應於每年初</w:t>
      </w:r>
      <w:proofErr w:type="gramStart"/>
      <w:r w:rsidRPr="00DB4B9B">
        <w:rPr>
          <w:rFonts w:hAnsi="標楷體"/>
          <w:sz w:val="24"/>
          <w:szCs w:val="24"/>
        </w:rPr>
        <w:t>研</w:t>
      </w:r>
      <w:proofErr w:type="gramEnd"/>
      <w:r w:rsidRPr="00DB4B9B">
        <w:rPr>
          <w:rFonts w:hAnsi="標楷體"/>
          <w:sz w:val="24"/>
          <w:szCs w:val="24"/>
        </w:rPr>
        <w:t>擬各種資金來源之額度、</w:t>
      </w:r>
      <w:r w:rsidRPr="00DB4B9B">
        <w:rPr>
          <w:rFonts w:hAnsi="標楷體" w:hint="eastAsia"/>
          <w:sz w:val="24"/>
          <w:szCs w:val="24"/>
        </w:rPr>
        <w:t>支出</w:t>
      </w:r>
      <w:r w:rsidRPr="00DB4B9B">
        <w:rPr>
          <w:rFonts w:hAnsi="標楷體"/>
          <w:sz w:val="24"/>
          <w:szCs w:val="24"/>
        </w:rPr>
        <w:t>與</w:t>
      </w:r>
      <w:r w:rsidRPr="00DB4B9B">
        <w:rPr>
          <w:rFonts w:hAnsi="標楷體" w:hint="eastAsia"/>
          <w:sz w:val="24"/>
          <w:szCs w:val="24"/>
        </w:rPr>
        <w:t>運用</w:t>
      </w:r>
      <w:proofErr w:type="gramStart"/>
      <w:r w:rsidRPr="00DB4B9B">
        <w:rPr>
          <w:rFonts w:hAnsi="標楷體" w:hint="eastAsia"/>
          <w:sz w:val="24"/>
          <w:szCs w:val="24"/>
        </w:rPr>
        <w:t>期</w:t>
      </w:r>
      <w:r w:rsidRPr="00DB4B9B">
        <w:rPr>
          <w:rFonts w:hAnsi="標楷體"/>
          <w:sz w:val="24"/>
          <w:szCs w:val="24"/>
        </w:rPr>
        <w:t>間，</w:t>
      </w:r>
      <w:proofErr w:type="gramEnd"/>
      <w:r w:rsidRPr="00DB4B9B">
        <w:rPr>
          <w:rFonts w:hAnsi="標楷體"/>
          <w:sz w:val="24"/>
          <w:szCs w:val="24"/>
        </w:rPr>
        <w:t>並規劃資金調度之原則，編製</w:t>
      </w:r>
      <w:r w:rsidRPr="00DB4B9B">
        <w:rPr>
          <w:rFonts w:hAnsi="標楷體" w:hint="eastAsia"/>
          <w:sz w:val="24"/>
          <w:szCs w:val="24"/>
        </w:rPr>
        <w:t>「</w:t>
      </w:r>
      <w:r w:rsidRPr="00DB4B9B">
        <w:rPr>
          <w:rFonts w:hAnsi="標楷體"/>
          <w:sz w:val="24"/>
          <w:szCs w:val="24"/>
        </w:rPr>
        <w:t>年度預計現金流量表</w:t>
      </w:r>
      <w:r w:rsidRPr="00DB4B9B">
        <w:rPr>
          <w:rFonts w:hAnsi="標楷體" w:hint="eastAsia"/>
          <w:sz w:val="24"/>
          <w:szCs w:val="24"/>
        </w:rPr>
        <w:t>」</w:t>
      </w:r>
      <w:r w:rsidRPr="00DB4B9B">
        <w:rPr>
          <w:rFonts w:hAnsi="標楷體"/>
          <w:sz w:val="24"/>
          <w:szCs w:val="24"/>
        </w:rPr>
        <w:t>。</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出納單位</w:t>
      </w:r>
      <w:r w:rsidR="00F17A6E" w:rsidRPr="00DB4B9B">
        <w:rPr>
          <w:rFonts w:hAnsi="標楷體" w:hint="eastAsia"/>
          <w:sz w:val="24"/>
          <w:szCs w:val="24"/>
        </w:rPr>
        <w:t>及會計單位</w:t>
      </w:r>
      <w:r w:rsidRPr="00DB4B9B">
        <w:rPr>
          <w:rFonts w:hAnsi="標楷體" w:hint="eastAsia"/>
          <w:sz w:val="24"/>
          <w:szCs w:val="24"/>
        </w:rPr>
        <w:t>依據「應付票據明細表」、「定期存款</w:t>
      </w:r>
      <w:r w:rsidR="00100978" w:rsidRPr="00DB4B9B">
        <w:rPr>
          <w:rFonts w:hAnsi="標楷體" w:hint="eastAsia"/>
          <w:sz w:val="24"/>
          <w:szCs w:val="24"/>
        </w:rPr>
        <w:t>暨基金統計</w:t>
      </w:r>
      <w:r w:rsidRPr="00DB4B9B">
        <w:rPr>
          <w:rFonts w:hAnsi="標楷體" w:hint="eastAsia"/>
          <w:sz w:val="24"/>
          <w:szCs w:val="24"/>
        </w:rPr>
        <w:t>表」、及「借入款還款計劃表」</w:t>
      </w:r>
      <w:r w:rsidRPr="00DB4B9B">
        <w:rPr>
          <w:rFonts w:hAnsi="標楷體"/>
          <w:sz w:val="24"/>
          <w:szCs w:val="24"/>
        </w:rPr>
        <w:t>等</w:t>
      </w:r>
      <w:r w:rsidRPr="00DB4B9B">
        <w:rPr>
          <w:rFonts w:hAnsi="標楷體" w:hint="eastAsia"/>
          <w:sz w:val="24"/>
          <w:szCs w:val="24"/>
        </w:rPr>
        <w:t>，</w:t>
      </w:r>
      <w:r w:rsidRPr="00DB4B9B">
        <w:rPr>
          <w:rFonts w:hAnsi="標楷體"/>
          <w:sz w:val="24"/>
          <w:szCs w:val="24"/>
        </w:rPr>
        <w:t>深入了解資金收支預計之餘</w:t>
      </w:r>
      <w:proofErr w:type="gramStart"/>
      <w:r w:rsidRPr="00DB4B9B">
        <w:rPr>
          <w:rFonts w:hAnsi="標楷體"/>
          <w:sz w:val="24"/>
          <w:szCs w:val="24"/>
        </w:rPr>
        <w:t>絀</w:t>
      </w:r>
      <w:proofErr w:type="gramEnd"/>
      <w:r w:rsidRPr="00DB4B9B">
        <w:rPr>
          <w:rFonts w:hAnsi="標楷體"/>
          <w:sz w:val="24"/>
          <w:szCs w:val="24"/>
        </w:rPr>
        <w:t>金額，每</w:t>
      </w:r>
      <w:r w:rsidRPr="00DB4B9B">
        <w:rPr>
          <w:rFonts w:hAnsi="標楷體" w:hint="eastAsia"/>
          <w:sz w:val="24"/>
          <w:szCs w:val="24"/>
        </w:rPr>
        <w:t>月</w:t>
      </w:r>
      <w:r w:rsidRPr="00DB4B9B">
        <w:rPr>
          <w:rFonts w:hAnsi="標楷體"/>
          <w:sz w:val="24"/>
          <w:szCs w:val="24"/>
        </w:rPr>
        <w:t>依資金進出情況編製「</w:t>
      </w:r>
      <w:r w:rsidR="00126B3B" w:rsidRPr="00DB4B9B">
        <w:rPr>
          <w:rFonts w:hAnsi="標楷體" w:hint="eastAsia"/>
          <w:sz w:val="24"/>
          <w:szCs w:val="24"/>
        </w:rPr>
        <w:t>現</w:t>
      </w:r>
      <w:r w:rsidRPr="00DB4B9B">
        <w:rPr>
          <w:rFonts w:hAnsi="標楷體"/>
          <w:sz w:val="24"/>
          <w:szCs w:val="24"/>
        </w:rPr>
        <w:t>金</w:t>
      </w:r>
      <w:r w:rsidR="00126B3B" w:rsidRPr="00DB4B9B">
        <w:rPr>
          <w:rFonts w:hAnsi="標楷體" w:hint="eastAsia"/>
          <w:sz w:val="24"/>
          <w:szCs w:val="24"/>
        </w:rPr>
        <w:t>收支</w:t>
      </w:r>
      <w:proofErr w:type="gramStart"/>
      <w:r w:rsidR="00126B3B" w:rsidRPr="00DB4B9B">
        <w:rPr>
          <w:rFonts w:hAnsi="標楷體" w:hint="eastAsia"/>
          <w:sz w:val="24"/>
          <w:szCs w:val="24"/>
        </w:rPr>
        <w:t>管控</w:t>
      </w:r>
      <w:r w:rsidRPr="00DB4B9B">
        <w:rPr>
          <w:rFonts w:hAnsi="標楷體"/>
          <w:sz w:val="24"/>
          <w:szCs w:val="24"/>
        </w:rPr>
        <w:t>表</w:t>
      </w:r>
      <w:proofErr w:type="gramEnd"/>
      <w:r w:rsidRPr="00DB4B9B">
        <w:rPr>
          <w:rFonts w:hAnsi="標楷體"/>
          <w:sz w:val="24"/>
          <w:szCs w:val="24"/>
        </w:rPr>
        <w:t>」；以確實掌握資金收支預算。</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資金流量經評估結果，若有不足時，應確定本校與銀行之貸款契約及額度狀況。</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銀行帳戶資金經調撥，仍有不足時，應進行增加借款額度或申請動用額度。</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借款額度申請：</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本校年度資金調度不足，或日常資金調度不足，或借款已無額度，</w:t>
      </w:r>
      <w:r w:rsidR="00126B3B" w:rsidRPr="00DB4B9B">
        <w:rPr>
          <w:rFonts w:hAnsi="標楷體" w:hint="eastAsia"/>
          <w:sz w:val="24"/>
          <w:szCs w:val="24"/>
        </w:rPr>
        <w:t>會計</w:t>
      </w:r>
      <w:r w:rsidRPr="00DB4B9B">
        <w:rPr>
          <w:rFonts w:hAnsi="標楷體" w:hint="eastAsia"/>
          <w:sz w:val="24"/>
          <w:szCs w:val="24"/>
        </w:rPr>
        <w:t>單位應依據年度「短期借款計劃」或「中長期借款計劃」，於適當時機向銀行申請融資額度或於原融資額度到期前向銀行申請換約，以備籌措資金之需。</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首次、增加借款額度或原融資額度到期換約申請，應由</w:t>
      </w:r>
      <w:r w:rsidR="00126B3B" w:rsidRPr="00DB4B9B">
        <w:rPr>
          <w:rFonts w:hAnsi="標楷體" w:hint="eastAsia"/>
          <w:sz w:val="24"/>
          <w:szCs w:val="24"/>
        </w:rPr>
        <w:t>會計</w:t>
      </w:r>
      <w:r w:rsidRPr="00DB4B9B">
        <w:rPr>
          <w:rFonts w:hAnsi="標楷體" w:hint="eastAsia"/>
          <w:sz w:val="24"/>
          <w:szCs w:val="24"/>
        </w:rPr>
        <w:t>單位專案簽呈，會出納單位會簽，陳校長核准，再轉陳董事會通過。</w:t>
      </w:r>
    </w:p>
    <w:p w:rsidR="0066345B" w:rsidRPr="00DB4B9B" w:rsidRDefault="00126B3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會計</w:t>
      </w:r>
      <w:r w:rsidR="0066345B" w:rsidRPr="00DB4B9B">
        <w:rPr>
          <w:rFonts w:hAnsi="標楷體" w:hint="eastAsia"/>
          <w:sz w:val="24"/>
          <w:szCs w:val="24"/>
        </w:rPr>
        <w:t>單位於選擇銀行及額度時，應比較各銀行提供之條件，擇優選定貸款銀行。</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向銀行簽訂之銀行借款額度，不可逾董事會通過之可申貸總額度。</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銀行核准融資額度後，</w:t>
      </w:r>
      <w:r w:rsidR="00126B3B" w:rsidRPr="00DB4B9B">
        <w:rPr>
          <w:rFonts w:hAnsi="標楷體" w:hint="eastAsia"/>
          <w:sz w:val="24"/>
          <w:szCs w:val="24"/>
        </w:rPr>
        <w:t>會計</w:t>
      </w:r>
      <w:r w:rsidRPr="00DB4B9B">
        <w:rPr>
          <w:rFonts w:hAnsi="標楷體" w:hint="eastAsia"/>
          <w:sz w:val="24"/>
          <w:szCs w:val="24"/>
        </w:rPr>
        <w:t>單位應陳送簽約文件經校長及董事長核准後，與銀行辦理簽約手續。</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借款額度動用：</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當資金調度不足須向銀行動用額度借款或原</w:t>
      </w:r>
      <w:r w:rsidRPr="00DB4B9B">
        <w:rPr>
          <w:rFonts w:hAnsi="標楷體"/>
          <w:sz w:val="24"/>
          <w:szCs w:val="24"/>
        </w:rPr>
        <w:t>借款</w:t>
      </w:r>
      <w:r w:rsidRPr="00DB4B9B">
        <w:rPr>
          <w:rFonts w:hAnsi="標楷體" w:hint="eastAsia"/>
          <w:sz w:val="24"/>
          <w:szCs w:val="24"/>
        </w:rPr>
        <w:t>到期續借時，</w:t>
      </w:r>
      <w:r w:rsidR="00126B3B" w:rsidRPr="00DB4B9B">
        <w:rPr>
          <w:rFonts w:hAnsi="標楷體" w:hint="eastAsia"/>
          <w:sz w:val="24"/>
          <w:szCs w:val="24"/>
        </w:rPr>
        <w:t>會計</w:t>
      </w:r>
      <w:r w:rsidRPr="00DB4B9B">
        <w:rPr>
          <w:rFonts w:hAnsi="標楷體" w:hint="eastAsia"/>
          <w:sz w:val="24"/>
          <w:szCs w:val="24"/>
        </w:rPr>
        <w:t>單位填寫「印信使用申請單」、「動用借款時間表」，陳校長簽核用印後，向銀行申請借款。</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借款動用之考量：</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hint="eastAsia"/>
          <w:sz w:val="24"/>
          <w:szCs w:val="24"/>
        </w:rPr>
        <w:t>借款如係指定用途者，應依計劃或約定予以動用，不得移作他用。</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hint="eastAsia"/>
          <w:sz w:val="24"/>
          <w:szCs w:val="24"/>
        </w:rPr>
        <w:t>若係約定到期一次償還或分期償還者，</w:t>
      </w:r>
      <w:r w:rsidR="00FE2EA0" w:rsidRPr="00DB4B9B">
        <w:rPr>
          <w:rFonts w:hAnsi="標楷體" w:hint="eastAsia"/>
          <w:sz w:val="24"/>
          <w:szCs w:val="24"/>
        </w:rPr>
        <w:t>會計</w:t>
      </w:r>
      <w:r w:rsidRPr="00DB4B9B">
        <w:rPr>
          <w:rFonts w:hAnsi="標楷體" w:hint="eastAsia"/>
          <w:sz w:val="24"/>
          <w:szCs w:val="24"/>
        </w:rPr>
        <w:t>單位應依借款計劃於到期前預為籌措資金，以備到期時償還。</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hint="eastAsia"/>
          <w:sz w:val="24"/>
          <w:szCs w:val="24"/>
        </w:rPr>
        <w:t>若約定應提償債基金者，應依約提列，該項基金之運用應合於約定。</w:t>
      </w:r>
    </w:p>
    <w:p w:rsidR="0066345B" w:rsidRPr="00DB4B9B" w:rsidRDefault="00FE2EA0"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出納、會計</w:t>
      </w:r>
      <w:r w:rsidR="0066345B" w:rsidRPr="00DB4B9B">
        <w:rPr>
          <w:rFonts w:hAnsi="標楷體" w:hint="eastAsia"/>
          <w:sz w:val="24"/>
          <w:szCs w:val="24"/>
        </w:rPr>
        <w:t>單位應依各銀行之借款變動情形編製「借入款變動表」及「借入款還款計劃表」並計算可動用之借款額度。</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利息費用：</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出納單位於收到支付利息通知單後，依合約約定利率及借款</w:t>
      </w:r>
      <w:proofErr w:type="gramStart"/>
      <w:r w:rsidRPr="00DB4B9B">
        <w:rPr>
          <w:rFonts w:hAnsi="標楷體" w:hint="eastAsia"/>
          <w:sz w:val="24"/>
          <w:szCs w:val="24"/>
        </w:rPr>
        <w:t>期間，</w:t>
      </w:r>
      <w:proofErr w:type="gramEnd"/>
      <w:r w:rsidRPr="00DB4B9B">
        <w:rPr>
          <w:rFonts w:hAnsi="標楷體" w:hint="eastAsia"/>
          <w:sz w:val="24"/>
          <w:szCs w:val="24"/>
        </w:rPr>
        <w:t>核算應支</w:t>
      </w:r>
      <w:r w:rsidRPr="00DB4B9B">
        <w:rPr>
          <w:rFonts w:hAnsi="標楷體" w:hint="eastAsia"/>
          <w:sz w:val="24"/>
          <w:szCs w:val="24"/>
        </w:rPr>
        <w:lastRenderedPageBreak/>
        <w:t>付之利息是否正確，如正確無誤，依本校支出作業辦理。</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到期還款：</w:t>
      </w:r>
    </w:p>
    <w:p w:rsidR="0066345B" w:rsidRPr="00DB4B9B" w:rsidRDefault="00FA0511"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會計</w:t>
      </w:r>
      <w:r w:rsidR="0066345B" w:rsidRPr="00DB4B9B">
        <w:rPr>
          <w:rFonts w:hAnsi="標楷體" w:hint="eastAsia"/>
          <w:sz w:val="24"/>
          <w:szCs w:val="24"/>
        </w:rPr>
        <w:t>單位</w:t>
      </w:r>
      <w:r w:rsidR="0066345B" w:rsidRPr="00DB4B9B">
        <w:rPr>
          <w:rFonts w:hAnsi="標楷體"/>
          <w:sz w:val="24"/>
          <w:szCs w:val="24"/>
        </w:rPr>
        <w:t>於借款到期日依</w:t>
      </w:r>
      <w:r w:rsidR="0066345B" w:rsidRPr="00DB4B9B">
        <w:rPr>
          <w:rFonts w:hAnsi="標楷體" w:hint="eastAsia"/>
          <w:sz w:val="24"/>
          <w:szCs w:val="24"/>
        </w:rPr>
        <w:t>本校</w:t>
      </w:r>
      <w:r w:rsidR="0066345B" w:rsidRPr="00DB4B9B">
        <w:rPr>
          <w:rFonts w:hAnsi="標楷體"/>
          <w:sz w:val="24"/>
          <w:szCs w:val="24"/>
        </w:rPr>
        <w:t>資金</w:t>
      </w:r>
      <w:r w:rsidR="0066345B" w:rsidRPr="00DB4B9B">
        <w:rPr>
          <w:rFonts w:hAnsi="標楷體" w:hint="eastAsia"/>
          <w:sz w:val="24"/>
          <w:szCs w:val="24"/>
        </w:rPr>
        <w:t>調度情形</w:t>
      </w:r>
      <w:r w:rsidR="0066345B" w:rsidRPr="00DB4B9B">
        <w:rPr>
          <w:rFonts w:hAnsi="標楷體"/>
          <w:sz w:val="24"/>
          <w:szCs w:val="24"/>
        </w:rPr>
        <w:t>決定借款展延或還款。</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sz w:val="24"/>
          <w:szCs w:val="24"/>
        </w:rPr>
        <w:t>如決定清償借款，</w:t>
      </w:r>
      <w:r w:rsidR="00396BC0" w:rsidRPr="00DB4B9B">
        <w:rPr>
          <w:rFonts w:hAnsi="標楷體" w:hint="eastAsia"/>
          <w:sz w:val="24"/>
          <w:szCs w:val="24"/>
        </w:rPr>
        <w:t>會計</w:t>
      </w:r>
      <w:r w:rsidRPr="00DB4B9B">
        <w:rPr>
          <w:rFonts w:hAnsi="標楷體" w:hint="eastAsia"/>
          <w:sz w:val="24"/>
          <w:szCs w:val="24"/>
        </w:rPr>
        <w:t>單位</w:t>
      </w:r>
      <w:r w:rsidR="00396BC0" w:rsidRPr="00DB4B9B">
        <w:rPr>
          <w:rFonts w:hAnsi="標楷體" w:hint="eastAsia"/>
          <w:sz w:val="24"/>
          <w:szCs w:val="24"/>
        </w:rPr>
        <w:t>依本校支出作業辦理</w:t>
      </w:r>
      <w:r w:rsidRPr="00DB4B9B">
        <w:rPr>
          <w:rFonts w:hAnsi="標楷體"/>
          <w:sz w:val="24"/>
          <w:szCs w:val="24"/>
        </w:rPr>
        <w:t>，</w:t>
      </w:r>
      <w:r w:rsidRPr="00DB4B9B">
        <w:rPr>
          <w:rFonts w:hAnsi="標楷體" w:hint="eastAsia"/>
          <w:sz w:val="24"/>
          <w:szCs w:val="24"/>
        </w:rPr>
        <w:t>陳校長</w:t>
      </w:r>
      <w:r w:rsidRPr="00DB4B9B">
        <w:rPr>
          <w:rFonts w:hAnsi="標楷體"/>
          <w:sz w:val="24"/>
          <w:szCs w:val="24"/>
        </w:rPr>
        <w:t>核准後，由出納單位轉帳或開立支票還款，並更新</w:t>
      </w:r>
      <w:r w:rsidR="00396BC0" w:rsidRPr="00DB4B9B">
        <w:rPr>
          <w:rFonts w:hAnsi="標楷體" w:hint="eastAsia"/>
          <w:sz w:val="24"/>
          <w:szCs w:val="24"/>
        </w:rPr>
        <w:t>「借入款變動表」</w:t>
      </w:r>
      <w:r w:rsidRPr="00DB4B9B">
        <w:rPr>
          <w:rFonts w:hAnsi="標楷體"/>
          <w:sz w:val="24"/>
          <w:szCs w:val="24"/>
        </w:rPr>
        <w:t>。</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舉債指數、核准及核備：</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sz w:val="24"/>
          <w:szCs w:val="24"/>
        </w:rPr>
        <w:t>舉債指數</w:t>
      </w:r>
      <w:r w:rsidRPr="00DB4B9B">
        <w:rPr>
          <w:rFonts w:hAnsi="標楷體" w:hint="eastAsia"/>
          <w:sz w:val="24"/>
          <w:szCs w:val="24"/>
        </w:rPr>
        <w:t>：</w:t>
      </w:r>
      <w:r w:rsidRPr="00DB4B9B">
        <w:rPr>
          <w:rFonts w:hAnsi="標楷體"/>
          <w:sz w:val="24"/>
          <w:szCs w:val="24"/>
        </w:rPr>
        <w:t>指</w:t>
      </w:r>
      <w:r w:rsidRPr="00DB4B9B">
        <w:rPr>
          <w:rFonts w:hAnsi="標楷體" w:hint="eastAsia"/>
          <w:sz w:val="24"/>
          <w:szCs w:val="24"/>
        </w:rPr>
        <w:t>本</w:t>
      </w:r>
      <w:r w:rsidRPr="00DB4B9B">
        <w:rPr>
          <w:rFonts w:hAnsi="標楷體"/>
          <w:sz w:val="24"/>
          <w:szCs w:val="24"/>
        </w:rPr>
        <w:t>校借款淨額除以扣減不動產支出前現金餘</w:t>
      </w:r>
      <w:proofErr w:type="gramStart"/>
      <w:r w:rsidRPr="00DB4B9B">
        <w:rPr>
          <w:rFonts w:hAnsi="標楷體"/>
          <w:sz w:val="24"/>
          <w:szCs w:val="24"/>
        </w:rPr>
        <w:t>絀</w:t>
      </w:r>
      <w:proofErr w:type="gramEnd"/>
      <w:r w:rsidRPr="00DB4B9B">
        <w:rPr>
          <w:rFonts w:hAnsi="標楷體"/>
          <w:sz w:val="24"/>
          <w:szCs w:val="24"/>
        </w:rPr>
        <w:t>所得之商數。</w:t>
      </w:r>
      <w:r w:rsidRPr="00DB4B9B">
        <w:rPr>
          <w:rFonts w:hAnsi="標楷體" w:hint="eastAsia"/>
          <w:sz w:val="24"/>
          <w:szCs w:val="24"/>
        </w:rPr>
        <w:t>本校</w:t>
      </w:r>
      <w:r w:rsidRPr="00DB4B9B">
        <w:rPr>
          <w:rFonts w:hAnsi="標楷體"/>
          <w:sz w:val="24"/>
          <w:szCs w:val="24"/>
        </w:rPr>
        <w:t>有附屬機構與相關事業，應補充計算各附屬機構及相關事業之舉債指數。</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本</w:t>
      </w:r>
      <w:r w:rsidRPr="00DB4B9B">
        <w:rPr>
          <w:rFonts w:hAnsi="標楷體"/>
          <w:sz w:val="24"/>
          <w:szCs w:val="24"/>
        </w:rPr>
        <w:t>校符合下列條件之</w:t>
      </w:r>
      <w:proofErr w:type="gramStart"/>
      <w:r w:rsidRPr="00DB4B9B">
        <w:rPr>
          <w:rFonts w:hAnsi="標楷體"/>
          <w:sz w:val="24"/>
          <w:szCs w:val="24"/>
        </w:rPr>
        <w:t>一</w:t>
      </w:r>
      <w:proofErr w:type="gramEnd"/>
      <w:r w:rsidRPr="00DB4B9B">
        <w:rPr>
          <w:rFonts w:hAnsi="標楷體"/>
          <w:sz w:val="24"/>
          <w:szCs w:val="24"/>
        </w:rPr>
        <w:t>者，應於借款前，專案報</w:t>
      </w:r>
      <w:r w:rsidRPr="00DB4B9B">
        <w:rPr>
          <w:rFonts w:hAnsi="標楷體" w:hint="eastAsia"/>
          <w:sz w:val="24"/>
          <w:szCs w:val="24"/>
        </w:rPr>
        <w:t>教育</w:t>
      </w:r>
      <w:r w:rsidRPr="00DB4B9B">
        <w:rPr>
          <w:rFonts w:hAnsi="標楷體"/>
          <w:sz w:val="24"/>
          <w:szCs w:val="24"/>
        </w:rPr>
        <w:t>部核定後始得辦理：</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sz w:val="24"/>
          <w:szCs w:val="24"/>
        </w:rPr>
        <w:t>舉債指數大於</w:t>
      </w:r>
      <w:r w:rsidR="006C09F5" w:rsidRPr="00DB4B9B">
        <w:rPr>
          <w:rFonts w:hAnsi="標楷體" w:hint="eastAsia"/>
          <w:sz w:val="24"/>
          <w:szCs w:val="24"/>
        </w:rPr>
        <w:t>等於</w:t>
      </w:r>
      <w:r w:rsidRPr="00DB4B9B">
        <w:rPr>
          <w:rFonts w:hAnsi="標楷體"/>
          <w:sz w:val="24"/>
          <w:szCs w:val="24"/>
        </w:rPr>
        <w:t>五或扣減不動產支出前之餘額為負數。</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sz w:val="24"/>
          <w:szCs w:val="24"/>
        </w:rPr>
        <w:t>私立學校擴建分校、分部或附屬機構及相關事業增置擴建。</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sz w:val="24"/>
          <w:szCs w:val="24"/>
        </w:rPr>
        <w:t>財務異常，經</w:t>
      </w:r>
      <w:r w:rsidRPr="00DB4B9B">
        <w:rPr>
          <w:rFonts w:hAnsi="標楷體" w:hint="eastAsia"/>
          <w:sz w:val="24"/>
          <w:szCs w:val="24"/>
        </w:rPr>
        <w:t>教育</w:t>
      </w:r>
      <w:r w:rsidRPr="00DB4B9B">
        <w:rPr>
          <w:rFonts w:hAnsi="標楷體"/>
          <w:sz w:val="24"/>
          <w:szCs w:val="24"/>
        </w:rPr>
        <w:t>部糾正有案或應限期改善。</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本校</w:t>
      </w:r>
      <w:r w:rsidRPr="00DB4B9B">
        <w:rPr>
          <w:rFonts w:hAnsi="標楷體"/>
          <w:sz w:val="24"/>
          <w:szCs w:val="24"/>
        </w:rPr>
        <w:t>符合下列條件之</w:t>
      </w:r>
      <w:proofErr w:type="gramStart"/>
      <w:r w:rsidRPr="00DB4B9B">
        <w:rPr>
          <w:rFonts w:hAnsi="標楷體"/>
          <w:sz w:val="24"/>
          <w:szCs w:val="24"/>
        </w:rPr>
        <w:t>一</w:t>
      </w:r>
      <w:proofErr w:type="gramEnd"/>
      <w:r w:rsidRPr="00DB4B9B">
        <w:rPr>
          <w:rFonts w:hAnsi="標楷體"/>
          <w:sz w:val="24"/>
          <w:szCs w:val="24"/>
        </w:rPr>
        <w:t>者，應於借款後一個月內，專案報</w:t>
      </w:r>
      <w:r w:rsidRPr="00DB4B9B">
        <w:rPr>
          <w:rFonts w:hAnsi="標楷體" w:hint="eastAsia"/>
          <w:sz w:val="24"/>
          <w:szCs w:val="24"/>
        </w:rPr>
        <w:t>教育</w:t>
      </w:r>
      <w:r w:rsidRPr="00DB4B9B">
        <w:rPr>
          <w:rFonts w:hAnsi="標楷體"/>
          <w:sz w:val="24"/>
          <w:szCs w:val="24"/>
        </w:rPr>
        <w:t>部備查：</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sz w:val="24"/>
          <w:szCs w:val="24"/>
        </w:rPr>
        <w:t>舉債指數</w:t>
      </w:r>
      <w:proofErr w:type="gramStart"/>
      <w:r w:rsidRPr="00DB4B9B">
        <w:rPr>
          <w:rFonts w:hAnsi="標楷體"/>
          <w:sz w:val="24"/>
          <w:szCs w:val="24"/>
        </w:rPr>
        <w:t>大於零且小於</w:t>
      </w:r>
      <w:proofErr w:type="gramEnd"/>
      <w:r w:rsidRPr="00DB4B9B">
        <w:rPr>
          <w:rFonts w:hAnsi="標楷體"/>
          <w:sz w:val="24"/>
          <w:szCs w:val="24"/>
        </w:rPr>
        <w:t>五。</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sz w:val="24"/>
          <w:szCs w:val="24"/>
        </w:rPr>
        <w:t>為支應短期資金需求，舉借三個月以內短期借款。</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sz w:val="24"/>
          <w:szCs w:val="24"/>
        </w:rPr>
        <w:t>為支應短期資金需求，舉借三個月以內之短期借款，</w:t>
      </w:r>
      <w:proofErr w:type="gramStart"/>
      <w:r w:rsidRPr="00DB4B9B">
        <w:rPr>
          <w:rFonts w:hAnsi="標楷體"/>
          <w:sz w:val="24"/>
          <w:szCs w:val="24"/>
        </w:rPr>
        <w:t>不受舉債</w:t>
      </w:r>
      <w:proofErr w:type="gramEnd"/>
      <w:r w:rsidRPr="00DB4B9B">
        <w:rPr>
          <w:rFonts w:hAnsi="標楷體"/>
          <w:sz w:val="24"/>
          <w:szCs w:val="24"/>
        </w:rPr>
        <w:t>指數之限制。但</w:t>
      </w:r>
      <w:r w:rsidRPr="00DB4B9B">
        <w:rPr>
          <w:rFonts w:hAnsi="標楷體" w:hint="eastAsia"/>
          <w:sz w:val="24"/>
          <w:szCs w:val="24"/>
        </w:rPr>
        <w:t>本校</w:t>
      </w:r>
      <w:r w:rsidRPr="00DB4B9B">
        <w:rPr>
          <w:rFonts w:hAnsi="標楷體"/>
          <w:sz w:val="24"/>
          <w:szCs w:val="24"/>
        </w:rPr>
        <w:t>不得以短期借款資金支應購建固定資產等長期性資金需求。</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本</w:t>
      </w:r>
      <w:r w:rsidRPr="00DB4B9B">
        <w:rPr>
          <w:rFonts w:hAnsi="標楷體"/>
          <w:sz w:val="24"/>
          <w:szCs w:val="24"/>
        </w:rPr>
        <w:t>校符合下列條件之</w:t>
      </w:r>
      <w:proofErr w:type="gramStart"/>
      <w:r w:rsidRPr="00DB4B9B">
        <w:rPr>
          <w:rFonts w:hAnsi="標楷體"/>
          <w:sz w:val="24"/>
          <w:szCs w:val="24"/>
        </w:rPr>
        <w:t>一</w:t>
      </w:r>
      <w:proofErr w:type="gramEnd"/>
      <w:r w:rsidRPr="00DB4B9B">
        <w:rPr>
          <w:rFonts w:hAnsi="標楷體"/>
          <w:sz w:val="24"/>
          <w:szCs w:val="24"/>
        </w:rPr>
        <w:t>者，其辦理借款無須報</w:t>
      </w:r>
      <w:r w:rsidRPr="00DB4B9B">
        <w:rPr>
          <w:rFonts w:hAnsi="標楷體" w:hint="eastAsia"/>
          <w:sz w:val="24"/>
          <w:szCs w:val="24"/>
        </w:rPr>
        <w:t>教育</w:t>
      </w:r>
      <w:r w:rsidRPr="00DB4B9B">
        <w:rPr>
          <w:rFonts w:hAnsi="標楷體"/>
          <w:sz w:val="24"/>
          <w:szCs w:val="24"/>
        </w:rPr>
        <w:t>部核定或備查：</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sz w:val="24"/>
          <w:szCs w:val="24"/>
        </w:rPr>
        <w:t>舉債指數等於零。</w:t>
      </w:r>
    </w:p>
    <w:p w:rsidR="0066345B" w:rsidRPr="00DB4B9B" w:rsidRDefault="0066345B" w:rsidP="00C22C95">
      <w:pPr>
        <w:pStyle w:val="a8"/>
        <w:numPr>
          <w:ilvl w:val="3"/>
          <w:numId w:val="3"/>
        </w:numPr>
        <w:tabs>
          <w:tab w:val="clear" w:pos="960"/>
          <w:tab w:val="clear" w:pos="2160"/>
          <w:tab w:val="num" w:pos="2640"/>
        </w:tabs>
        <w:ind w:leftChars="0" w:left="2722" w:rightChars="12" w:right="29" w:hanging="1021"/>
        <w:rPr>
          <w:rFonts w:hAnsi="標楷體"/>
          <w:sz w:val="24"/>
          <w:szCs w:val="24"/>
        </w:rPr>
      </w:pPr>
      <w:r w:rsidRPr="00DB4B9B">
        <w:rPr>
          <w:rFonts w:hAnsi="標楷體"/>
          <w:sz w:val="24"/>
          <w:szCs w:val="24"/>
        </w:rPr>
        <w:t>私立學校於學期更替之際，次學期學費未收繳前，為支付員工薪資，辦理貸款之額度在二個月薪資總額內，且貸款期限未超過三個月之短期借款。</w:t>
      </w:r>
    </w:p>
    <w:p w:rsidR="0066345B" w:rsidRPr="00DB4B9B" w:rsidRDefault="0066345B" w:rsidP="00C22C95">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本校借款，符合</w:t>
      </w:r>
      <w:r w:rsidRPr="00DB4B9B">
        <w:rPr>
          <w:rFonts w:hAnsi="標楷體"/>
          <w:sz w:val="24"/>
          <w:szCs w:val="24"/>
        </w:rPr>
        <w:t>借款前，專案報</w:t>
      </w:r>
      <w:r w:rsidRPr="00DB4B9B">
        <w:rPr>
          <w:rFonts w:hAnsi="標楷體" w:hint="eastAsia"/>
          <w:sz w:val="24"/>
          <w:szCs w:val="24"/>
        </w:rPr>
        <w:t>教育</w:t>
      </w:r>
      <w:r w:rsidRPr="00DB4B9B">
        <w:rPr>
          <w:rFonts w:hAnsi="標楷體"/>
          <w:sz w:val="24"/>
          <w:szCs w:val="24"/>
        </w:rPr>
        <w:t>部核定時，應檢附</w:t>
      </w:r>
      <w:r w:rsidRPr="00DB4B9B">
        <w:rPr>
          <w:rFonts w:hAnsi="標楷體" w:hint="eastAsia"/>
          <w:sz w:val="24"/>
          <w:szCs w:val="24"/>
        </w:rPr>
        <w:t>教育</w:t>
      </w:r>
      <w:r w:rsidRPr="00DB4B9B">
        <w:rPr>
          <w:rFonts w:hAnsi="標楷體"/>
          <w:sz w:val="24"/>
          <w:szCs w:val="24"/>
        </w:rPr>
        <w:t>部</w:t>
      </w:r>
      <w:r w:rsidRPr="00DB4B9B">
        <w:rPr>
          <w:rFonts w:hAnsi="標楷體" w:hint="eastAsia"/>
          <w:sz w:val="24"/>
          <w:szCs w:val="24"/>
        </w:rPr>
        <w:t>規定</w:t>
      </w:r>
      <w:r w:rsidRPr="00DB4B9B">
        <w:rPr>
          <w:rFonts w:hAnsi="標楷體"/>
          <w:sz w:val="24"/>
          <w:szCs w:val="24"/>
        </w:rPr>
        <w:t>資料文件</w:t>
      </w:r>
      <w:r w:rsidRPr="00DB4B9B">
        <w:rPr>
          <w:rFonts w:hAnsi="標楷體" w:hint="eastAsia"/>
          <w:sz w:val="24"/>
          <w:szCs w:val="24"/>
        </w:rPr>
        <w:t>。</w:t>
      </w:r>
    </w:p>
    <w:p w:rsidR="0066345B" w:rsidRPr="00DB4B9B" w:rsidRDefault="0066345B" w:rsidP="00465629">
      <w:pPr>
        <w:pStyle w:val="a8"/>
        <w:numPr>
          <w:ilvl w:val="2"/>
          <w:numId w:val="3"/>
        </w:numPr>
        <w:tabs>
          <w:tab w:val="clear" w:pos="1440"/>
          <w:tab w:val="num" w:pos="960"/>
          <w:tab w:val="num" w:pos="1680"/>
        </w:tabs>
        <w:ind w:leftChars="0" w:left="1701" w:rightChars="12" w:right="29" w:hanging="794"/>
        <w:rPr>
          <w:rFonts w:hAnsi="標楷體"/>
          <w:sz w:val="24"/>
          <w:szCs w:val="24"/>
        </w:rPr>
      </w:pPr>
      <w:r w:rsidRPr="00DB4B9B">
        <w:rPr>
          <w:rFonts w:hAnsi="標楷體" w:hint="eastAsia"/>
          <w:sz w:val="24"/>
          <w:szCs w:val="24"/>
        </w:rPr>
        <w:t>本</w:t>
      </w:r>
      <w:r w:rsidRPr="00DB4B9B">
        <w:rPr>
          <w:rFonts w:hAnsi="標楷體"/>
          <w:sz w:val="24"/>
          <w:szCs w:val="24"/>
        </w:rPr>
        <w:t>校於年度中，有新增借款者，應依私立學校會計制度之一致規定，於借款後次</w:t>
      </w:r>
      <w:proofErr w:type="gramStart"/>
      <w:r w:rsidRPr="00DB4B9B">
        <w:rPr>
          <w:rFonts w:hAnsi="標楷體"/>
          <w:sz w:val="24"/>
          <w:szCs w:val="24"/>
        </w:rPr>
        <w:t>月檢送舉</w:t>
      </w:r>
      <w:proofErr w:type="gramEnd"/>
      <w:r w:rsidRPr="00DB4B9B">
        <w:rPr>
          <w:rFonts w:hAnsi="標楷體"/>
          <w:sz w:val="24"/>
          <w:szCs w:val="24"/>
        </w:rPr>
        <w:t>債指數計算表，並附註說明借款類別、對象、金額、期間及還款方式等，</w:t>
      </w:r>
      <w:proofErr w:type="gramStart"/>
      <w:r w:rsidRPr="00DB4B9B">
        <w:rPr>
          <w:rFonts w:hAnsi="標楷體"/>
          <w:sz w:val="24"/>
          <w:szCs w:val="24"/>
        </w:rPr>
        <w:t>併</w:t>
      </w:r>
      <w:proofErr w:type="gramEnd"/>
      <w:r w:rsidRPr="00DB4B9B">
        <w:rPr>
          <w:rFonts w:hAnsi="標楷體"/>
          <w:sz w:val="24"/>
          <w:szCs w:val="24"/>
        </w:rPr>
        <w:t>同會計月報</w:t>
      </w:r>
      <w:r w:rsidRPr="00DB4B9B">
        <w:rPr>
          <w:rFonts w:hAnsi="標楷體" w:hint="eastAsia"/>
          <w:sz w:val="24"/>
          <w:szCs w:val="24"/>
        </w:rPr>
        <w:t>教育</w:t>
      </w:r>
      <w:r w:rsidRPr="00DB4B9B">
        <w:rPr>
          <w:rFonts w:hAnsi="標楷體"/>
          <w:sz w:val="24"/>
          <w:szCs w:val="24"/>
        </w:rPr>
        <w:t>部備查；會計年度終了後，應於會計師簽證之財務報表中揭露舉債指數計算表。</w:t>
      </w:r>
    </w:p>
    <w:p w:rsidR="0066345B" w:rsidRPr="00DB4B9B" w:rsidRDefault="0066345B">
      <w:pPr>
        <w:numPr>
          <w:ilvl w:val="0"/>
          <w:numId w:val="3"/>
        </w:numPr>
        <w:autoSpaceDE w:val="0"/>
        <w:autoSpaceDN w:val="0"/>
        <w:spacing w:line="240" w:lineRule="auto"/>
        <w:ind w:right="26"/>
        <w:jc w:val="both"/>
        <w:rPr>
          <w:rFonts w:ascii="標楷體" w:eastAsia="標楷體" w:hAnsi="標楷體"/>
          <w:b/>
          <w:bCs/>
          <w:szCs w:val="24"/>
        </w:rPr>
      </w:pPr>
      <w:r w:rsidRPr="00DB4B9B">
        <w:rPr>
          <w:rFonts w:ascii="標楷體" w:eastAsia="標楷體" w:hAnsi="標楷體" w:hint="eastAsia"/>
          <w:b/>
          <w:bCs/>
          <w:szCs w:val="24"/>
        </w:rPr>
        <w:t>控制重點：</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本校借款額度申請，是否考量資金調度需求評估，其評估是否合理。</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有關借款額度申請是否依程序辦理。</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有關借款額度動用申請是否依程序辦理。</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短期借款之用途是否限用於支應營運資金，有無支應長期資本支出者。</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是否依借款合約支付借款利息。</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是否依約償還借款本金。</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借款額度合約及借款合約到期是否依規定程序辦理續約。</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依「教育部監督學校財團法人及所設私立學校融資作業要點」規定</w:t>
      </w:r>
      <w:proofErr w:type="gramStart"/>
      <w:r w:rsidRPr="00DB4B9B">
        <w:rPr>
          <w:rFonts w:hAnsi="標楷體" w:hint="eastAsia"/>
          <w:sz w:val="24"/>
          <w:szCs w:val="24"/>
        </w:rPr>
        <w:t>檢送舉債</w:t>
      </w:r>
      <w:proofErr w:type="gramEnd"/>
      <w:r w:rsidRPr="00DB4B9B">
        <w:rPr>
          <w:rFonts w:hAnsi="標楷體" w:hint="eastAsia"/>
          <w:sz w:val="24"/>
          <w:szCs w:val="24"/>
        </w:rPr>
        <w:t>指數計</w:t>
      </w:r>
      <w:r w:rsidRPr="00DB4B9B">
        <w:rPr>
          <w:rFonts w:hAnsi="標楷體" w:hint="eastAsia"/>
          <w:sz w:val="24"/>
          <w:szCs w:val="24"/>
        </w:rPr>
        <w:lastRenderedPageBreak/>
        <w:t>算表，不論本學年度內是否有借款，</w:t>
      </w:r>
      <w:proofErr w:type="gramStart"/>
      <w:r w:rsidRPr="00DB4B9B">
        <w:rPr>
          <w:rFonts w:hAnsi="標楷體" w:hint="eastAsia"/>
          <w:sz w:val="24"/>
          <w:szCs w:val="24"/>
        </w:rPr>
        <w:t>是否均請以</w:t>
      </w:r>
      <w:proofErr w:type="gramEnd"/>
      <w:r w:rsidRPr="00DB4B9B">
        <w:rPr>
          <w:rFonts w:hAnsi="標楷體" w:hint="eastAsia"/>
          <w:sz w:val="24"/>
          <w:szCs w:val="24"/>
        </w:rPr>
        <w:t>本校本學年度決算資料計算舉債指數。</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本校借款時，符合專案報</w:t>
      </w:r>
      <w:r w:rsidRPr="00DB4B9B">
        <w:rPr>
          <w:rFonts w:hAnsi="標楷體"/>
          <w:sz w:val="24"/>
          <w:szCs w:val="24"/>
        </w:rPr>
        <w:t>教育部</w:t>
      </w:r>
      <w:r w:rsidRPr="00DB4B9B">
        <w:rPr>
          <w:rFonts w:hAnsi="標楷體" w:hint="eastAsia"/>
          <w:sz w:val="24"/>
          <w:szCs w:val="24"/>
        </w:rPr>
        <w:t>核定或備查條件時</w:t>
      </w:r>
      <w:r w:rsidRPr="00DB4B9B">
        <w:rPr>
          <w:rFonts w:hAnsi="標楷體"/>
          <w:sz w:val="24"/>
          <w:szCs w:val="24"/>
        </w:rPr>
        <w:t>，</w:t>
      </w:r>
      <w:r w:rsidRPr="00DB4B9B">
        <w:rPr>
          <w:rFonts w:hAnsi="標楷體" w:hint="eastAsia"/>
          <w:sz w:val="24"/>
          <w:szCs w:val="24"/>
        </w:rPr>
        <w:t>是否依專案報</w:t>
      </w:r>
      <w:r w:rsidRPr="00DB4B9B">
        <w:rPr>
          <w:rFonts w:hAnsi="標楷體"/>
          <w:sz w:val="24"/>
          <w:szCs w:val="24"/>
        </w:rPr>
        <w:t>教育部</w:t>
      </w:r>
      <w:r w:rsidRPr="00DB4B9B">
        <w:rPr>
          <w:rFonts w:hAnsi="標楷體" w:hint="eastAsia"/>
          <w:sz w:val="24"/>
          <w:szCs w:val="24"/>
        </w:rPr>
        <w:t>核定或備查。</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本校借款</w:t>
      </w:r>
      <w:r w:rsidRPr="00DB4B9B">
        <w:rPr>
          <w:rFonts w:hAnsi="標楷體"/>
          <w:sz w:val="24"/>
          <w:szCs w:val="24"/>
        </w:rPr>
        <w:t>無須報</w:t>
      </w:r>
      <w:r w:rsidRPr="00DB4B9B">
        <w:rPr>
          <w:rFonts w:hAnsi="標楷體" w:hint="eastAsia"/>
          <w:sz w:val="24"/>
          <w:szCs w:val="24"/>
        </w:rPr>
        <w:t>教育部</w:t>
      </w:r>
      <w:r w:rsidRPr="00DB4B9B">
        <w:rPr>
          <w:rFonts w:hAnsi="標楷體"/>
          <w:sz w:val="24"/>
          <w:szCs w:val="24"/>
        </w:rPr>
        <w:t>核定或備查</w:t>
      </w:r>
      <w:r w:rsidRPr="00DB4B9B">
        <w:rPr>
          <w:rFonts w:hAnsi="標楷體" w:hint="eastAsia"/>
          <w:sz w:val="24"/>
          <w:szCs w:val="24"/>
        </w:rPr>
        <w:t>時，是否</w:t>
      </w:r>
      <w:r w:rsidRPr="00DB4B9B">
        <w:rPr>
          <w:rFonts w:hAnsi="標楷體"/>
          <w:sz w:val="24"/>
          <w:szCs w:val="24"/>
        </w:rPr>
        <w:t>符合</w:t>
      </w:r>
      <w:r w:rsidRPr="00DB4B9B">
        <w:rPr>
          <w:rFonts w:hAnsi="標楷體" w:hint="eastAsia"/>
          <w:sz w:val="24"/>
          <w:szCs w:val="24"/>
        </w:rPr>
        <w:t>規定</w:t>
      </w:r>
      <w:r w:rsidRPr="00DB4B9B">
        <w:rPr>
          <w:rFonts w:hAnsi="標楷體"/>
          <w:sz w:val="24"/>
          <w:szCs w:val="24"/>
        </w:rPr>
        <w:t>條件</w:t>
      </w:r>
      <w:r w:rsidRPr="00DB4B9B">
        <w:rPr>
          <w:rFonts w:hAnsi="標楷體" w:hint="eastAsia"/>
          <w:sz w:val="24"/>
          <w:szCs w:val="24"/>
        </w:rPr>
        <w:t>。</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本</w:t>
      </w:r>
      <w:r w:rsidRPr="00DB4B9B">
        <w:rPr>
          <w:rFonts w:hAnsi="標楷體"/>
          <w:sz w:val="24"/>
          <w:szCs w:val="24"/>
        </w:rPr>
        <w:t>校</w:t>
      </w:r>
      <w:r w:rsidRPr="00DB4B9B">
        <w:rPr>
          <w:rFonts w:hAnsi="標楷體" w:hint="eastAsia"/>
          <w:sz w:val="24"/>
          <w:szCs w:val="24"/>
        </w:rPr>
        <w:t>借款，符合</w:t>
      </w:r>
      <w:r w:rsidRPr="00DB4B9B">
        <w:rPr>
          <w:rFonts w:hAnsi="標楷體"/>
          <w:sz w:val="24"/>
          <w:szCs w:val="24"/>
        </w:rPr>
        <w:t>借款前，專案報</w:t>
      </w:r>
      <w:r w:rsidRPr="00DB4B9B">
        <w:rPr>
          <w:rFonts w:hAnsi="標楷體" w:hint="eastAsia"/>
          <w:sz w:val="24"/>
          <w:szCs w:val="24"/>
        </w:rPr>
        <w:t>教育</w:t>
      </w:r>
      <w:r w:rsidRPr="00DB4B9B">
        <w:rPr>
          <w:rFonts w:hAnsi="標楷體"/>
          <w:sz w:val="24"/>
          <w:szCs w:val="24"/>
        </w:rPr>
        <w:t>部核定時，</w:t>
      </w:r>
      <w:r w:rsidRPr="00DB4B9B">
        <w:rPr>
          <w:rFonts w:hAnsi="標楷體" w:hint="eastAsia"/>
          <w:sz w:val="24"/>
          <w:szCs w:val="24"/>
        </w:rPr>
        <w:t>是否</w:t>
      </w:r>
      <w:r w:rsidRPr="00DB4B9B">
        <w:rPr>
          <w:rFonts w:hAnsi="標楷體"/>
          <w:sz w:val="24"/>
          <w:szCs w:val="24"/>
        </w:rPr>
        <w:t>檢附</w:t>
      </w:r>
      <w:r w:rsidRPr="00DB4B9B">
        <w:rPr>
          <w:rFonts w:hAnsi="標楷體" w:hint="eastAsia"/>
          <w:sz w:val="24"/>
          <w:szCs w:val="24"/>
        </w:rPr>
        <w:t>教育</w:t>
      </w:r>
      <w:r w:rsidRPr="00DB4B9B">
        <w:rPr>
          <w:rFonts w:hAnsi="標楷體"/>
          <w:sz w:val="24"/>
          <w:szCs w:val="24"/>
        </w:rPr>
        <w:t>部</w:t>
      </w:r>
      <w:r w:rsidRPr="00DB4B9B">
        <w:rPr>
          <w:rFonts w:hAnsi="標楷體" w:hint="eastAsia"/>
          <w:sz w:val="24"/>
          <w:szCs w:val="24"/>
        </w:rPr>
        <w:t>規定</w:t>
      </w:r>
      <w:r w:rsidRPr="00DB4B9B">
        <w:rPr>
          <w:rFonts w:hAnsi="標楷體"/>
          <w:sz w:val="24"/>
          <w:szCs w:val="24"/>
        </w:rPr>
        <w:t>資料文件</w:t>
      </w:r>
      <w:r w:rsidRPr="00DB4B9B">
        <w:rPr>
          <w:rFonts w:hAnsi="標楷體" w:hint="eastAsia"/>
          <w:sz w:val="24"/>
          <w:szCs w:val="24"/>
        </w:rPr>
        <w:t>。</w:t>
      </w:r>
    </w:p>
    <w:p w:rsidR="0066345B" w:rsidRPr="00DB4B9B" w:rsidRDefault="0066345B" w:rsidP="004E04D1">
      <w:pPr>
        <w:pStyle w:val="a8"/>
        <w:numPr>
          <w:ilvl w:val="1"/>
          <w:numId w:val="3"/>
        </w:numPr>
        <w:tabs>
          <w:tab w:val="clear" w:pos="960"/>
          <w:tab w:val="clear" w:pos="1080"/>
        </w:tabs>
        <w:ind w:leftChars="0" w:left="993" w:hanging="596"/>
        <w:rPr>
          <w:rFonts w:hAnsi="標楷體"/>
          <w:sz w:val="24"/>
          <w:szCs w:val="24"/>
        </w:rPr>
      </w:pPr>
      <w:r w:rsidRPr="00DB4B9B">
        <w:rPr>
          <w:rFonts w:hAnsi="標楷體" w:hint="eastAsia"/>
          <w:sz w:val="24"/>
          <w:szCs w:val="24"/>
        </w:rPr>
        <w:t>本</w:t>
      </w:r>
      <w:r w:rsidRPr="00DB4B9B">
        <w:rPr>
          <w:rFonts w:hAnsi="標楷體"/>
          <w:sz w:val="24"/>
          <w:szCs w:val="24"/>
        </w:rPr>
        <w:t>校於年度中，有新增借款者，</w:t>
      </w:r>
      <w:r w:rsidRPr="00DB4B9B">
        <w:rPr>
          <w:rFonts w:hAnsi="標楷體" w:hint="eastAsia"/>
          <w:sz w:val="24"/>
          <w:szCs w:val="24"/>
        </w:rPr>
        <w:t>是否</w:t>
      </w:r>
      <w:r w:rsidRPr="00DB4B9B">
        <w:rPr>
          <w:rFonts w:hAnsi="標楷體"/>
          <w:sz w:val="24"/>
          <w:szCs w:val="24"/>
        </w:rPr>
        <w:t>依私立學校會計制度之一致規定，於借款後次</w:t>
      </w:r>
      <w:proofErr w:type="gramStart"/>
      <w:r w:rsidRPr="00DB4B9B">
        <w:rPr>
          <w:rFonts w:hAnsi="標楷體"/>
          <w:sz w:val="24"/>
          <w:szCs w:val="24"/>
        </w:rPr>
        <w:t>月檢送舉</w:t>
      </w:r>
      <w:proofErr w:type="gramEnd"/>
      <w:r w:rsidRPr="00DB4B9B">
        <w:rPr>
          <w:rFonts w:hAnsi="標楷體"/>
          <w:sz w:val="24"/>
          <w:szCs w:val="24"/>
        </w:rPr>
        <w:t>債指數計算表，並附註說明借款類別、對象、金額、期間及還款方式等，</w:t>
      </w:r>
      <w:proofErr w:type="gramStart"/>
      <w:r w:rsidRPr="00DB4B9B">
        <w:rPr>
          <w:rFonts w:hAnsi="標楷體"/>
          <w:sz w:val="24"/>
          <w:szCs w:val="24"/>
        </w:rPr>
        <w:t>併</w:t>
      </w:r>
      <w:proofErr w:type="gramEnd"/>
      <w:r w:rsidRPr="00DB4B9B">
        <w:rPr>
          <w:rFonts w:hAnsi="標楷體"/>
          <w:sz w:val="24"/>
          <w:szCs w:val="24"/>
        </w:rPr>
        <w:t>同會計月報</w:t>
      </w:r>
      <w:r w:rsidRPr="00DB4B9B">
        <w:rPr>
          <w:rFonts w:hAnsi="標楷體" w:hint="eastAsia"/>
          <w:sz w:val="24"/>
          <w:szCs w:val="24"/>
        </w:rPr>
        <w:t>教育</w:t>
      </w:r>
      <w:r w:rsidRPr="00DB4B9B">
        <w:rPr>
          <w:rFonts w:hAnsi="標楷體"/>
          <w:sz w:val="24"/>
          <w:szCs w:val="24"/>
        </w:rPr>
        <w:t>部備查；會計年度終了後，應於會計師簽證之財務報表中揭露舉債指數計算表。</w:t>
      </w:r>
    </w:p>
    <w:p w:rsidR="0066345B" w:rsidRPr="00DB4B9B" w:rsidRDefault="0066345B" w:rsidP="004E04D1">
      <w:pPr>
        <w:pStyle w:val="a8"/>
        <w:numPr>
          <w:ilvl w:val="1"/>
          <w:numId w:val="3"/>
        </w:numPr>
        <w:tabs>
          <w:tab w:val="clear" w:pos="960"/>
          <w:tab w:val="clear" w:pos="1080"/>
        </w:tabs>
        <w:ind w:leftChars="0" w:left="993" w:hanging="596"/>
        <w:rPr>
          <w:rFonts w:hAnsi="標楷體"/>
          <w:sz w:val="24"/>
          <w:szCs w:val="24"/>
        </w:rPr>
      </w:pPr>
      <w:r w:rsidRPr="00DB4B9B">
        <w:rPr>
          <w:rFonts w:hAnsi="標楷體" w:hint="eastAsia"/>
          <w:sz w:val="24"/>
          <w:szCs w:val="24"/>
        </w:rPr>
        <w:t>本校</w:t>
      </w:r>
      <w:r w:rsidRPr="00DB4B9B">
        <w:rPr>
          <w:rFonts w:hAnsi="標楷體"/>
          <w:sz w:val="24"/>
          <w:szCs w:val="24"/>
        </w:rPr>
        <w:t>若向關係人、其他個人或非金融機構借款，其借款利率是否等於或小於相同時期台灣銀行基準利率</w:t>
      </w:r>
      <w:r w:rsidRPr="00DB4B9B">
        <w:rPr>
          <w:rFonts w:hAnsi="標楷體" w:hint="eastAsia"/>
          <w:sz w:val="24"/>
          <w:szCs w:val="24"/>
        </w:rPr>
        <w:t>，及是否於借款前依「教育部監督學校財團法人及所設私立學校融資作業要點」規定辦理有關事宜。</w:t>
      </w:r>
    </w:p>
    <w:p w:rsidR="0066345B" w:rsidRPr="00DB4B9B" w:rsidRDefault="0066345B" w:rsidP="004E04D1">
      <w:pPr>
        <w:pStyle w:val="a8"/>
        <w:numPr>
          <w:ilvl w:val="1"/>
          <w:numId w:val="3"/>
        </w:numPr>
        <w:tabs>
          <w:tab w:val="clear" w:pos="960"/>
          <w:tab w:val="clear" w:pos="1080"/>
        </w:tabs>
        <w:ind w:leftChars="0" w:left="993" w:hanging="596"/>
        <w:rPr>
          <w:rFonts w:hAnsi="標楷體"/>
          <w:sz w:val="24"/>
          <w:szCs w:val="24"/>
        </w:rPr>
      </w:pPr>
      <w:r w:rsidRPr="00DB4B9B">
        <w:rPr>
          <w:rFonts w:hAnsi="標楷體" w:hint="eastAsia"/>
          <w:sz w:val="24"/>
          <w:szCs w:val="24"/>
        </w:rPr>
        <w:t>本校</w:t>
      </w:r>
      <w:r w:rsidRPr="00DB4B9B">
        <w:rPr>
          <w:rFonts w:hAnsi="標楷體"/>
          <w:sz w:val="24"/>
          <w:szCs w:val="24"/>
        </w:rPr>
        <w:t>若向關係人、其他個人或非金融機構借款，其借款利率等於</w:t>
      </w:r>
      <w:r w:rsidRPr="00DB4B9B">
        <w:rPr>
          <w:rFonts w:hAnsi="標楷體" w:hint="eastAsia"/>
          <w:sz w:val="24"/>
          <w:szCs w:val="24"/>
        </w:rPr>
        <w:t>0時，確認是否有不利本校之</w:t>
      </w:r>
      <w:r w:rsidRPr="00DB4B9B">
        <w:rPr>
          <w:rFonts w:hAnsi="標楷體"/>
          <w:sz w:val="24"/>
          <w:szCs w:val="24"/>
        </w:rPr>
        <w:t>負債承諾</w:t>
      </w:r>
      <w:r w:rsidRPr="00DB4B9B">
        <w:rPr>
          <w:rFonts w:hAnsi="標楷體" w:hint="eastAsia"/>
          <w:sz w:val="24"/>
          <w:szCs w:val="24"/>
        </w:rPr>
        <w:t>、</w:t>
      </w:r>
      <w:r w:rsidRPr="00DB4B9B">
        <w:rPr>
          <w:rFonts w:hAnsi="標楷體"/>
          <w:sz w:val="24"/>
          <w:szCs w:val="24"/>
        </w:rPr>
        <w:t>或有事項</w:t>
      </w:r>
      <w:r w:rsidRPr="00DB4B9B">
        <w:rPr>
          <w:rFonts w:hAnsi="標楷體" w:hint="eastAsia"/>
          <w:sz w:val="24"/>
          <w:szCs w:val="24"/>
        </w:rPr>
        <w:t>，或其他涉及非常規事項之安排。</w:t>
      </w:r>
    </w:p>
    <w:p w:rsidR="0066345B" w:rsidRPr="00DB4B9B" w:rsidRDefault="0066345B">
      <w:pPr>
        <w:pStyle w:val="a8"/>
        <w:ind w:leftChars="0" w:left="360"/>
        <w:rPr>
          <w:rFonts w:hAnsi="標楷體"/>
          <w:sz w:val="24"/>
          <w:szCs w:val="24"/>
        </w:rPr>
      </w:pPr>
    </w:p>
    <w:p w:rsidR="0066345B" w:rsidRPr="00DB4B9B" w:rsidRDefault="0066345B">
      <w:pPr>
        <w:numPr>
          <w:ilvl w:val="0"/>
          <w:numId w:val="3"/>
        </w:numPr>
        <w:autoSpaceDE w:val="0"/>
        <w:autoSpaceDN w:val="0"/>
        <w:spacing w:line="240" w:lineRule="auto"/>
        <w:ind w:right="26"/>
        <w:jc w:val="both"/>
        <w:rPr>
          <w:rFonts w:ascii="標楷體" w:eastAsia="標楷體" w:hAnsi="標楷體"/>
          <w:b/>
          <w:bCs/>
          <w:szCs w:val="24"/>
        </w:rPr>
      </w:pPr>
      <w:r w:rsidRPr="00DB4B9B">
        <w:rPr>
          <w:rFonts w:ascii="標楷體" w:eastAsia="標楷體" w:hAnsi="標楷體" w:hint="eastAsia"/>
          <w:b/>
          <w:bCs/>
          <w:szCs w:val="24"/>
        </w:rPr>
        <w:t>使用表單：</w:t>
      </w:r>
    </w:p>
    <w:p w:rsidR="0066345B" w:rsidRPr="00DB4B9B" w:rsidRDefault="008A19FD"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年度預計</w:t>
      </w:r>
      <w:r w:rsidR="0066345B" w:rsidRPr="00DB4B9B">
        <w:rPr>
          <w:rFonts w:hAnsi="標楷體"/>
          <w:sz w:val="24"/>
          <w:szCs w:val="24"/>
        </w:rPr>
        <w:t>現金流量表</w:t>
      </w:r>
      <w:r w:rsidR="0066345B" w:rsidRPr="00DB4B9B">
        <w:rPr>
          <w:rFonts w:hAnsi="標楷體" w:hint="eastAsia"/>
          <w:sz w:val="24"/>
          <w:szCs w:val="24"/>
        </w:rPr>
        <w:t>。</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應付票據明細表。</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定期存款</w:t>
      </w:r>
      <w:r w:rsidR="00396BC0" w:rsidRPr="00DB4B9B">
        <w:rPr>
          <w:rFonts w:hAnsi="標楷體" w:hint="eastAsia"/>
          <w:sz w:val="24"/>
          <w:szCs w:val="24"/>
        </w:rPr>
        <w:t>暨基金統計</w:t>
      </w:r>
      <w:r w:rsidRPr="00DB4B9B">
        <w:rPr>
          <w:rFonts w:hAnsi="標楷體" w:hint="eastAsia"/>
          <w:sz w:val="24"/>
          <w:szCs w:val="24"/>
        </w:rPr>
        <w:t>表。</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未撥款領據一覽表。</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借入款還款計劃表。</w:t>
      </w:r>
    </w:p>
    <w:p w:rsidR="0066345B" w:rsidRPr="00DB4B9B" w:rsidRDefault="008A19FD"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現金收支</w:t>
      </w:r>
      <w:proofErr w:type="gramStart"/>
      <w:r w:rsidRPr="00DB4B9B">
        <w:rPr>
          <w:rFonts w:hAnsi="標楷體" w:hint="eastAsia"/>
          <w:sz w:val="24"/>
          <w:szCs w:val="24"/>
        </w:rPr>
        <w:t>控管</w:t>
      </w:r>
      <w:r w:rsidR="0066345B" w:rsidRPr="00DB4B9B">
        <w:rPr>
          <w:rFonts w:hAnsi="標楷體"/>
          <w:sz w:val="24"/>
          <w:szCs w:val="24"/>
        </w:rPr>
        <w:t>表</w:t>
      </w:r>
      <w:proofErr w:type="gramEnd"/>
      <w:r w:rsidR="0066345B" w:rsidRPr="00DB4B9B">
        <w:rPr>
          <w:rFonts w:hAnsi="標楷體" w:hint="eastAsia"/>
          <w:sz w:val="24"/>
          <w:szCs w:val="24"/>
        </w:rPr>
        <w:t>。</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短期借款計劃。</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中長期借款計劃。</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借入款變動表。</w:t>
      </w:r>
    </w:p>
    <w:p w:rsidR="0066345B" w:rsidRPr="00DB4B9B" w:rsidRDefault="0066345B"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舉債指數計算表。</w:t>
      </w:r>
    </w:p>
    <w:p w:rsidR="0066345B" w:rsidRPr="00DB4B9B" w:rsidRDefault="0066345B">
      <w:pPr>
        <w:rPr>
          <w:rFonts w:ascii="標楷體" w:eastAsia="標楷體" w:hAnsi="標楷體"/>
          <w:b/>
          <w:szCs w:val="24"/>
        </w:rPr>
      </w:pPr>
    </w:p>
    <w:p w:rsidR="0066345B" w:rsidRPr="00DB4B9B" w:rsidRDefault="0066345B">
      <w:pPr>
        <w:numPr>
          <w:ilvl w:val="0"/>
          <w:numId w:val="3"/>
        </w:numPr>
        <w:autoSpaceDE w:val="0"/>
        <w:autoSpaceDN w:val="0"/>
        <w:spacing w:line="240" w:lineRule="auto"/>
        <w:ind w:right="26"/>
        <w:jc w:val="both"/>
        <w:rPr>
          <w:rFonts w:ascii="標楷體" w:eastAsia="標楷體" w:hAnsi="標楷體"/>
          <w:b/>
          <w:szCs w:val="24"/>
        </w:rPr>
      </w:pPr>
      <w:r w:rsidRPr="00DB4B9B">
        <w:rPr>
          <w:rFonts w:ascii="標楷體" w:eastAsia="標楷體" w:hAnsi="標楷體" w:hint="eastAsia"/>
          <w:b/>
          <w:bCs/>
          <w:szCs w:val="24"/>
        </w:rPr>
        <w:t>依據及相關文件：</w:t>
      </w:r>
    </w:p>
    <w:p w:rsidR="003977A4" w:rsidRPr="00DB4B9B" w:rsidRDefault="00ED56E7"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教育部監督學校財團法人及所設私立學校融資作業要點。</w:t>
      </w:r>
    </w:p>
    <w:p w:rsidR="003977A4" w:rsidRPr="00DB4B9B" w:rsidRDefault="00ED56E7" w:rsidP="00C22C95">
      <w:pPr>
        <w:pStyle w:val="a8"/>
        <w:numPr>
          <w:ilvl w:val="1"/>
          <w:numId w:val="3"/>
        </w:numPr>
        <w:tabs>
          <w:tab w:val="clear" w:pos="960"/>
          <w:tab w:val="clear" w:pos="1080"/>
        </w:tabs>
        <w:ind w:leftChars="0" w:left="907" w:hanging="510"/>
        <w:rPr>
          <w:rFonts w:hAnsi="標楷體"/>
          <w:sz w:val="24"/>
          <w:szCs w:val="24"/>
        </w:rPr>
      </w:pPr>
      <w:r w:rsidRPr="00DB4B9B">
        <w:rPr>
          <w:rFonts w:hAnsi="標楷體" w:hint="eastAsia"/>
          <w:sz w:val="24"/>
          <w:szCs w:val="24"/>
        </w:rPr>
        <w:t>會計師查核附表。</w:t>
      </w:r>
    </w:p>
    <w:p w:rsidR="003977A4" w:rsidRPr="00E942BB" w:rsidRDefault="003977A4" w:rsidP="00542A25">
      <w:pPr>
        <w:pStyle w:val="a8"/>
        <w:tabs>
          <w:tab w:val="clear" w:pos="960"/>
          <w:tab w:val="left" w:pos="1080"/>
        </w:tabs>
        <w:ind w:leftChars="0" w:left="360"/>
        <w:rPr>
          <w:rFonts w:hAnsi="標楷體"/>
          <w:sz w:val="20"/>
        </w:rPr>
      </w:pPr>
    </w:p>
    <w:p w:rsidR="0066345B" w:rsidRPr="00DB4B9B" w:rsidRDefault="0066345B">
      <w:pPr>
        <w:autoSpaceDE w:val="0"/>
        <w:autoSpaceDN w:val="0"/>
        <w:spacing w:line="240" w:lineRule="auto"/>
        <w:ind w:right="26"/>
        <w:jc w:val="both"/>
        <w:rPr>
          <w:rFonts w:ascii="標楷體" w:eastAsia="標楷體" w:hAnsi="標楷體"/>
          <w:b/>
          <w:bCs/>
          <w:szCs w:val="24"/>
        </w:rPr>
      </w:pPr>
      <w:r w:rsidRPr="00E942BB">
        <w:rPr>
          <w:rFonts w:ascii="標楷體" w:eastAsia="標楷體" w:hAnsi="標楷體"/>
          <w:b/>
          <w:bCs/>
          <w:sz w:val="20"/>
        </w:rPr>
        <w:br w:type="page"/>
      </w:r>
      <w:r w:rsidRPr="00DB4B9B">
        <w:rPr>
          <w:rFonts w:ascii="標楷體" w:eastAsia="標楷體" w:hAnsi="標楷體" w:hint="eastAsia"/>
          <w:b/>
          <w:bCs/>
          <w:szCs w:val="24"/>
        </w:rPr>
        <w:lastRenderedPageBreak/>
        <w:t>◎資本租賃作業</w:t>
      </w:r>
    </w:p>
    <w:p w:rsidR="0066345B" w:rsidRPr="00DB4B9B" w:rsidRDefault="0066345B">
      <w:pPr>
        <w:pStyle w:val="a8"/>
        <w:numPr>
          <w:ilvl w:val="0"/>
          <w:numId w:val="26"/>
        </w:numPr>
        <w:tabs>
          <w:tab w:val="clear" w:pos="960"/>
        </w:tabs>
        <w:ind w:leftChars="0"/>
        <w:rPr>
          <w:rFonts w:hAnsi="標楷體"/>
          <w:b/>
          <w:bCs/>
          <w:sz w:val="24"/>
          <w:szCs w:val="24"/>
        </w:rPr>
      </w:pPr>
      <w:r w:rsidRPr="00DB4B9B">
        <w:rPr>
          <w:rFonts w:hAnsi="標楷體" w:hint="eastAsia"/>
          <w:b/>
          <w:bCs/>
          <w:sz w:val="24"/>
          <w:szCs w:val="24"/>
        </w:rPr>
        <w:t>流程圖: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3"/>
        <w:gridCol w:w="4529"/>
        <w:gridCol w:w="2846"/>
      </w:tblGrid>
      <w:tr w:rsidR="00F960CB" w:rsidRPr="00DB4B9B" w:rsidTr="0001658F">
        <w:trPr>
          <w:trHeight w:val="406"/>
        </w:trPr>
        <w:tc>
          <w:tcPr>
            <w:tcW w:w="1170" w:type="pct"/>
            <w:vAlign w:val="center"/>
          </w:tcPr>
          <w:p w:rsidR="00F960CB" w:rsidRPr="00DB4B9B" w:rsidRDefault="00F960CB" w:rsidP="00DB4B9B">
            <w:pPr>
              <w:snapToGrid w:val="0"/>
              <w:spacing w:line="240" w:lineRule="atLeast"/>
              <w:jc w:val="center"/>
              <w:rPr>
                <w:rFonts w:ascii="標楷體" w:eastAsia="標楷體" w:hAnsi="標楷體"/>
                <w:szCs w:val="24"/>
              </w:rPr>
            </w:pPr>
            <w:r w:rsidRPr="00DB4B9B">
              <w:rPr>
                <w:rFonts w:ascii="標楷體" w:eastAsia="標楷體" w:hAnsi="標楷體" w:hint="eastAsia"/>
                <w:szCs w:val="24"/>
              </w:rPr>
              <w:t>負責單位</w:t>
            </w:r>
          </w:p>
        </w:tc>
        <w:tc>
          <w:tcPr>
            <w:tcW w:w="2352" w:type="pct"/>
            <w:vAlign w:val="center"/>
          </w:tcPr>
          <w:p w:rsidR="00F960CB" w:rsidRPr="00DB4B9B" w:rsidRDefault="00F960CB" w:rsidP="00DB4B9B">
            <w:pPr>
              <w:snapToGrid w:val="0"/>
              <w:spacing w:line="240" w:lineRule="atLeast"/>
              <w:jc w:val="center"/>
              <w:rPr>
                <w:rFonts w:ascii="標楷體" w:eastAsia="標楷體" w:hAnsi="標楷體"/>
                <w:szCs w:val="24"/>
              </w:rPr>
            </w:pPr>
            <w:r w:rsidRPr="00DB4B9B">
              <w:rPr>
                <w:rFonts w:ascii="標楷體" w:eastAsia="標楷體" w:hAnsi="標楷體" w:hint="eastAsia"/>
                <w:szCs w:val="24"/>
              </w:rPr>
              <w:t>作業流程</w:t>
            </w:r>
          </w:p>
        </w:tc>
        <w:tc>
          <w:tcPr>
            <w:tcW w:w="1478" w:type="pct"/>
            <w:vAlign w:val="center"/>
          </w:tcPr>
          <w:p w:rsidR="00F960CB" w:rsidRPr="00DB4B9B" w:rsidRDefault="00F960CB" w:rsidP="00DB4B9B">
            <w:pPr>
              <w:snapToGrid w:val="0"/>
              <w:spacing w:line="240" w:lineRule="atLeast"/>
              <w:jc w:val="center"/>
              <w:rPr>
                <w:rFonts w:ascii="標楷體" w:eastAsia="標楷體" w:hAnsi="標楷體"/>
                <w:szCs w:val="24"/>
              </w:rPr>
            </w:pPr>
            <w:r w:rsidRPr="00DB4B9B">
              <w:rPr>
                <w:rFonts w:ascii="標楷體" w:eastAsia="標楷體" w:hAnsi="標楷體" w:hint="eastAsia"/>
                <w:szCs w:val="24"/>
              </w:rPr>
              <w:t>說明</w:t>
            </w:r>
          </w:p>
        </w:tc>
      </w:tr>
      <w:tr w:rsidR="00F960CB" w:rsidRPr="00E942BB" w:rsidTr="000E64BB">
        <w:trPr>
          <w:trHeight w:val="10010"/>
        </w:trPr>
        <w:tc>
          <w:tcPr>
            <w:tcW w:w="1170" w:type="pct"/>
          </w:tcPr>
          <w:p w:rsidR="00F960CB" w:rsidRPr="006A746E" w:rsidRDefault="00F960CB"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承辦單位</w:t>
            </w: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秘書</w:t>
            </w:r>
            <w:r w:rsidR="000E64BB" w:rsidRPr="006A746E">
              <w:rPr>
                <w:rFonts w:ascii="標楷體" w:eastAsia="標楷體" w:hAnsi="標楷體" w:hint="eastAsia"/>
                <w:sz w:val="20"/>
              </w:rPr>
              <w:t>處</w:t>
            </w: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董事會</w:t>
            </w: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承辦單位</w:t>
            </w: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總務處</w:t>
            </w: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會計室</w:t>
            </w:r>
          </w:p>
        </w:tc>
        <w:tc>
          <w:tcPr>
            <w:tcW w:w="2352" w:type="pct"/>
          </w:tcPr>
          <w:p w:rsidR="00F960CB" w:rsidRPr="00E942BB" w:rsidRDefault="00F960CB" w:rsidP="0001658F">
            <w:pPr>
              <w:snapToGrid w:val="0"/>
              <w:spacing w:line="240" w:lineRule="atLeast"/>
              <w:jc w:val="both"/>
              <w:rPr>
                <w:rFonts w:ascii="標楷體" w:eastAsia="標楷體" w:hAnsi="標楷體"/>
                <w:sz w:val="20"/>
              </w:rPr>
            </w:pPr>
          </w:p>
          <w:p w:rsidR="00F960CB" w:rsidRPr="00E942BB" w:rsidRDefault="00855C11" w:rsidP="0001658F">
            <w:pPr>
              <w:snapToGrid w:val="0"/>
              <w:spacing w:line="240" w:lineRule="atLeast"/>
              <w:jc w:val="center"/>
              <w:rPr>
                <w:rFonts w:ascii="標楷體" w:eastAsia="標楷體" w:hAnsi="標楷體"/>
                <w:sz w:val="20"/>
              </w:rPr>
            </w:pPr>
            <w:r w:rsidRPr="00E942BB">
              <w:rPr>
                <w:rFonts w:ascii="標楷體" w:eastAsia="標楷體" w:hAnsi="標楷體"/>
                <w:sz w:val="20"/>
              </w:rPr>
              <w:object w:dxaOrig="5441" w:dyaOrig="11790">
                <v:shape id="_x0000_i1033" type="#_x0000_t75" style="width:218.25pt;height:472.5pt" o:ole="">
                  <v:imagedata r:id="rId24" o:title=""/>
                </v:shape>
                <o:OLEObject Type="Embed" ProgID="Visio.Drawing.11" ShapeID="_x0000_i1033" DrawAspect="Content" ObjectID="_1664017568" r:id="rId25"/>
              </w:object>
            </w:r>
          </w:p>
        </w:tc>
        <w:tc>
          <w:tcPr>
            <w:tcW w:w="1478" w:type="pct"/>
          </w:tcPr>
          <w:p w:rsidR="00F960CB" w:rsidRPr="006A746E" w:rsidRDefault="00F960CB"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承租資產應考量學校發展及資金調度情形。</w:t>
            </w: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提送校務會議審議；</w:t>
            </w: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不准，即結束承租作業。</w:t>
            </w: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核准後，提送董事會議審議。</w:t>
            </w: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提送董事會議審議；</w:t>
            </w: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不同意，即結束承租作業。</w:t>
            </w: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同意，承辦單位續辦事宜。</w:t>
            </w:r>
          </w:p>
          <w:p w:rsidR="00F960CB" w:rsidRPr="006A746E" w:rsidRDefault="00F960CB"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C22C95" w:rsidRPr="006A746E" w:rsidRDefault="00C22C95"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承辦單位與總務處辦理簽訂租賃契約。</w:t>
            </w: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p>
          <w:p w:rsidR="00F960CB" w:rsidRPr="006A746E" w:rsidRDefault="00F960CB"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會計室應依</w:t>
            </w:r>
            <w:r w:rsidR="004722B5" w:rsidRPr="004722B5">
              <w:rPr>
                <w:rFonts w:ascii="標楷體" w:eastAsia="標楷體" w:hAnsi="標楷體" w:hint="eastAsia"/>
                <w:sz w:val="20"/>
              </w:rPr>
              <w:t>學校財團法人及所設私立學校會計制度之一致規定</w:t>
            </w:r>
            <w:r w:rsidRPr="006A746E">
              <w:rPr>
                <w:rFonts w:ascii="標楷體" w:eastAsia="標楷體" w:hAnsi="標楷體" w:hint="eastAsia"/>
                <w:sz w:val="20"/>
              </w:rPr>
              <w:t>。</w:t>
            </w:r>
          </w:p>
        </w:tc>
      </w:tr>
    </w:tbl>
    <w:p w:rsidR="00EC3427" w:rsidRPr="00E942BB" w:rsidRDefault="00EC3427" w:rsidP="00EC3427">
      <w:pPr>
        <w:pStyle w:val="a8"/>
        <w:tabs>
          <w:tab w:val="clear" w:pos="960"/>
        </w:tabs>
        <w:ind w:leftChars="0" w:left="0"/>
        <w:rPr>
          <w:rFonts w:hAnsi="標楷體"/>
          <w:b/>
          <w:bCs/>
          <w:sz w:val="20"/>
        </w:rPr>
      </w:pPr>
    </w:p>
    <w:p w:rsidR="0066345B" w:rsidRPr="00E942BB" w:rsidRDefault="0066345B">
      <w:pPr>
        <w:pStyle w:val="a8"/>
        <w:tabs>
          <w:tab w:val="clear" w:pos="960"/>
          <w:tab w:val="left" w:pos="360"/>
        </w:tabs>
        <w:ind w:leftChars="150" w:left="360"/>
        <w:rPr>
          <w:rFonts w:hAnsi="標楷體"/>
          <w:sz w:val="20"/>
        </w:rPr>
      </w:pPr>
    </w:p>
    <w:p w:rsidR="0066345B" w:rsidRPr="00E942BB" w:rsidRDefault="00C22C95">
      <w:pPr>
        <w:pStyle w:val="a8"/>
        <w:tabs>
          <w:tab w:val="left" w:pos="360"/>
        </w:tabs>
        <w:ind w:leftChars="0" w:left="0"/>
        <w:rPr>
          <w:rFonts w:hAnsi="標楷體"/>
          <w:b/>
          <w:bCs/>
          <w:sz w:val="20"/>
        </w:rPr>
      </w:pPr>
      <w:r w:rsidRPr="00E942BB">
        <w:rPr>
          <w:rFonts w:hAnsi="標楷體"/>
          <w:b/>
          <w:bCs/>
          <w:sz w:val="20"/>
        </w:rPr>
        <w:br w:type="page"/>
      </w:r>
    </w:p>
    <w:p w:rsidR="0066345B" w:rsidRPr="006A746E" w:rsidRDefault="0066345B">
      <w:pPr>
        <w:pStyle w:val="a8"/>
        <w:numPr>
          <w:ilvl w:val="0"/>
          <w:numId w:val="26"/>
        </w:numPr>
        <w:tabs>
          <w:tab w:val="clear" w:pos="960"/>
        </w:tabs>
        <w:ind w:leftChars="0"/>
        <w:rPr>
          <w:rFonts w:hAnsi="標楷體"/>
          <w:b/>
          <w:bCs/>
          <w:sz w:val="24"/>
          <w:szCs w:val="24"/>
        </w:rPr>
      </w:pPr>
      <w:r w:rsidRPr="006A746E">
        <w:rPr>
          <w:rFonts w:hAnsi="標楷體" w:hint="eastAsia"/>
          <w:b/>
          <w:bCs/>
          <w:sz w:val="24"/>
          <w:szCs w:val="24"/>
        </w:rPr>
        <w:lastRenderedPageBreak/>
        <w:t>作業程序：</w:t>
      </w:r>
    </w:p>
    <w:p w:rsidR="0066345B" w:rsidRPr="006A746E" w:rsidRDefault="0066345B" w:rsidP="001A3A69">
      <w:pPr>
        <w:pStyle w:val="a8"/>
        <w:numPr>
          <w:ilvl w:val="1"/>
          <w:numId w:val="26"/>
        </w:numPr>
        <w:tabs>
          <w:tab w:val="clear" w:pos="960"/>
          <w:tab w:val="clear" w:pos="1321"/>
        </w:tabs>
        <w:ind w:leftChars="0" w:left="907" w:hanging="510"/>
        <w:rPr>
          <w:rFonts w:hAnsi="標楷體"/>
          <w:sz w:val="24"/>
          <w:szCs w:val="24"/>
        </w:rPr>
      </w:pPr>
      <w:r w:rsidRPr="006A746E">
        <w:rPr>
          <w:rFonts w:hAnsi="標楷體" w:hint="eastAsia"/>
          <w:sz w:val="24"/>
          <w:szCs w:val="24"/>
        </w:rPr>
        <w:t>本校承租資產應考量學校發展及資金調度情形。</w:t>
      </w:r>
    </w:p>
    <w:p w:rsidR="0066345B" w:rsidRPr="006A746E" w:rsidRDefault="0066345B" w:rsidP="001A3A69">
      <w:pPr>
        <w:pStyle w:val="a8"/>
        <w:numPr>
          <w:ilvl w:val="1"/>
          <w:numId w:val="26"/>
        </w:numPr>
        <w:tabs>
          <w:tab w:val="clear" w:pos="960"/>
          <w:tab w:val="clear" w:pos="1321"/>
        </w:tabs>
        <w:ind w:leftChars="0" w:left="907" w:hanging="510"/>
        <w:rPr>
          <w:rFonts w:hAnsi="標楷體"/>
          <w:sz w:val="24"/>
          <w:szCs w:val="24"/>
        </w:rPr>
      </w:pPr>
      <w:r w:rsidRPr="006A746E">
        <w:rPr>
          <w:rFonts w:hAnsi="標楷體" w:hint="eastAsia"/>
          <w:sz w:val="24"/>
          <w:szCs w:val="24"/>
        </w:rPr>
        <w:t>本校</w:t>
      </w:r>
      <w:r w:rsidRPr="006A746E">
        <w:rPr>
          <w:rFonts w:hAnsi="標楷體"/>
          <w:sz w:val="24"/>
          <w:szCs w:val="24"/>
        </w:rPr>
        <w:t>承租</w:t>
      </w:r>
      <w:r w:rsidRPr="006A746E">
        <w:rPr>
          <w:rFonts w:hAnsi="標楷體" w:hint="eastAsia"/>
          <w:sz w:val="24"/>
          <w:szCs w:val="24"/>
        </w:rPr>
        <w:t>資產為資本租賃時，應經校務會議核准，並提董事會通過，始得簽訂租賃契約。</w:t>
      </w:r>
    </w:p>
    <w:p w:rsidR="0066345B" w:rsidRPr="006A746E" w:rsidRDefault="0066345B" w:rsidP="001A3A69">
      <w:pPr>
        <w:pStyle w:val="a8"/>
        <w:numPr>
          <w:ilvl w:val="1"/>
          <w:numId w:val="26"/>
        </w:numPr>
        <w:tabs>
          <w:tab w:val="clear" w:pos="960"/>
          <w:tab w:val="clear" w:pos="1321"/>
        </w:tabs>
        <w:ind w:leftChars="0" w:left="907" w:hanging="510"/>
        <w:rPr>
          <w:rFonts w:hAnsi="標楷體"/>
          <w:sz w:val="24"/>
          <w:szCs w:val="24"/>
        </w:rPr>
      </w:pPr>
      <w:r w:rsidRPr="006A746E">
        <w:rPr>
          <w:rFonts w:hAnsi="標楷體" w:hint="eastAsia"/>
          <w:sz w:val="24"/>
          <w:szCs w:val="24"/>
        </w:rPr>
        <w:t>本校簽訂之租賃契約應指定相關人員</w:t>
      </w:r>
      <w:proofErr w:type="gramStart"/>
      <w:r w:rsidRPr="006A746E">
        <w:rPr>
          <w:rFonts w:hAnsi="標楷體" w:hint="eastAsia"/>
          <w:sz w:val="24"/>
          <w:szCs w:val="24"/>
        </w:rPr>
        <w:t>建檔控管</w:t>
      </w:r>
      <w:proofErr w:type="gramEnd"/>
      <w:r w:rsidRPr="006A746E">
        <w:rPr>
          <w:rFonts w:hAnsi="標楷體" w:hint="eastAsia"/>
          <w:sz w:val="24"/>
          <w:szCs w:val="24"/>
        </w:rPr>
        <w:t>。</w:t>
      </w:r>
    </w:p>
    <w:p w:rsidR="0066345B" w:rsidRPr="006A746E" w:rsidRDefault="0066345B" w:rsidP="004722B5">
      <w:pPr>
        <w:pStyle w:val="a8"/>
        <w:numPr>
          <w:ilvl w:val="1"/>
          <w:numId w:val="26"/>
        </w:numPr>
        <w:tabs>
          <w:tab w:val="clear" w:pos="960"/>
        </w:tabs>
        <w:ind w:leftChars="0"/>
        <w:rPr>
          <w:rFonts w:hAnsi="標楷體"/>
          <w:sz w:val="24"/>
          <w:szCs w:val="24"/>
        </w:rPr>
      </w:pPr>
      <w:r w:rsidRPr="006A746E">
        <w:rPr>
          <w:rFonts w:hAnsi="標楷體" w:hint="eastAsia"/>
          <w:sz w:val="24"/>
          <w:szCs w:val="24"/>
        </w:rPr>
        <w:t>本校</w:t>
      </w:r>
      <w:r w:rsidRPr="006A746E">
        <w:rPr>
          <w:rFonts w:hAnsi="標楷體"/>
          <w:sz w:val="24"/>
          <w:szCs w:val="24"/>
        </w:rPr>
        <w:t>承租</w:t>
      </w:r>
      <w:r w:rsidRPr="006A746E">
        <w:rPr>
          <w:rFonts w:hAnsi="標楷體" w:hint="eastAsia"/>
          <w:sz w:val="24"/>
          <w:szCs w:val="24"/>
        </w:rPr>
        <w:t>資產為資本租賃時，會計處理應依</w:t>
      </w:r>
      <w:r w:rsidR="004722B5" w:rsidRPr="004722B5">
        <w:rPr>
          <w:rFonts w:hAnsi="標楷體" w:hint="eastAsia"/>
          <w:sz w:val="24"/>
          <w:szCs w:val="24"/>
        </w:rPr>
        <w:t>依學校財團法人及所設私立學校會計制度之一致規定</w:t>
      </w:r>
      <w:r w:rsidR="004722B5">
        <w:rPr>
          <w:rFonts w:hAnsi="標楷體" w:hint="eastAsia"/>
          <w:sz w:val="24"/>
          <w:szCs w:val="24"/>
        </w:rPr>
        <w:t>辦理</w:t>
      </w:r>
      <w:r w:rsidRPr="006A746E">
        <w:rPr>
          <w:rFonts w:hAnsi="標楷體" w:hint="eastAsia"/>
          <w:sz w:val="24"/>
          <w:szCs w:val="24"/>
        </w:rPr>
        <w:t>。</w:t>
      </w:r>
    </w:p>
    <w:p w:rsidR="0066345B" w:rsidRPr="006A746E" w:rsidRDefault="0066345B">
      <w:pPr>
        <w:pStyle w:val="a8"/>
        <w:tabs>
          <w:tab w:val="clear" w:pos="960"/>
        </w:tabs>
        <w:ind w:leftChars="0"/>
        <w:rPr>
          <w:rFonts w:hAnsi="標楷體"/>
          <w:sz w:val="24"/>
          <w:szCs w:val="24"/>
        </w:rPr>
      </w:pPr>
    </w:p>
    <w:p w:rsidR="0066345B" w:rsidRPr="006A746E" w:rsidRDefault="0066345B">
      <w:pPr>
        <w:pStyle w:val="a8"/>
        <w:numPr>
          <w:ilvl w:val="0"/>
          <w:numId w:val="26"/>
        </w:numPr>
        <w:tabs>
          <w:tab w:val="clear" w:pos="960"/>
        </w:tabs>
        <w:ind w:leftChars="0"/>
        <w:rPr>
          <w:rFonts w:hAnsi="標楷體"/>
          <w:b/>
          <w:bCs/>
          <w:sz w:val="24"/>
          <w:szCs w:val="24"/>
        </w:rPr>
      </w:pPr>
      <w:r w:rsidRPr="006A746E">
        <w:rPr>
          <w:rFonts w:hAnsi="標楷體" w:hint="eastAsia"/>
          <w:b/>
          <w:bCs/>
          <w:sz w:val="24"/>
          <w:szCs w:val="24"/>
        </w:rPr>
        <w:t>控制重點：</w:t>
      </w:r>
    </w:p>
    <w:p w:rsidR="0066345B" w:rsidRPr="006A746E" w:rsidRDefault="0066345B" w:rsidP="001A3A69">
      <w:pPr>
        <w:pStyle w:val="a8"/>
        <w:numPr>
          <w:ilvl w:val="1"/>
          <w:numId w:val="26"/>
        </w:numPr>
        <w:tabs>
          <w:tab w:val="clear" w:pos="960"/>
          <w:tab w:val="clear" w:pos="1321"/>
        </w:tabs>
        <w:ind w:leftChars="0" w:left="907" w:hanging="510"/>
        <w:rPr>
          <w:rFonts w:hAnsi="標楷體"/>
          <w:sz w:val="24"/>
          <w:szCs w:val="24"/>
        </w:rPr>
      </w:pPr>
      <w:r w:rsidRPr="006A746E">
        <w:rPr>
          <w:rFonts w:hAnsi="標楷體" w:hint="eastAsia"/>
          <w:sz w:val="24"/>
          <w:szCs w:val="24"/>
        </w:rPr>
        <w:t>本校</w:t>
      </w:r>
      <w:r w:rsidRPr="006A746E">
        <w:rPr>
          <w:rFonts w:hAnsi="標楷體"/>
          <w:sz w:val="24"/>
          <w:szCs w:val="24"/>
        </w:rPr>
        <w:t>承租</w:t>
      </w:r>
      <w:r w:rsidRPr="006A746E">
        <w:rPr>
          <w:rFonts w:hAnsi="標楷體" w:hint="eastAsia"/>
          <w:sz w:val="24"/>
          <w:szCs w:val="24"/>
        </w:rPr>
        <w:t>資產</w:t>
      </w:r>
      <w:r w:rsidRPr="006A746E">
        <w:rPr>
          <w:rFonts w:hAnsi="標楷體"/>
          <w:sz w:val="24"/>
          <w:szCs w:val="24"/>
        </w:rPr>
        <w:t>，符合資本租賃</w:t>
      </w:r>
      <w:r w:rsidRPr="006A746E">
        <w:rPr>
          <w:rFonts w:hAnsi="標楷體" w:hint="eastAsia"/>
          <w:sz w:val="24"/>
          <w:szCs w:val="24"/>
        </w:rPr>
        <w:t>之條件，是否經校務會議核准，並提董事會通過，始簽訂租賃契約。</w:t>
      </w:r>
    </w:p>
    <w:p w:rsidR="0066345B" w:rsidRPr="006A746E" w:rsidRDefault="0066345B" w:rsidP="001A3A69">
      <w:pPr>
        <w:pStyle w:val="a8"/>
        <w:numPr>
          <w:ilvl w:val="1"/>
          <w:numId w:val="26"/>
        </w:numPr>
        <w:tabs>
          <w:tab w:val="clear" w:pos="960"/>
          <w:tab w:val="clear" w:pos="1321"/>
        </w:tabs>
        <w:ind w:leftChars="0" w:left="907" w:hanging="510"/>
        <w:rPr>
          <w:rFonts w:hAnsi="標楷體"/>
          <w:sz w:val="24"/>
          <w:szCs w:val="24"/>
        </w:rPr>
      </w:pPr>
      <w:r w:rsidRPr="006A746E">
        <w:rPr>
          <w:rFonts w:hAnsi="標楷體" w:hint="eastAsia"/>
          <w:sz w:val="24"/>
          <w:szCs w:val="24"/>
        </w:rPr>
        <w:t>本校租賃契約是否指定相關人員</w:t>
      </w:r>
      <w:proofErr w:type="gramStart"/>
      <w:r w:rsidRPr="006A746E">
        <w:rPr>
          <w:rFonts w:hAnsi="標楷體" w:hint="eastAsia"/>
          <w:sz w:val="24"/>
          <w:szCs w:val="24"/>
        </w:rPr>
        <w:t>建檔控管</w:t>
      </w:r>
      <w:proofErr w:type="gramEnd"/>
      <w:r w:rsidRPr="006A746E">
        <w:rPr>
          <w:rFonts w:hAnsi="標楷體" w:hint="eastAsia"/>
          <w:sz w:val="24"/>
          <w:szCs w:val="24"/>
        </w:rPr>
        <w:t>。</w:t>
      </w:r>
    </w:p>
    <w:p w:rsidR="0066345B" w:rsidRPr="006A746E" w:rsidRDefault="0066345B" w:rsidP="001A3A69">
      <w:pPr>
        <w:pStyle w:val="a8"/>
        <w:numPr>
          <w:ilvl w:val="1"/>
          <w:numId w:val="26"/>
        </w:numPr>
        <w:tabs>
          <w:tab w:val="clear" w:pos="960"/>
          <w:tab w:val="clear" w:pos="1321"/>
        </w:tabs>
        <w:ind w:leftChars="0" w:left="907" w:hanging="510"/>
        <w:rPr>
          <w:rFonts w:hAnsi="標楷體"/>
          <w:sz w:val="24"/>
          <w:szCs w:val="24"/>
        </w:rPr>
      </w:pPr>
      <w:r w:rsidRPr="006A746E">
        <w:rPr>
          <w:rFonts w:hAnsi="標楷體" w:hint="eastAsia"/>
          <w:sz w:val="24"/>
          <w:szCs w:val="24"/>
        </w:rPr>
        <w:t>本校</w:t>
      </w:r>
      <w:r w:rsidRPr="006A746E">
        <w:rPr>
          <w:rFonts w:hAnsi="標楷體"/>
          <w:sz w:val="24"/>
          <w:szCs w:val="24"/>
        </w:rPr>
        <w:t>承租</w:t>
      </w:r>
      <w:r w:rsidRPr="006A746E">
        <w:rPr>
          <w:rFonts w:hAnsi="標楷體" w:hint="eastAsia"/>
          <w:sz w:val="24"/>
          <w:szCs w:val="24"/>
        </w:rPr>
        <w:t>資產為資本租賃時，會計處理是否依一般公認會計原則規定辦理。</w:t>
      </w:r>
    </w:p>
    <w:p w:rsidR="0066345B" w:rsidRPr="006A746E" w:rsidRDefault="0066345B">
      <w:pPr>
        <w:pStyle w:val="a8"/>
        <w:ind w:leftChars="0" w:left="0"/>
        <w:rPr>
          <w:rFonts w:hAnsi="標楷體"/>
          <w:b/>
          <w:bCs/>
          <w:sz w:val="24"/>
          <w:szCs w:val="24"/>
        </w:rPr>
      </w:pPr>
    </w:p>
    <w:p w:rsidR="0066345B" w:rsidRPr="006A746E" w:rsidRDefault="0066345B">
      <w:pPr>
        <w:pStyle w:val="a8"/>
        <w:numPr>
          <w:ilvl w:val="0"/>
          <w:numId w:val="26"/>
        </w:numPr>
        <w:tabs>
          <w:tab w:val="num" w:pos="960"/>
        </w:tabs>
        <w:ind w:leftChars="0"/>
        <w:rPr>
          <w:rFonts w:hAnsi="標楷體"/>
          <w:b/>
          <w:bCs/>
          <w:sz w:val="24"/>
          <w:szCs w:val="24"/>
        </w:rPr>
      </w:pPr>
      <w:r w:rsidRPr="006A746E">
        <w:rPr>
          <w:rFonts w:hAnsi="標楷體" w:hint="eastAsia"/>
          <w:b/>
          <w:bCs/>
          <w:sz w:val="24"/>
          <w:szCs w:val="24"/>
        </w:rPr>
        <w:t>使用表單：</w:t>
      </w:r>
    </w:p>
    <w:p w:rsidR="0066345B" w:rsidRPr="006A746E" w:rsidRDefault="0066345B">
      <w:pPr>
        <w:pStyle w:val="a8"/>
        <w:ind w:leftChars="0" w:left="357"/>
        <w:rPr>
          <w:rFonts w:hAnsi="標楷體"/>
          <w:sz w:val="24"/>
          <w:szCs w:val="24"/>
        </w:rPr>
      </w:pPr>
      <w:r w:rsidRPr="006A746E">
        <w:rPr>
          <w:rFonts w:hAnsi="標楷體" w:hint="eastAsia"/>
          <w:sz w:val="24"/>
          <w:szCs w:val="24"/>
        </w:rPr>
        <w:t>無。</w:t>
      </w:r>
    </w:p>
    <w:p w:rsidR="0066345B" w:rsidRPr="006A746E" w:rsidRDefault="0066345B">
      <w:pPr>
        <w:pStyle w:val="a8"/>
        <w:ind w:leftChars="0" w:left="0"/>
        <w:rPr>
          <w:rFonts w:hAnsi="標楷體"/>
          <w:b/>
          <w:bCs/>
          <w:sz w:val="24"/>
          <w:szCs w:val="24"/>
        </w:rPr>
      </w:pPr>
    </w:p>
    <w:p w:rsidR="0066345B" w:rsidRPr="006A746E" w:rsidRDefault="0066345B">
      <w:pPr>
        <w:pStyle w:val="a8"/>
        <w:numPr>
          <w:ilvl w:val="0"/>
          <w:numId w:val="26"/>
        </w:numPr>
        <w:tabs>
          <w:tab w:val="num" w:pos="960"/>
        </w:tabs>
        <w:ind w:leftChars="0"/>
        <w:rPr>
          <w:rFonts w:hAnsi="標楷體"/>
          <w:b/>
          <w:bCs/>
          <w:sz w:val="24"/>
          <w:szCs w:val="24"/>
        </w:rPr>
      </w:pPr>
      <w:r w:rsidRPr="006A746E">
        <w:rPr>
          <w:rFonts w:hAnsi="標楷體" w:hint="eastAsia"/>
          <w:b/>
          <w:bCs/>
          <w:sz w:val="24"/>
          <w:szCs w:val="24"/>
        </w:rPr>
        <w:t>依據及相關文件：</w:t>
      </w:r>
    </w:p>
    <w:p w:rsidR="0066345B" w:rsidRPr="00095ADC" w:rsidRDefault="00095ADC">
      <w:pPr>
        <w:pStyle w:val="a8"/>
        <w:ind w:leftChars="0" w:left="357"/>
        <w:rPr>
          <w:rFonts w:hAnsi="標楷體"/>
          <w:sz w:val="24"/>
          <w:szCs w:val="24"/>
        </w:rPr>
      </w:pPr>
      <w:r w:rsidRPr="00095ADC">
        <w:rPr>
          <w:rFonts w:hAnsi="標楷體" w:hint="eastAsia"/>
          <w:sz w:val="24"/>
          <w:szCs w:val="24"/>
        </w:rPr>
        <w:t>5.1.</w:t>
      </w:r>
      <w:r w:rsidR="00E36108">
        <w:rPr>
          <w:rFonts w:hAnsi="標楷體" w:hint="eastAsia"/>
          <w:sz w:val="24"/>
          <w:szCs w:val="24"/>
        </w:rPr>
        <w:t>學校財團法人及所設</w:t>
      </w:r>
      <w:r w:rsidRPr="00095ADC">
        <w:rPr>
          <w:rFonts w:hAnsi="標楷體" w:hint="eastAsia"/>
          <w:sz w:val="24"/>
          <w:szCs w:val="24"/>
        </w:rPr>
        <w:t>私立學校會計制度之一致規定。</w:t>
      </w:r>
    </w:p>
    <w:p w:rsidR="0066345B" w:rsidRPr="00856E1A" w:rsidRDefault="0066345B" w:rsidP="00856E1A">
      <w:pPr>
        <w:autoSpaceDE w:val="0"/>
        <w:autoSpaceDN w:val="0"/>
        <w:spacing w:line="240" w:lineRule="auto"/>
        <w:ind w:right="26"/>
        <w:jc w:val="both"/>
        <w:rPr>
          <w:rFonts w:ascii="標楷體" w:eastAsia="標楷體" w:hAnsi="標楷體"/>
          <w:b/>
          <w:bCs/>
          <w:szCs w:val="24"/>
        </w:rPr>
      </w:pPr>
      <w:r w:rsidRPr="006A746E">
        <w:rPr>
          <w:rFonts w:ascii="標楷體" w:eastAsia="標楷體" w:hAnsi="標楷體"/>
          <w:szCs w:val="24"/>
        </w:rPr>
        <w:br w:type="page"/>
      </w:r>
      <w:r w:rsidR="00856E1A" w:rsidRPr="00856E1A">
        <w:rPr>
          <w:rFonts w:ascii="標楷體" w:eastAsia="標楷體" w:hAnsi="標楷體" w:hint="eastAsia"/>
          <w:b/>
          <w:szCs w:val="24"/>
        </w:rPr>
        <w:lastRenderedPageBreak/>
        <w:t>(四)</w:t>
      </w:r>
      <w:r w:rsidRPr="00856E1A">
        <w:rPr>
          <w:rFonts w:ascii="標楷體" w:eastAsia="標楷體" w:hAnsi="標楷體"/>
          <w:b/>
          <w:bCs/>
          <w:szCs w:val="24"/>
        </w:rPr>
        <w:t>負債承諾與或有事項之管理及記錄</w:t>
      </w:r>
      <w:r w:rsidRPr="00856E1A">
        <w:rPr>
          <w:rFonts w:ascii="標楷體" w:eastAsia="標楷體" w:hAnsi="標楷體" w:hint="eastAsia"/>
          <w:b/>
          <w:bCs/>
          <w:szCs w:val="24"/>
        </w:rPr>
        <w:t>：</w:t>
      </w:r>
    </w:p>
    <w:p w:rsidR="0066345B" w:rsidRPr="006A746E" w:rsidRDefault="0066345B">
      <w:pPr>
        <w:numPr>
          <w:ilvl w:val="0"/>
          <w:numId w:val="12"/>
        </w:numPr>
        <w:autoSpaceDE w:val="0"/>
        <w:autoSpaceDN w:val="0"/>
        <w:spacing w:line="240" w:lineRule="auto"/>
        <w:ind w:right="26"/>
        <w:jc w:val="both"/>
        <w:rPr>
          <w:rFonts w:ascii="標楷體" w:eastAsia="標楷體" w:hAnsi="標楷體"/>
          <w:b/>
          <w:bCs/>
          <w:szCs w:val="24"/>
        </w:rPr>
      </w:pPr>
      <w:r w:rsidRPr="006A746E">
        <w:rPr>
          <w:rFonts w:ascii="標楷體" w:eastAsia="標楷體" w:hAnsi="標楷體" w:hint="eastAsia"/>
          <w:b/>
          <w:bCs/>
          <w:szCs w:val="24"/>
        </w:rPr>
        <w:t>流程圖：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46"/>
        <w:gridCol w:w="4543"/>
        <w:gridCol w:w="2839"/>
      </w:tblGrid>
      <w:tr w:rsidR="00651554" w:rsidRPr="006A746E" w:rsidTr="0001658F">
        <w:trPr>
          <w:trHeight w:val="393"/>
        </w:trPr>
        <w:tc>
          <w:tcPr>
            <w:tcW w:w="2260" w:type="dxa"/>
            <w:vAlign w:val="center"/>
          </w:tcPr>
          <w:p w:rsidR="00651554" w:rsidRPr="006A746E" w:rsidRDefault="00651554" w:rsidP="006A746E">
            <w:pPr>
              <w:snapToGrid w:val="0"/>
              <w:spacing w:line="240" w:lineRule="atLeast"/>
              <w:jc w:val="center"/>
              <w:rPr>
                <w:rFonts w:ascii="標楷體" w:eastAsia="標楷體" w:hAnsi="標楷體"/>
                <w:szCs w:val="24"/>
              </w:rPr>
            </w:pPr>
            <w:r w:rsidRPr="006A746E">
              <w:rPr>
                <w:rFonts w:ascii="標楷體" w:eastAsia="標楷體" w:hAnsi="標楷體" w:hint="eastAsia"/>
                <w:szCs w:val="24"/>
              </w:rPr>
              <w:t>負責單位</w:t>
            </w:r>
          </w:p>
        </w:tc>
        <w:tc>
          <w:tcPr>
            <w:tcW w:w="4543" w:type="dxa"/>
            <w:vAlign w:val="center"/>
          </w:tcPr>
          <w:p w:rsidR="00651554" w:rsidRPr="006A746E" w:rsidRDefault="00651554" w:rsidP="006A746E">
            <w:pPr>
              <w:snapToGrid w:val="0"/>
              <w:spacing w:line="240" w:lineRule="atLeast"/>
              <w:jc w:val="center"/>
              <w:rPr>
                <w:rFonts w:ascii="標楷體" w:eastAsia="標楷體" w:hAnsi="標楷體"/>
                <w:szCs w:val="24"/>
              </w:rPr>
            </w:pPr>
            <w:r w:rsidRPr="006A746E">
              <w:rPr>
                <w:rFonts w:ascii="標楷體" w:eastAsia="標楷體" w:hAnsi="標楷體" w:hint="eastAsia"/>
                <w:szCs w:val="24"/>
              </w:rPr>
              <w:t>作業流程</w:t>
            </w:r>
          </w:p>
        </w:tc>
        <w:tc>
          <w:tcPr>
            <w:tcW w:w="2855" w:type="dxa"/>
            <w:vAlign w:val="center"/>
          </w:tcPr>
          <w:p w:rsidR="00651554" w:rsidRPr="006A746E" w:rsidRDefault="00651554" w:rsidP="006A746E">
            <w:pPr>
              <w:snapToGrid w:val="0"/>
              <w:spacing w:line="240" w:lineRule="atLeast"/>
              <w:jc w:val="center"/>
              <w:rPr>
                <w:rFonts w:ascii="標楷體" w:eastAsia="標楷體" w:hAnsi="標楷體"/>
                <w:szCs w:val="24"/>
              </w:rPr>
            </w:pPr>
            <w:r w:rsidRPr="006A746E">
              <w:rPr>
                <w:rFonts w:ascii="標楷體" w:eastAsia="標楷體" w:hAnsi="標楷體" w:hint="eastAsia"/>
                <w:szCs w:val="24"/>
              </w:rPr>
              <w:t>說明</w:t>
            </w:r>
          </w:p>
        </w:tc>
      </w:tr>
      <w:tr w:rsidR="00651554" w:rsidRPr="00E942BB" w:rsidTr="0001658F">
        <w:trPr>
          <w:trHeight w:val="7517"/>
        </w:trPr>
        <w:tc>
          <w:tcPr>
            <w:tcW w:w="2260" w:type="dxa"/>
          </w:tcPr>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1A3A69" w:rsidRPr="006A746E" w:rsidRDefault="001A3A69" w:rsidP="0001658F">
            <w:pPr>
              <w:snapToGrid w:val="0"/>
              <w:spacing w:line="240" w:lineRule="atLeast"/>
              <w:jc w:val="both"/>
              <w:rPr>
                <w:rFonts w:ascii="標楷體" w:eastAsia="標楷體" w:hAnsi="標楷體"/>
                <w:sz w:val="20"/>
              </w:rPr>
            </w:pPr>
          </w:p>
          <w:p w:rsidR="001A3A69" w:rsidRPr="006A746E" w:rsidRDefault="001A3A69" w:rsidP="0001658F">
            <w:pPr>
              <w:snapToGrid w:val="0"/>
              <w:spacing w:line="240" w:lineRule="atLeast"/>
              <w:jc w:val="both"/>
              <w:rPr>
                <w:rFonts w:ascii="標楷體" w:eastAsia="標楷體" w:hAnsi="標楷體"/>
                <w:sz w:val="20"/>
              </w:rPr>
            </w:pPr>
          </w:p>
          <w:p w:rsidR="001A3A69" w:rsidRPr="006A746E" w:rsidRDefault="001A3A69" w:rsidP="0001658F">
            <w:pPr>
              <w:snapToGrid w:val="0"/>
              <w:spacing w:line="240" w:lineRule="atLeast"/>
              <w:jc w:val="both"/>
              <w:rPr>
                <w:rFonts w:ascii="標楷體" w:eastAsia="標楷體" w:hAnsi="標楷體"/>
                <w:sz w:val="20"/>
              </w:rPr>
            </w:pPr>
          </w:p>
          <w:p w:rsidR="001A3A69" w:rsidRPr="006A746E" w:rsidRDefault="001A3A69"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承辦單位</w:t>
            </w: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承辦單位</w:t>
            </w: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總務處</w:t>
            </w: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董事會</w:t>
            </w: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承辦單位</w:t>
            </w: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總務處</w:t>
            </w: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校長室</w:t>
            </w:r>
          </w:p>
        </w:tc>
        <w:tc>
          <w:tcPr>
            <w:tcW w:w="4543" w:type="dxa"/>
          </w:tcPr>
          <w:p w:rsidR="00651554" w:rsidRPr="00E942BB" w:rsidRDefault="00651554" w:rsidP="0001658F">
            <w:pPr>
              <w:snapToGrid w:val="0"/>
              <w:spacing w:line="240" w:lineRule="atLeast"/>
              <w:jc w:val="both"/>
              <w:rPr>
                <w:rFonts w:ascii="標楷體" w:eastAsia="標楷體" w:hAnsi="標楷體"/>
                <w:sz w:val="20"/>
              </w:rPr>
            </w:pPr>
          </w:p>
          <w:p w:rsidR="00651554" w:rsidRPr="00E942BB" w:rsidRDefault="006A746E" w:rsidP="0001658F">
            <w:pPr>
              <w:snapToGrid w:val="0"/>
              <w:spacing w:line="240" w:lineRule="atLeast"/>
              <w:jc w:val="both"/>
              <w:rPr>
                <w:rFonts w:ascii="標楷體" w:eastAsia="標楷體" w:hAnsi="標楷體"/>
                <w:sz w:val="20"/>
              </w:rPr>
            </w:pPr>
            <w:r w:rsidRPr="00E942BB">
              <w:rPr>
                <w:rFonts w:ascii="標楷體" w:eastAsia="標楷體" w:hAnsi="標楷體"/>
                <w:sz w:val="20"/>
              </w:rPr>
              <w:object w:dxaOrig="6096" w:dyaOrig="10543">
                <v:shape id="_x0000_i1034" type="#_x0000_t75" style="width:221.25pt;height:405.75pt" o:ole="">
                  <v:imagedata r:id="rId26" o:title=""/>
                </v:shape>
                <o:OLEObject Type="Embed" ProgID="Visio.Drawing.11" ShapeID="_x0000_i1034" DrawAspect="Content" ObjectID="_1664017569" r:id="rId27"/>
              </w:object>
            </w:r>
          </w:p>
          <w:p w:rsidR="001A3A69" w:rsidRPr="00E942BB" w:rsidRDefault="001A3A69" w:rsidP="0001658F">
            <w:pPr>
              <w:snapToGrid w:val="0"/>
              <w:spacing w:line="240" w:lineRule="atLeast"/>
              <w:jc w:val="both"/>
              <w:rPr>
                <w:rFonts w:ascii="標楷體" w:eastAsia="標楷體" w:hAnsi="標楷體"/>
                <w:sz w:val="20"/>
              </w:rPr>
            </w:pPr>
          </w:p>
        </w:tc>
        <w:tc>
          <w:tcPr>
            <w:tcW w:w="2855" w:type="dxa"/>
          </w:tcPr>
          <w:p w:rsidR="001A3A69" w:rsidRPr="006A746E" w:rsidRDefault="001A3A69" w:rsidP="0001658F">
            <w:pPr>
              <w:snapToGrid w:val="0"/>
              <w:spacing w:line="240" w:lineRule="atLeast"/>
              <w:jc w:val="both"/>
              <w:rPr>
                <w:rFonts w:ascii="標楷體" w:eastAsia="標楷體" w:hAnsi="標楷體"/>
                <w:sz w:val="20"/>
              </w:rPr>
            </w:pPr>
          </w:p>
          <w:p w:rsidR="001A3A69" w:rsidRPr="006A746E" w:rsidRDefault="001A3A69" w:rsidP="0001658F">
            <w:pPr>
              <w:snapToGrid w:val="0"/>
              <w:spacing w:line="240" w:lineRule="atLeast"/>
              <w:jc w:val="both"/>
              <w:rPr>
                <w:rFonts w:ascii="標楷體" w:eastAsia="標楷體" w:hAnsi="標楷體"/>
                <w:sz w:val="20"/>
              </w:rPr>
            </w:pPr>
          </w:p>
          <w:p w:rsidR="001A3A69" w:rsidRPr="006A746E" w:rsidRDefault="001A3A69" w:rsidP="0001658F">
            <w:pPr>
              <w:snapToGrid w:val="0"/>
              <w:spacing w:line="240" w:lineRule="atLeast"/>
              <w:jc w:val="both"/>
              <w:rPr>
                <w:rFonts w:ascii="標楷體" w:eastAsia="標楷體" w:hAnsi="標楷體"/>
                <w:sz w:val="20"/>
              </w:rPr>
            </w:pPr>
          </w:p>
          <w:p w:rsidR="001A3A69" w:rsidRPr="006A746E" w:rsidRDefault="001A3A69" w:rsidP="0001658F">
            <w:pPr>
              <w:snapToGrid w:val="0"/>
              <w:spacing w:line="240" w:lineRule="atLeast"/>
              <w:jc w:val="both"/>
              <w:rPr>
                <w:rFonts w:ascii="標楷體" w:eastAsia="標楷體" w:hAnsi="標楷體"/>
                <w:sz w:val="20"/>
              </w:rPr>
            </w:pPr>
          </w:p>
          <w:p w:rsidR="001A3A69" w:rsidRPr="006A746E" w:rsidRDefault="001A3A69"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sz w:val="20"/>
              </w:rPr>
              <w:t>平衡表日以前即存在之事實或狀況，可能業已對</w:t>
            </w:r>
            <w:r w:rsidRPr="006A746E">
              <w:rPr>
                <w:rFonts w:ascii="標楷體" w:eastAsia="標楷體" w:hAnsi="標楷體" w:hint="eastAsia"/>
                <w:sz w:val="20"/>
              </w:rPr>
              <w:t>本校</w:t>
            </w:r>
            <w:r w:rsidRPr="006A746E">
              <w:rPr>
                <w:rFonts w:ascii="標楷體" w:eastAsia="標楷體" w:hAnsi="標楷體"/>
                <w:sz w:val="20"/>
              </w:rPr>
              <w:t>產生利得或損失，惟確切結果有賴於未來不確定事項之發生或不發生</w:t>
            </w:r>
            <w:r w:rsidRPr="006A746E">
              <w:rPr>
                <w:rFonts w:ascii="標楷體" w:eastAsia="標楷體" w:hAnsi="標楷體" w:hint="eastAsia"/>
                <w:sz w:val="20"/>
              </w:rPr>
              <w:t>予以</w:t>
            </w:r>
            <w:r w:rsidRPr="006A746E">
              <w:rPr>
                <w:rFonts w:ascii="標楷體" w:eastAsia="標楷體" w:hAnsi="標楷體"/>
                <w:sz w:val="20"/>
              </w:rPr>
              <w:t>證實</w:t>
            </w:r>
            <w:r w:rsidRPr="006A746E">
              <w:rPr>
                <w:rFonts w:ascii="標楷體" w:eastAsia="標楷體" w:hAnsi="標楷體" w:hint="eastAsia"/>
                <w:sz w:val="20"/>
              </w:rPr>
              <w:t>。</w:t>
            </w:r>
          </w:p>
          <w:p w:rsidR="001C0E8D" w:rsidRPr="006A746E" w:rsidRDefault="001C0E8D" w:rsidP="0001658F">
            <w:pPr>
              <w:snapToGrid w:val="0"/>
              <w:spacing w:line="240" w:lineRule="atLeast"/>
              <w:jc w:val="both"/>
              <w:rPr>
                <w:rFonts w:ascii="標楷體" w:eastAsia="標楷體" w:hAnsi="標楷體"/>
                <w:sz w:val="20"/>
              </w:rPr>
            </w:pPr>
          </w:p>
          <w:p w:rsidR="00651554" w:rsidRPr="006A746E" w:rsidRDefault="00651554" w:rsidP="0001658F">
            <w:pPr>
              <w:pStyle w:val="a8"/>
              <w:tabs>
                <w:tab w:val="num" w:pos="960"/>
              </w:tabs>
              <w:ind w:leftChars="0" w:left="0"/>
              <w:jc w:val="both"/>
              <w:rPr>
                <w:rFonts w:hAnsi="標楷體"/>
                <w:sz w:val="20"/>
              </w:rPr>
            </w:pPr>
            <w:r w:rsidRPr="006A746E">
              <w:rPr>
                <w:rFonts w:hAnsi="標楷體" w:hint="eastAsia"/>
                <w:sz w:val="20"/>
              </w:rPr>
              <w:t>本校</w:t>
            </w:r>
            <w:r w:rsidRPr="006A746E">
              <w:rPr>
                <w:rFonts w:hAnsi="標楷體"/>
                <w:sz w:val="20"/>
              </w:rPr>
              <w:t>簽訂重大</w:t>
            </w:r>
            <w:r w:rsidRPr="006A746E">
              <w:rPr>
                <w:rFonts w:hAnsi="標楷體" w:hint="eastAsia"/>
                <w:sz w:val="20"/>
              </w:rPr>
              <w:t>採購或工程</w:t>
            </w:r>
            <w:r w:rsidRPr="006A746E">
              <w:rPr>
                <w:rFonts w:hAnsi="標楷體"/>
                <w:sz w:val="20"/>
              </w:rPr>
              <w:t>合約時，</w:t>
            </w:r>
            <w:r w:rsidRPr="006A746E">
              <w:rPr>
                <w:rFonts w:hAnsi="標楷體" w:hint="eastAsia"/>
                <w:sz w:val="20"/>
              </w:rPr>
              <w:t>要簽訂</w:t>
            </w:r>
            <w:r w:rsidRPr="006A746E">
              <w:rPr>
                <w:rFonts w:hAnsi="標楷體"/>
                <w:sz w:val="20"/>
              </w:rPr>
              <w:t>違反合約時損失負擔之約定，並</w:t>
            </w:r>
            <w:proofErr w:type="gramStart"/>
            <w:r w:rsidRPr="006A746E">
              <w:rPr>
                <w:rFonts w:hAnsi="標楷體"/>
                <w:sz w:val="20"/>
              </w:rPr>
              <w:t>彙總列冊</w:t>
            </w:r>
            <w:proofErr w:type="gramEnd"/>
            <w:r w:rsidRPr="006A746E">
              <w:rPr>
                <w:rFonts w:hAnsi="標楷體"/>
                <w:sz w:val="20"/>
              </w:rPr>
              <w:t>管理。</w:t>
            </w:r>
          </w:p>
          <w:p w:rsidR="00651554" w:rsidRPr="006A746E" w:rsidRDefault="00651554" w:rsidP="0001658F">
            <w:pPr>
              <w:pStyle w:val="a8"/>
              <w:tabs>
                <w:tab w:val="num" w:pos="960"/>
              </w:tabs>
              <w:ind w:leftChars="0" w:left="0"/>
              <w:rPr>
                <w:rFonts w:hAnsi="標楷體"/>
                <w:sz w:val="20"/>
              </w:rPr>
            </w:pPr>
          </w:p>
          <w:p w:rsidR="00651554" w:rsidRPr="006A746E" w:rsidRDefault="00651554" w:rsidP="0001658F">
            <w:pPr>
              <w:pStyle w:val="a8"/>
              <w:tabs>
                <w:tab w:val="num" w:pos="960"/>
              </w:tabs>
              <w:ind w:leftChars="0" w:left="0"/>
              <w:rPr>
                <w:rFonts w:hAnsi="標楷體"/>
                <w:sz w:val="20"/>
              </w:rPr>
            </w:pPr>
          </w:p>
          <w:p w:rsidR="001A3A69" w:rsidRPr="006A746E" w:rsidRDefault="001A3A69" w:rsidP="0001658F">
            <w:pPr>
              <w:pStyle w:val="a8"/>
              <w:tabs>
                <w:tab w:val="num" w:pos="960"/>
              </w:tabs>
              <w:ind w:leftChars="0" w:left="0"/>
              <w:jc w:val="both"/>
              <w:rPr>
                <w:rFonts w:hAnsi="標楷體"/>
                <w:sz w:val="20"/>
              </w:rPr>
            </w:pPr>
          </w:p>
          <w:p w:rsidR="00651554" w:rsidRPr="006A746E" w:rsidRDefault="00651554" w:rsidP="0001658F">
            <w:pPr>
              <w:pStyle w:val="a8"/>
              <w:tabs>
                <w:tab w:val="num" w:pos="960"/>
              </w:tabs>
              <w:ind w:leftChars="0" w:left="0"/>
              <w:jc w:val="both"/>
              <w:rPr>
                <w:rFonts w:hAnsi="標楷體"/>
                <w:sz w:val="20"/>
              </w:rPr>
            </w:pPr>
            <w:r w:rsidRPr="006A746E">
              <w:rPr>
                <w:rFonts w:hAnsi="標楷體" w:hint="eastAsia"/>
                <w:sz w:val="20"/>
              </w:rPr>
              <w:t>情節重大之</w:t>
            </w:r>
            <w:r w:rsidRPr="006A746E">
              <w:rPr>
                <w:rFonts w:hAnsi="標楷體"/>
                <w:sz w:val="20"/>
              </w:rPr>
              <w:t>負債承諾</w:t>
            </w:r>
            <w:r w:rsidRPr="006A746E">
              <w:rPr>
                <w:rFonts w:hAnsi="標楷體" w:hint="eastAsia"/>
                <w:sz w:val="20"/>
              </w:rPr>
              <w:t>與</w:t>
            </w:r>
            <w:r w:rsidRPr="006A746E">
              <w:rPr>
                <w:rFonts w:hAnsi="標楷體"/>
                <w:sz w:val="20"/>
              </w:rPr>
              <w:t>或有事項</w:t>
            </w:r>
            <w:r w:rsidRPr="006A746E">
              <w:rPr>
                <w:rFonts w:hAnsi="標楷體" w:hint="eastAsia"/>
                <w:sz w:val="20"/>
              </w:rPr>
              <w:t>簽訂時，提送董事會同意通過，董事會不通過，即結束簽約。</w:t>
            </w:r>
          </w:p>
          <w:p w:rsidR="00651554" w:rsidRPr="006A746E" w:rsidRDefault="00651554" w:rsidP="0001658F">
            <w:pPr>
              <w:pStyle w:val="a8"/>
              <w:tabs>
                <w:tab w:val="num" w:pos="960"/>
              </w:tabs>
              <w:ind w:leftChars="0" w:left="0"/>
              <w:rPr>
                <w:rFonts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p>
          <w:p w:rsidR="00651554" w:rsidRPr="006A746E" w:rsidRDefault="00651554" w:rsidP="0001658F">
            <w:pPr>
              <w:snapToGrid w:val="0"/>
              <w:spacing w:line="240" w:lineRule="atLeast"/>
              <w:jc w:val="both"/>
              <w:rPr>
                <w:rFonts w:ascii="標楷體" w:eastAsia="標楷體" w:hAnsi="標楷體"/>
                <w:sz w:val="20"/>
              </w:rPr>
            </w:pPr>
            <w:r w:rsidRPr="006A746E">
              <w:rPr>
                <w:rFonts w:ascii="標楷體" w:eastAsia="標楷體" w:hAnsi="標楷體" w:hint="eastAsia"/>
                <w:sz w:val="20"/>
              </w:rPr>
              <w:t>董事會同意通過後，進行簽訂合約。</w:t>
            </w:r>
          </w:p>
        </w:tc>
      </w:tr>
    </w:tbl>
    <w:p w:rsidR="00C51477" w:rsidRPr="00E942BB" w:rsidRDefault="00C51477" w:rsidP="00C51477">
      <w:pPr>
        <w:autoSpaceDE w:val="0"/>
        <w:autoSpaceDN w:val="0"/>
        <w:spacing w:line="240" w:lineRule="auto"/>
        <w:ind w:right="26"/>
        <w:jc w:val="both"/>
        <w:rPr>
          <w:rFonts w:ascii="標楷體" w:eastAsia="標楷體" w:hAnsi="標楷體"/>
          <w:b/>
          <w:bCs/>
          <w:sz w:val="20"/>
        </w:rPr>
      </w:pPr>
    </w:p>
    <w:p w:rsidR="0066345B" w:rsidRPr="00E942BB" w:rsidRDefault="001A3A69">
      <w:pPr>
        <w:autoSpaceDE w:val="0"/>
        <w:autoSpaceDN w:val="0"/>
        <w:spacing w:line="240" w:lineRule="auto"/>
        <w:ind w:leftChars="150" w:left="360" w:right="26"/>
        <w:jc w:val="both"/>
        <w:rPr>
          <w:rFonts w:ascii="標楷體" w:eastAsia="標楷體" w:hAnsi="標楷體"/>
          <w:sz w:val="20"/>
        </w:rPr>
      </w:pPr>
      <w:r w:rsidRPr="00E942BB">
        <w:rPr>
          <w:rFonts w:ascii="標楷體" w:eastAsia="標楷體" w:hAnsi="標楷體"/>
          <w:sz w:val="20"/>
        </w:rPr>
        <w:br w:type="page"/>
      </w:r>
    </w:p>
    <w:p w:rsidR="0066345B" w:rsidRPr="006A746E" w:rsidRDefault="0066345B">
      <w:pPr>
        <w:numPr>
          <w:ilvl w:val="0"/>
          <w:numId w:val="12"/>
        </w:numPr>
        <w:autoSpaceDE w:val="0"/>
        <w:autoSpaceDN w:val="0"/>
        <w:spacing w:line="240" w:lineRule="auto"/>
        <w:ind w:right="26"/>
        <w:jc w:val="both"/>
        <w:rPr>
          <w:rFonts w:ascii="標楷體" w:eastAsia="標楷體" w:hAnsi="標楷體"/>
          <w:b/>
          <w:bCs/>
          <w:szCs w:val="24"/>
        </w:rPr>
      </w:pPr>
      <w:r w:rsidRPr="006A746E">
        <w:rPr>
          <w:rFonts w:ascii="標楷體" w:eastAsia="標楷體" w:hAnsi="標楷體" w:hint="eastAsia"/>
          <w:b/>
          <w:bCs/>
          <w:szCs w:val="24"/>
        </w:rPr>
        <w:lastRenderedPageBreak/>
        <w:t>作業程序：</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sz w:val="24"/>
          <w:szCs w:val="24"/>
        </w:rPr>
        <w:t>或有事項係指平衡表日以前即存在之事實或狀況，可能業已對</w:t>
      </w:r>
      <w:r w:rsidRPr="006A746E">
        <w:rPr>
          <w:rFonts w:hAnsi="標楷體" w:hint="eastAsia"/>
          <w:sz w:val="24"/>
          <w:szCs w:val="24"/>
        </w:rPr>
        <w:t>本校</w:t>
      </w:r>
      <w:r w:rsidRPr="006A746E">
        <w:rPr>
          <w:rFonts w:hAnsi="標楷體"/>
          <w:sz w:val="24"/>
          <w:szCs w:val="24"/>
        </w:rPr>
        <w:t>產生利得或損失，惟確切結果有賴於未來不確定事項之發生或不發生</w:t>
      </w:r>
      <w:r w:rsidRPr="006A746E">
        <w:rPr>
          <w:rFonts w:hAnsi="標楷體" w:hint="eastAsia"/>
          <w:sz w:val="24"/>
          <w:szCs w:val="24"/>
        </w:rPr>
        <w:t>予以</w:t>
      </w:r>
      <w:r w:rsidRPr="006A746E">
        <w:rPr>
          <w:rFonts w:hAnsi="標楷體"/>
          <w:sz w:val="24"/>
          <w:szCs w:val="24"/>
        </w:rPr>
        <w:t>證實。</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hint="eastAsia"/>
          <w:sz w:val="24"/>
          <w:szCs w:val="24"/>
        </w:rPr>
        <w:t>本校</w:t>
      </w:r>
      <w:r w:rsidRPr="006A746E">
        <w:rPr>
          <w:rFonts w:hAnsi="標楷體"/>
          <w:sz w:val="24"/>
          <w:szCs w:val="24"/>
        </w:rPr>
        <w:t>對於負債、承諾及或有事項</w:t>
      </w:r>
      <w:r w:rsidRPr="006A746E">
        <w:rPr>
          <w:rFonts w:hAnsi="標楷體" w:hint="eastAsia"/>
          <w:sz w:val="24"/>
          <w:szCs w:val="24"/>
        </w:rPr>
        <w:t>(</w:t>
      </w:r>
      <w:r w:rsidRPr="006A746E">
        <w:rPr>
          <w:rFonts w:hAnsi="標楷體"/>
          <w:sz w:val="24"/>
          <w:szCs w:val="24"/>
        </w:rPr>
        <w:t>如：借款、租約及訴訟、非訴訟等</w:t>
      </w:r>
      <w:r w:rsidRPr="006A746E">
        <w:rPr>
          <w:rFonts w:hAnsi="標楷體" w:hint="eastAsia"/>
          <w:sz w:val="24"/>
          <w:szCs w:val="24"/>
        </w:rPr>
        <w:t>)</w:t>
      </w:r>
      <w:r w:rsidRPr="006A746E">
        <w:rPr>
          <w:rFonts w:hAnsi="標楷體"/>
          <w:sz w:val="24"/>
          <w:szCs w:val="24"/>
        </w:rPr>
        <w:t>事宜，</w:t>
      </w:r>
      <w:r w:rsidRPr="006A746E">
        <w:rPr>
          <w:rFonts w:hAnsi="標楷體" w:hint="eastAsia"/>
          <w:sz w:val="24"/>
          <w:szCs w:val="24"/>
        </w:rPr>
        <w:t>應</w:t>
      </w:r>
      <w:r w:rsidRPr="006A746E">
        <w:rPr>
          <w:rFonts w:hAnsi="標楷體"/>
          <w:sz w:val="24"/>
          <w:szCs w:val="24"/>
        </w:rPr>
        <w:t>作成書面紀錄及處理程序以掌握該等事項之發展、追蹤及對</w:t>
      </w:r>
      <w:r w:rsidRPr="006A746E">
        <w:rPr>
          <w:rFonts w:hAnsi="標楷體" w:hint="eastAsia"/>
          <w:sz w:val="24"/>
          <w:szCs w:val="24"/>
        </w:rPr>
        <w:t>本校</w:t>
      </w:r>
      <w:r w:rsidRPr="006A746E">
        <w:rPr>
          <w:rFonts w:hAnsi="標楷體"/>
          <w:sz w:val="24"/>
          <w:szCs w:val="24"/>
        </w:rPr>
        <w:t>所產生之可能影響。</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hint="eastAsia"/>
          <w:sz w:val="24"/>
          <w:szCs w:val="24"/>
        </w:rPr>
        <w:t>本校</w:t>
      </w:r>
      <w:r w:rsidRPr="006A746E">
        <w:rPr>
          <w:rFonts w:hAnsi="標楷體"/>
          <w:sz w:val="24"/>
          <w:szCs w:val="24"/>
        </w:rPr>
        <w:t>於平衡表日後</w:t>
      </w:r>
      <w:r w:rsidRPr="006A746E">
        <w:rPr>
          <w:rFonts w:hAnsi="標楷體" w:hint="eastAsia"/>
          <w:sz w:val="24"/>
          <w:szCs w:val="24"/>
        </w:rPr>
        <w:t>，</w:t>
      </w:r>
      <w:r w:rsidRPr="006A746E">
        <w:rPr>
          <w:rFonts w:hAnsi="標楷體"/>
          <w:sz w:val="24"/>
          <w:szCs w:val="24"/>
        </w:rPr>
        <w:t>財務報表提出前，就已知之資料，包括過去經驗、專家經驗及相關事項之發展情況，以研討或有事項，據以估計其產生利得或損失之可能及金額，適當揭露於財務報表中。</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hint="eastAsia"/>
          <w:sz w:val="24"/>
          <w:szCs w:val="24"/>
        </w:rPr>
        <w:t>本校</w:t>
      </w:r>
      <w:r w:rsidRPr="006A746E">
        <w:rPr>
          <w:rFonts w:hAnsi="標楷體"/>
          <w:sz w:val="24"/>
          <w:szCs w:val="24"/>
        </w:rPr>
        <w:t>簽訂重大</w:t>
      </w:r>
      <w:r w:rsidRPr="006A746E">
        <w:rPr>
          <w:rFonts w:hAnsi="標楷體" w:hint="eastAsia"/>
          <w:sz w:val="24"/>
          <w:szCs w:val="24"/>
        </w:rPr>
        <w:t>採購或工程</w:t>
      </w:r>
      <w:r w:rsidRPr="006A746E">
        <w:rPr>
          <w:rFonts w:hAnsi="標楷體"/>
          <w:sz w:val="24"/>
          <w:szCs w:val="24"/>
        </w:rPr>
        <w:t>合約時，應注意違反合約時損失負擔之約定，並</w:t>
      </w:r>
      <w:proofErr w:type="gramStart"/>
      <w:r w:rsidRPr="006A746E">
        <w:rPr>
          <w:rFonts w:hAnsi="標楷體"/>
          <w:sz w:val="24"/>
          <w:szCs w:val="24"/>
        </w:rPr>
        <w:t>彙總列冊</w:t>
      </w:r>
      <w:proofErr w:type="gramEnd"/>
      <w:r w:rsidRPr="006A746E">
        <w:rPr>
          <w:rFonts w:hAnsi="標楷體"/>
          <w:sz w:val="24"/>
          <w:szCs w:val="24"/>
        </w:rPr>
        <w:t>管理。</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hint="eastAsia"/>
          <w:sz w:val="24"/>
          <w:szCs w:val="24"/>
        </w:rPr>
        <w:t>本校對於</w:t>
      </w:r>
      <w:r w:rsidRPr="006A746E">
        <w:rPr>
          <w:rFonts w:hAnsi="標楷體"/>
          <w:sz w:val="24"/>
          <w:szCs w:val="24"/>
        </w:rPr>
        <w:t>情節重大之負債承諾與或有事項需經董事會同意通過。</w:t>
      </w:r>
    </w:p>
    <w:p w:rsidR="0066345B" w:rsidRPr="006A746E" w:rsidRDefault="0066345B">
      <w:pPr>
        <w:pStyle w:val="a8"/>
        <w:ind w:leftChars="0"/>
        <w:rPr>
          <w:rFonts w:hAnsi="標楷體"/>
          <w:sz w:val="24"/>
          <w:szCs w:val="24"/>
        </w:rPr>
      </w:pPr>
    </w:p>
    <w:p w:rsidR="0066345B" w:rsidRPr="006A746E" w:rsidRDefault="0066345B">
      <w:pPr>
        <w:numPr>
          <w:ilvl w:val="0"/>
          <w:numId w:val="12"/>
        </w:numPr>
        <w:autoSpaceDE w:val="0"/>
        <w:autoSpaceDN w:val="0"/>
        <w:spacing w:line="240" w:lineRule="auto"/>
        <w:ind w:right="26"/>
        <w:jc w:val="both"/>
        <w:rPr>
          <w:rFonts w:ascii="標楷體" w:eastAsia="標楷體" w:hAnsi="標楷體"/>
          <w:b/>
          <w:bCs/>
          <w:szCs w:val="24"/>
        </w:rPr>
      </w:pPr>
      <w:r w:rsidRPr="006A746E">
        <w:rPr>
          <w:rFonts w:ascii="標楷體" w:eastAsia="標楷體" w:hAnsi="標楷體" w:hint="eastAsia"/>
          <w:b/>
          <w:bCs/>
          <w:szCs w:val="24"/>
        </w:rPr>
        <w:t>控制重點：</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sz w:val="24"/>
          <w:szCs w:val="24"/>
        </w:rPr>
        <w:t>負債承諾</w:t>
      </w:r>
      <w:r w:rsidRPr="006A746E">
        <w:rPr>
          <w:rFonts w:hAnsi="標楷體" w:hint="eastAsia"/>
          <w:sz w:val="24"/>
          <w:szCs w:val="24"/>
        </w:rPr>
        <w:t>是否</w:t>
      </w:r>
      <w:r w:rsidRPr="006A746E">
        <w:rPr>
          <w:rFonts w:hAnsi="標楷體"/>
          <w:sz w:val="24"/>
          <w:szCs w:val="24"/>
        </w:rPr>
        <w:t>經權責主管核准</w:t>
      </w:r>
      <w:r w:rsidRPr="006A746E">
        <w:rPr>
          <w:rFonts w:hAnsi="標楷體" w:hint="eastAsia"/>
          <w:sz w:val="24"/>
          <w:szCs w:val="24"/>
        </w:rPr>
        <w:t>，並</w:t>
      </w:r>
      <w:proofErr w:type="gramStart"/>
      <w:r w:rsidRPr="006A746E">
        <w:rPr>
          <w:rFonts w:hAnsi="標楷體"/>
          <w:sz w:val="24"/>
          <w:szCs w:val="24"/>
        </w:rPr>
        <w:t>建檔控管</w:t>
      </w:r>
      <w:proofErr w:type="gramEnd"/>
      <w:r w:rsidRPr="006A746E">
        <w:rPr>
          <w:rFonts w:hAnsi="標楷體"/>
          <w:sz w:val="24"/>
          <w:szCs w:val="24"/>
        </w:rPr>
        <w:t>。</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sz w:val="24"/>
          <w:szCs w:val="24"/>
        </w:rPr>
        <w:t>重要合約、未決訟案及</w:t>
      </w:r>
      <w:r w:rsidRPr="006A746E">
        <w:rPr>
          <w:rFonts w:hAnsi="標楷體" w:hint="eastAsia"/>
          <w:sz w:val="24"/>
          <w:szCs w:val="24"/>
        </w:rPr>
        <w:t>重要校務會議</w:t>
      </w:r>
      <w:r w:rsidRPr="006A746E">
        <w:rPr>
          <w:rFonts w:hAnsi="標楷體"/>
          <w:sz w:val="24"/>
          <w:szCs w:val="24"/>
        </w:rPr>
        <w:t>是否建檔管理。</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sz w:val="24"/>
          <w:szCs w:val="24"/>
        </w:rPr>
        <w:t>針對</w:t>
      </w:r>
      <w:r w:rsidRPr="006A746E">
        <w:rPr>
          <w:rFonts w:hAnsi="標楷體" w:hint="eastAsia"/>
          <w:sz w:val="24"/>
          <w:szCs w:val="24"/>
        </w:rPr>
        <w:t>本校</w:t>
      </w:r>
      <w:r w:rsidRPr="006A746E">
        <w:rPr>
          <w:rFonts w:hAnsi="標楷體"/>
          <w:sz w:val="24"/>
          <w:szCs w:val="24"/>
        </w:rPr>
        <w:t>於平衡表日後，財務報表出具之前，相關之負債承諾</w:t>
      </w:r>
      <w:r w:rsidRPr="006A746E">
        <w:rPr>
          <w:rFonts w:hAnsi="標楷體" w:hint="eastAsia"/>
          <w:sz w:val="24"/>
          <w:szCs w:val="24"/>
        </w:rPr>
        <w:t>與</w:t>
      </w:r>
      <w:r w:rsidRPr="006A746E">
        <w:rPr>
          <w:rFonts w:hAnsi="標楷體"/>
          <w:sz w:val="24"/>
          <w:szCs w:val="24"/>
        </w:rPr>
        <w:t>或有事項是否合理且適當估計或有損益，並於財</w:t>
      </w:r>
      <w:r w:rsidRPr="006A746E">
        <w:rPr>
          <w:rFonts w:hAnsi="標楷體" w:hint="eastAsia"/>
          <w:sz w:val="24"/>
          <w:szCs w:val="24"/>
        </w:rPr>
        <w:t>務</w:t>
      </w:r>
      <w:r w:rsidRPr="006A746E">
        <w:rPr>
          <w:rFonts w:hAnsi="標楷體"/>
          <w:sz w:val="24"/>
          <w:szCs w:val="24"/>
        </w:rPr>
        <w:t>報</w:t>
      </w:r>
      <w:r w:rsidRPr="006A746E">
        <w:rPr>
          <w:rFonts w:hAnsi="標楷體" w:hint="eastAsia"/>
          <w:sz w:val="24"/>
          <w:szCs w:val="24"/>
        </w:rPr>
        <w:t>表</w:t>
      </w:r>
      <w:r w:rsidRPr="006A746E">
        <w:rPr>
          <w:rFonts w:hAnsi="標楷體"/>
          <w:sz w:val="24"/>
          <w:szCs w:val="24"/>
        </w:rPr>
        <w:t>上作適當揭露。</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sz w:val="24"/>
          <w:szCs w:val="24"/>
        </w:rPr>
        <w:t>或有事項若已確定存在且可能產生重大損益，</w:t>
      </w:r>
      <w:r w:rsidRPr="006A746E">
        <w:rPr>
          <w:rFonts w:hAnsi="標楷體" w:hint="eastAsia"/>
          <w:sz w:val="24"/>
          <w:szCs w:val="24"/>
        </w:rPr>
        <w:t>是否已</w:t>
      </w:r>
      <w:proofErr w:type="gramStart"/>
      <w:r w:rsidRPr="006A746E">
        <w:rPr>
          <w:rFonts w:hAnsi="標楷體"/>
          <w:sz w:val="24"/>
          <w:szCs w:val="24"/>
        </w:rPr>
        <w:t>建檔控管</w:t>
      </w:r>
      <w:proofErr w:type="gramEnd"/>
      <w:r w:rsidRPr="006A746E">
        <w:rPr>
          <w:rFonts w:hAnsi="標楷體"/>
          <w:sz w:val="24"/>
          <w:szCs w:val="24"/>
        </w:rPr>
        <w:t>及追蹤。</w:t>
      </w:r>
    </w:p>
    <w:p w:rsidR="0066345B" w:rsidRPr="006A746E" w:rsidRDefault="0066345B" w:rsidP="001A3A69">
      <w:pPr>
        <w:pStyle w:val="a8"/>
        <w:numPr>
          <w:ilvl w:val="1"/>
          <w:numId w:val="12"/>
        </w:numPr>
        <w:tabs>
          <w:tab w:val="clear" w:pos="960"/>
          <w:tab w:val="clear" w:pos="1080"/>
        </w:tabs>
        <w:ind w:leftChars="0" w:left="907" w:hanging="510"/>
        <w:rPr>
          <w:rFonts w:hAnsi="標楷體"/>
          <w:sz w:val="24"/>
          <w:szCs w:val="24"/>
        </w:rPr>
      </w:pPr>
      <w:r w:rsidRPr="006A746E">
        <w:rPr>
          <w:rFonts w:hAnsi="標楷體"/>
          <w:sz w:val="24"/>
          <w:szCs w:val="24"/>
        </w:rPr>
        <w:t>情節重大之負債承諾與或有事項</w:t>
      </w:r>
      <w:r w:rsidRPr="006A746E">
        <w:rPr>
          <w:rFonts w:hAnsi="標楷體" w:hint="eastAsia"/>
          <w:sz w:val="24"/>
          <w:szCs w:val="24"/>
        </w:rPr>
        <w:t>是否</w:t>
      </w:r>
      <w:r w:rsidRPr="006A746E">
        <w:rPr>
          <w:rFonts w:hAnsi="標楷體"/>
          <w:sz w:val="24"/>
          <w:szCs w:val="24"/>
        </w:rPr>
        <w:t>經董事會同意通過。</w:t>
      </w:r>
    </w:p>
    <w:p w:rsidR="0066345B" w:rsidRPr="006A746E" w:rsidRDefault="0066345B">
      <w:pPr>
        <w:pStyle w:val="a8"/>
        <w:ind w:leftChars="0" w:left="360"/>
        <w:rPr>
          <w:rFonts w:hAnsi="標楷體"/>
          <w:sz w:val="24"/>
          <w:szCs w:val="24"/>
        </w:rPr>
      </w:pPr>
    </w:p>
    <w:p w:rsidR="0066345B" w:rsidRPr="006A746E" w:rsidRDefault="0066345B">
      <w:pPr>
        <w:numPr>
          <w:ilvl w:val="0"/>
          <w:numId w:val="12"/>
        </w:numPr>
        <w:autoSpaceDE w:val="0"/>
        <w:autoSpaceDN w:val="0"/>
        <w:spacing w:line="240" w:lineRule="auto"/>
        <w:ind w:right="26"/>
        <w:jc w:val="both"/>
        <w:rPr>
          <w:rFonts w:ascii="標楷體" w:eastAsia="標楷體" w:hAnsi="標楷體"/>
          <w:b/>
          <w:bCs/>
          <w:szCs w:val="24"/>
        </w:rPr>
      </w:pPr>
      <w:r w:rsidRPr="006A746E">
        <w:rPr>
          <w:rFonts w:ascii="標楷體" w:eastAsia="標楷體" w:hAnsi="標楷體" w:hint="eastAsia"/>
          <w:b/>
          <w:bCs/>
          <w:szCs w:val="24"/>
        </w:rPr>
        <w:t>使用表單：</w:t>
      </w:r>
    </w:p>
    <w:p w:rsidR="0066345B" w:rsidRPr="006A746E" w:rsidRDefault="00A477CD" w:rsidP="00A477CD">
      <w:pPr>
        <w:pStyle w:val="a8"/>
        <w:tabs>
          <w:tab w:val="clear" w:pos="960"/>
        </w:tabs>
        <w:ind w:leftChars="0" w:left="360"/>
        <w:rPr>
          <w:rFonts w:hAnsi="標楷體"/>
          <w:sz w:val="24"/>
          <w:szCs w:val="24"/>
        </w:rPr>
      </w:pPr>
      <w:r w:rsidRPr="006A746E">
        <w:rPr>
          <w:rFonts w:hAnsi="標楷體" w:hint="eastAsia"/>
          <w:sz w:val="24"/>
          <w:szCs w:val="24"/>
        </w:rPr>
        <w:t>無</w:t>
      </w:r>
      <w:r w:rsidR="0066345B" w:rsidRPr="006A746E">
        <w:rPr>
          <w:rFonts w:hAnsi="標楷體" w:hint="eastAsia"/>
          <w:sz w:val="24"/>
          <w:szCs w:val="24"/>
        </w:rPr>
        <w:t>。</w:t>
      </w:r>
    </w:p>
    <w:p w:rsidR="0066345B" w:rsidRPr="006A746E" w:rsidRDefault="0066345B">
      <w:pPr>
        <w:autoSpaceDE w:val="0"/>
        <w:autoSpaceDN w:val="0"/>
        <w:ind w:right="26"/>
        <w:jc w:val="both"/>
        <w:rPr>
          <w:rFonts w:ascii="標楷體" w:eastAsia="標楷體" w:hAnsi="標楷體"/>
          <w:szCs w:val="24"/>
        </w:rPr>
      </w:pPr>
    </w:p>
    <w:p w:rsidR="0066345B" w:rsidRPr="006A746E" w:rsidRDefault="0066345B">
      <w:pPr>
        <w:numPr>
          <w:ilvl w:val="0"/>
          <w:numId w:val="12"/>
        </w:numPr>
        <w:autoSpaceDE w:val="0"/>
        <w:autoSpaceDN w:val="0"/>
        <w:spacing w:line="240" w:lineRule="auto"/>
        <w:ind w:right="26"/>
        <w:jc w:val="both"/>
        <w:rPr>
          <w:rFonts w:ascii="標楷體" w:eastAsia="標楷體" w:hAnsi="標楷體"/>
          <w:b/>
          <w:bCs/>
          <w:szCs w:val="24"/>
        </w:rPr>
      </w:pPr>
      <w:r w:rsidRPr="006A746E">
        <w:rPr>
          <w:rFonts w:ascii="標楷體" w:eastAsia="標楷體" w:hAnsi="標楷體" w:hint="eastAsia"/>
          <w:b/>
          <w:bCs/>
          <w:szCs w:val="24"/>
        </w:rPr>
        <w:t>依據及相關文件：</w:t>
      </w:r>
    </w:p>
    <w:p w:rsidR="0066345B" w:rsidRPr="0009280C" w:rsidRDefault="00A477CD">
      <w:pPr>
        <w:pStyle w:val="a8"/>
        <w:tabs>
          <w:tab w:val="clear" w:pos="960"/>
        </w:tabs>
        <w:ind w:leftChars="0" w:left="360"/>
        <w:rPr>
          <w:rFonts w:hAnsi="標楷體"/>
          <w:sz w:val="24"/>
          <w:szCs w:val="24"/>
        </w:rPr>
      </w:pPr>
      <w:r w:rsidRPr="0009280C">
        <w:rPr>
          <w:rFonts w:hAnsi="標楷體" w:hint="eastAsia"/>
          <w:sz w:val="24"/>
          <w:szCs w:val="24"/>
        </w:rPr>
        <w:t>5.1.</w:t>
      </w:r>
      <w:r w:rsidR="00D824D9" w:rsidRPr="0009280C">
        <w:rPr>
          <w:rFonts w:hAnsi="標楷體" w:hint="eastAsia"/>
          <w:sz w:val="24"/>
          <w:szCs w:val="24"/>
        </w:rPr>
        <w:t>學</w:t>
      </w:r>
      <w:r w:rsidR="004C4983" w:rsidRPr="0009280C">
        <w:rPr>
          <w:rFonts w:ascii="Times New Roman" w:hAnsi="標楷體"/>
          <w:bCs/>
          <w:sz w:val="24"/>
          <w:szCs w:val="24"/>
        </w:rPr>
        <w:t>校財團法人及所設私立學校會計制度之一致規定</w:t>
      </w:r>
      <w:r w:rsidR="0066345B" w:rsidRPr="0009280C">
        <w:rPr>
          <w:rFonts w:hAnsi="標楷體" w:hint="eastAsia"/>
          <w:sz w:val="24"/>
          <w:szCs w:val="24"/>
        </w:rPr>
        <w:t>。</w:t>
      </w:r>
    </w:p>
    <w:p w:rsidR="004C4983" w:rsidRPr="0009280C" w:rsidRDefault="004C4983">
      <w:pPr>
        <w:pStyle w:val="a8"/>
        <w:tabs>
          <w:tab w:val="clear" w:pos="960"/>
        </w:tabs>
        <w:ind w:leftChars="0" w:left="360"/>
        <w:rPr>
          <w:rFonts w:ascii="Times New Roman" w:hAnsi="標楷體"/>
          <w:sz w:val="24"/>
          <w:szCs w:val="24"/>
        </w:rPr>
      </w:pPr>
      <w:r w:rsidRPr="0009280C">
        <w:rPr>
          <w:rFonts w:hAnsi="標楷體" w:hint="eastAsia"/>
          <w:sz w:val="24"/>
          <w:szCs w:val="24"/>
        </w:rPr>
        <w:t>5.2.</w:t>
      </w:r>
      <w:r w:rsidRPr="0009280C">
        <w:rPr>
          <w:rFonts w:ascii="Times New Roman" w:hAnsi="標楷體"/>
          <w:sz w:val="24"/>
          <w:szCs w:val="24"/>
        </w:rPr>
        <w:t>會計師查核簽證專科以上私立學校財務報表應行注意事項</w:t>
      </w:r>
      <w:r w:rsidRPr="0009280C">
        <w:rPr>
          <w:rFonts w:ascii="Times New Roman" w:hAnsi="標楷體" w:hint="eastAsia"/>
          <w:sz w:val="24"/>
          <w:szCs w:val="24"/>
        </w:rPr>
        <w:t>。</w:t>
      </w:r>
    </w:p>
    <w:p w:rsidR="004C4983" w:rsidRPr="0009280C" w:rsidRDefault="004C4983">
      <w:pPr>
        <w:pStyle w:val="a8"/>
        <w:tabs>
          <w:tab w:val="clear" w:pos="960"/>
        </w:tabs>
        <w:ind w:leftChars="0" w:left="360"/>
        <w:rPr>
          <w:rFonts w:hAnsi="標楷體"/>
          <w:sz w:val="24"/>
          <w:szCs w:val="24"/>
        </w:rPr>
      </w:pPr>
      <w:r w:rsidRPr="0009280C">
        <w:rPr>
          <w:rFonts w:hAnsi="標楷體" w:hint="eastAsia"/>
          <w:sz w:val="24"/>
          <w:szCs w:val="24"/>
        </w:rPr>
        <w:t>5.3.</w:t>
      </w:r>
      <w:r w:rsidRPr="0009280C">
        <w:rPr>
          <w:rFonts w:hAnsi="標楷體"/>
          <w:sz w:val="24"/>
          <w:szCs w:val="24"/>
        </w:rPr>
        <w:t>學校財團法人及所設私立學校內部控制制度實施辦法</w:t>
      </w:r>
      <w:r w:rsidRPr="0009280C">
        <w:rPr>
          <w:rFonts w:hAnsi="標楷體" w:hint="eastAsia"/>
          <w:sz w:val="24"/>
          <w:szCs w:val="24"/>
        </w:rPr>
        <w:t>。</w:t>
      </w:r>
    </w:p>
    <w:p w:rsidR="0066345B" w:rsidRPr="00E942BB" w:rsidRDefault="0066345B">
      <w:pPr>
        <w:pStyle w:val="a8"/>
        <w:tabs>
          <w:tab w:val="clear" w:pos="960"/>
        </w:tabs>
        <w:ind w:leftChars="0" w:left="360"/>
        <w:rPr>
          <w:rFonts w:hAnsi="標楷體"/>
          <w:sz w:val="20"/>
        </w:rPr>
      </w:pPr>
    </w:p>
    <w:p w:rsidR="00F16614" w:rsidRDefault="0066345B" w:rsidP="00856E1A">
      <w:pPr>
        <w:autoSpaceDE w:val="0"/>
        <w:autoSpaceDN w:val="0"/>
        <w:spacing w:line="240" w:lineRule="auto"/>
        <w:ind w:right="26"/>
        <w:jc w:val="both"/>
        <w:rPr>
          <w:rFonts w:ascii="標楷體" w:eastAsia="標楷體" w:hAnsi="標楷體"/>
          <w:sz w:val="20"/>
        </w:rPr>
      </w:pPr>
      <w:r w:rsidRPr="00E942BB">
        <w:rPr>
          <w:rFonts w:ascii="標楷體" w:eastAsia="標楷體" w:hAnsi="標楷體"/>
          <w:sz w:val="20"/>
        </w:rPr>
        <w:br w:type="page"/>
      </w:r>
    </w:p>
    <w:p w:rsidR="00F16614" w:rsidRPr="00F16614" w:rsidRDefault="00F16614" w:rsidP="00F16614">
      <w:pPr>
        <w:autoSpaceDE w:val="0"/>
        <w:autoSpaceDN w:val="0"/>
        <w:snapToGrid w:val="0"/>
        <w:spacing w:line="240" w:lineRule="atLeast"/>
        <w:ind w:right="26"/>
        <w:jc w:val="both"/>
        <w:rPr>
          <w:rFonts w:ascii="標楷體" w:eastAsia="標楷體" w:hAnsi="標楷體"/>
          <w:b/>
          <w:color w:val="FF0000"/>
          <w:kern w:val="2"/>
          <w:szCs w:val="24"/>
        </w:rPr>
      </w:pPr>
      <w:r w:rsidRPr="00F16614">
        <w:rPr>
          <w:rFonts w:ascii="標楷體" w:eastAsia="標楷體" w:hAnsi="標楷體" w:hint="eastAsia"/>
          <w:b/>
          <w:kern w:val="2"/>
          <w:szCs w:val="24"/>
        </w:rPr>
        <w:lastRenderedPageBreak/>
        <w:t>(五)</w:t>
      </w:r>
      <w:r w:rsidRPr="00F16614">
        <w:rPr>
          <w:rFonts w:ascii="標楷體" w:eastAsia="標楷體" w:hAnsi="標楷體"/>
          <w:b/>
          <w:bCs/>
          <w:kern w:val="2"/>
          <w:szCs w:val="24"/>
        </w:rPr>
        <w:t>獎補助款之收支、管理、執行及記錄</w:t>
      </w:r>
      <w:r w:rsidRPr="00F16614">
        <w:rPr>
          <w:rFonts w:ascii="標楷體" w:eastAsia="標楷體" w:hAnsi="標楷體" w:hint="eastAsia"/>
          <w:b/>
          <w:bCs/>
          <w:kern w:val="2"/>
          <w:szCs w:val="24"/>
        </w:rPr>
        <w:t>：</w:t>
      </w:r>
    </w:p>
    <w:p w:rsidR="00F16614" w:rsidRPr="00F16614" w:rsidRDefault="00F16614" w:rsidP="00F16614">
      <w:pPr>
        <w:numPr>
          <w:ilvl w:val="0"/>
          <w:numId w:val="15"/>
        </w:numPr>
        <w:autoSpaceDE w:val="0"/>
        <w:autoSpaceDN w:val="0"/>
        <w:adjustRightInd/>
        <w:spacing w:line="240" w:lineRule="auto"/>
        <w:ind w:right="28"/>
        <w:textAlignment w:val="auto"/>
        <w:rPr>
          <w:rFonts w:ascii="標楷體" w:eastAsia="標楷體" w:hAnsi="標楷體"/>
          <w:bCs/>
          <w:kern w:val="2"/>
          <w:szCs w:val="24"/>
        </w:rPr>
      </w:pPr>
      <w:r w:rsidRPr="00F16614">
        <w:rPr>
          <w:rFonts w:ascii="標楷體" w:eastAsia="標楷體" w:hAnsi="標楷體" w:hint="eastAsia"/>
          <w:b/>
          <w:bCs/>
          <w:kern w:val="2"/>
          <w:szCs w:val="24"/>
        </w:rPr>
        <w:t>流程圖: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1"/>
        <w:gridCol w:w="5825"/>
        <w:gridCol w:w="2262"/>
      </w:tblGrid>
      <w:tr w:rsidR="00F16614" w:rsidRPr="00F16614" w:rsidTr="00E84755">
        <w:trPr>
          <w:trHeight w:val="379"/>
        </w:trPr>
        <w:tc>
          <w:tcPr>
            <w:tcW w:w="1541" w:type="dxa"/>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 w:val="20"/>
                <w:szCs w:val="24"/>
              </w:rPr>
            </w:pPr>
            <w:r w:rsidRPr="00F16614">
              <w:rPr>
                <w:rFonts w:ascii="標楷體" w:eastAsia="標楷體" w:hAnsi="標楷體" w:hint="eastAsia"/>
                <w:kern w:val="2"/>
                <w:sz w:val="20"/>
                <w:szCs w:val="24"/>
              </w:rPr>
              <w:t>負責單位</w:t>
            </w:r>
          </w:p>
        </w:tc>
        <w:tc>
          <w:tcPr>
            <w:tcW w:w="5825" w:type="dxa"/>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 w:val="20"/>
                <w:szCs w:val="24"/>
              </w:rPr>
            </w:pPr>
            <w:r w:rsidRPr="00F16614">
              <w:rPr>
                <w:rFonts w:ascii="標楷體" w:eastAsia="標楷體" w:hAnsi="標楷體" w:hint="eastAsia"/>
                <w:kern w:val="2"/>
                <w:sz w:val="20"/>
                <w:szCs w:val="24"/>
              </w:rPr>
              <w:t>作業流程</w:t>
            </w:r>
          </w:p>
        </w:tc>
        <w:tc>
          <w:tcPr>
            <w:tcW w:w="2262" w:type="dxa"/>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 w:val="20"/>
                <w:szCs w:val="24"/>
              </w:rPr>
            </w:pPr>
            <w:r w:rsidRPr="00F16614">
              <w:rPr>
                <w:rFonts w:ascii="標楷體" w:eastAsia="標楷體" w:hAnsi="標楷體" w:hint="eastAsia"/>
                <w:kern w:val="2"/>
                <w:sz w:val="20"/>
                <w:szCs w:val="24"/>
              </w:rPr>
              <w:t>說明</w:t>
            </w:r>
          </w:p>
        </w:tc>
      </w:tr>
      <w:tr w:rsidR="00F16614" w:rsidRPr="00F16614" w:rsidTr="00E84755">
        <w:trPr>
          <w:trHeight w:val="12135"/>
        </w:trPr>
        <w:tc>
          <w:tcPr>
            <w:tcW w:w="1541" w:type="dxa"/>
          </w:tcPr>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總務處出納組</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會計室</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會計室</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校長室</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會計室</w:t>
            </w:r>
          </w:p>
        </w:tc>
        <w:tc>
          <w:tcPr>
            <w:tcW w:w="5825" w:type="dxa"/>
          </w:tcPr>
          <w:p w:rsidR="00F16614" w:rsidRPr="00F16614" w:rsidRDefault="00F16614" w:rsidP="00F16614">
            <w:pPr>
              <w:adjustRightInd/>
              <w:snapToGrid w:val="0"/>
              <w:spacing w:line="240" w:lineRule="atLeast"/>
              <w:ind w:firstLineChars="50" w:firstLine="120"/>
              <w:jc w:val="both"/>
              <w:textAlignment w:val="auto"/>
              <w:rPr>
                <w:rFonts w:ascii="標楷體" w:eastAsia="標楷體" w:hAnsi="標楷體"/>
                <w:kern w:val="2"/>
                <w:sz w:val="20"/>
                <w:szCs w:val="24"/>
              </w:rPr>
            </w:pPr>
            <w:r w:rsidRPr="00F16614">
              <w:rPr>
                <w:rFonts w:ascii="標楷體" w:eastAsia="標楷體" w:hAnsi="標楷體"/>
                <w:kern w:val="2"/>
                <w:szCs w:val="24"/>
              </w:rPr>
              <w:object w:dxaOrig="5838" w:dyaOrig="11167">
                <v:shape id="_x0000_i1035" type="#_x0000_t75" style="width:267pt;height:600pt" o:ole="">
                  <v:imagedata r:id="rId28" o:title=""/>
                </v:shape>
                <o:OLEObject Type="Embed" ProgID="Visio.Drawing.11" ShapeID="_x0000_i1035" DrawAspect="Content" ObjectID="_1664017570" r:id="rId29"/>
              </w:object>
            </w:r>
          </w:p>
        </w:tc>
        <w:tc>
          <w:tcPr>
            <w:tcW w:w="2262" w:type="dxa"/>
          </w:tcPr>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承辦單位向政府申請各項獎補助款，提出計畫或申請補助資料依規定</w:t>
            </w:r>
            <w:proofErr w:type="gramStart"/>
            <w:r w:rsidRPr="00F16614">
              <w:rPr>
                <w:rFonts w:ascii="標楷體" w:eastAsia="標楷體" w:hAnsi="標楷體" w:hint="eastAsia"/>
                <w:kern w:val="2"/>
                <w:sz w:val="20"/>
                <w:szCs w:val="24"/>
              </w:rPr>
              <w:t>程序向獎補助</w:t>
            </w:r>
            <w:proofErr w:type="gramEnd"/>
            <w:r w:rsidRPr="00F16614">
              <w:rPr>
                <w:rFonts w:ascii="標楷體" w:eastAsia="標楷體" w:hAnsi="標楷體" w:hint="eastAsia"/>
                <w:kern w:val="2"/>
                <w:sz w:val="20"/>
                <w:szCs w:val="24"/>
              </w:rPr>
              <w:t>單位申請。</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申請獎補助款計畫不核准，結束作業。</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獎補助單位核定獎補助金額後，由承辦單位依核定之經費向出納單位申請開立「收款收據」，會計室依收款收據登帳。</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tabs>
                <w:tab w:val="num" w:pos="2640"/>
              </w:tabs>
              <w:adjustRightInd/>
              <w:snapToGrid w:val="0"/>
              <w:spacing w:line="240" w:lineRule="auto"/>
              <w:ind w:right="240"/>
              <w:jc w:val="distribute"/>
              <w:textAlignment w:val="auto"/>
              <w:rPr>
                <w:rFonts w:ascii="標楷體" w:eastAsia="標楷體" w:hAnsi="標楷體"/>
                <w:b/>
                <w:kern w:val="2"/>
                <w:sz w:val="20"/>
                <w:szCs w:val="24"/>
              </w:rPr>
            </w:pPr>
            <w:r w:rsidRPr="00F16614">
              <w:rPr>
                <w:rFonts w:ascii="標楷體" w:eastAsia="標楷體" w:hAnsi="標楷體" w:hint="eastAsia"/>
                <w:b/>
                <w:kern w:val="2"/>
                <w:sz w:val="20"/>
                <w:szCs w:val="24"/>
              </w:rPr>
              <w:t>填寫「購置(修繕、印製)申請單」或「簽呈」，依本校採購辦法辦理。</w:t>
            </w:r>
          </w:p>
          <w:p w:rsidR="00F16614" w:rsidRPr="00F16614" w:rsidRDefault="00F16614" w:rsidP="00F16614">
            <w:pPr>
              <w:tabs>
                <w:tab w:val="num" w:pos="2640"/>
              </w:tabs>
              <w:adjustRightInd/>
              <w:snapToGrid w:val="0"/>
              <w:spacing w:line="240" w:lineRule="auto"/>
              <w:ind w:right="240"/>
              <w:jc w:val="distribute"/>
              <w:textAlignment w:val="auto"/>
              <w:rPr>
                <w:rFonts w:ascii="標楷體" w:eastAsia="標楷體" w:hAnsi="標楷體"/>
                <w:b/>
                <w:kern w:val="2"/>
                <w:sz w:val="20"/>
                <w:szCs w:val="24"/>
              </w:rPr>
            </w:pPr>
          </w:p>
          <w:p w:rsidR="00F16614" w:rsidRPr="00F16614" w:rsidRDefault="00F16614" w:rsidP="00F16614">
            <w:pPr>
              <w:tabs>
                <w:tab w:val="num" w:pos="2640"/>
              </w:tabs>
              <w:adjustRightInd/>
              <w:snapToGrid w:val="0"/>
              <w:spacing w:line="240" w:lineRule="auto"/>
              <w:ind w:right="240"/>
              <w:jc w:val="distribute"/>
              <w:textAlignment w:val="auto"/>
              <w:rPr>
                <w:rFonts w:ascii="標楷體" w:eastAsia="標楷體" w:hAnsi="標楷體"/>
                <w:b/>
                <w:kern w:val="2"/>
                <w:sz w:val="20"/>
                <w:szCs w:val="24"/>
              </w:rPr>
            </w:pPr>
            <w:r w:rsidRPr="00F16614">
              <w:rPr>
                <w:rFonts w:ascii="標楷體" w:eastAsia="標楷體" w:hAnsi="標楷體" w:hint="eastAsia"/>
                <w:b/>
                <w:kern w:val="2"/>
                <w:sz w:val="20"/>
                <w:szCs w:val="24"/>
              </w:rPr>
              <w:t>檢附「購置(修繕、印製)申請單」或「簽呈」，「物品驗收單」「財產增加(領用)單」及發票、收據等憑證，送會計單位辦理核銷。</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會計單位承辦審核完成，陳校長核准後，開立傳票，送出納單位據以付款。</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將憑證</w:t>
            </w:r>
            <w:proofErr w:type="gramStart"/>
            <w:r w:rsidRPr="00F16614">
              <w:rPr>
                <w:rFonts w:ascii="標楷體" w:eastAsia="標楷體" w:hAnsi="標楷體"/>
                <w:kern w:val="2"/>
                <w:sz w:val="20"/>
                <w:szCs w:val="24"/>
              </w:rPr>
              <w:t>彙訂成</w:t>
            </w:r>
            <w:proofErr w:type="gramEnd"/>
            <w:r w:rsidRPr="00F16614">
              <w:rPr>
                <w:rFonts w:ascii="標楷體" w:eastAsia="標楷體" w:hAnsi="標楷體"/>
                <w:kern w:val="2"/>
                <w:sz w:val="20"/>
                <w:szCs w:val="24"/>
              </w:rPr>
              <w:t>冊</w:t>
            </w:r>
            <w:r w:rsidRPr="00F16614">
              <w:rPr>
                <w:rFonts w:ascii="標楷體" w:eastAsia="標楷體" w:hAnsi="標楷體" w:hint="eastAsia"/>
                <w:kern w:val="2"/>
                <w:sz w:val="20"/>
                <w:szCs w:val="24"/>
              </w:rPr>
              <w:t>並</w:t>
            </w:r>
            <w:proofErr w:type="gramStart"/>
            <w:r w:rsidRPr="00F16614">
              <w:rPr>
                <w:rFonts w:ascii="標楷體" w:eastAsia="標楷體" w:hAnsi="標楷體" w:hint="eastAsia"/>
                <w:kern w:val="2"/>
                <w:sz w:val="20"/>
                <w:szCs w:val="24"/>
              </w:rPr>
              <w:t>專帳</w:t>
            </w:r>
            <w:proofErr w:type="gramEnd"/>
            <w:r w:rsidRPr="00F16614">
              <w:rPr>
                <w:rFonts w:ascii="標楷體" w:eastAsia="標楷體" w:hAnsi="標楷體" w:hint="eastAsia"/>
                <w:kern w:val="2"/>
                <w:sz w:val="20"/>
                <w:szCs w:val="24"/>
              </w:rPr>
              <w:t>管理。</w:t>
            </w:r>
          </w:p>
        </w:tc>
      </w:tr>
    </w:tbl>
    <w:p w:rsidR="00F16614" w:rsidRPr="00F16614" w:rsidRDefault="00F16614" w:rsidP="00F16614">
      <w:pPr>
        <w:widowControl/>
        <w:adjustRightInd/>
        <w:spacing w:line="240" w:lineRule="auto"/>
        <w:textAlignment w:val="auto"/>
        <w:rPr>
          <w:rFonts w:ascii="標楷體" w:eastAsia="標楷體" w:hAnsi="標楷體"/>
          <w:bCs/>
          <w:kern w:val="2"/>
          <w:szCs w:val="24"/>
        </w:rPr>
      </w:pPr>
      <w:r w:rsidRPr="00F16614">
        <w:rPr>
          <w:rFonts w:ascii="標楷體" w:eastAsia="標楷體" w:hAnsi="標楷體"/>
          <w:b/>
          <w:bCs/>
          <w:kern w:val="2"/>
          <w:szCs w:val="24"/>
        </w:rPr>
        <w:br w:type="page"/>
      </w:r>
    </w:p>
    <w:p w:rsidR="00F16614" w:rsidRPr="00F16614" w:rsidRDefault="00F16614" w:rsidP="00F16614">
      <w:pPr>
        <w:numPr>
          <w:ilvl w:val="0"/>
          <w:numId w:val="15"/>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bCs/>
          <w:kern w:val="2"/>
          <w:szCs w:val="24"/>
        </w:rPr>
        <w:lastRenderedPageBreak/>
        <w:t>作業程序：</w:t>
      </w:r>
    </w:p>
    <w:p w:rsidR="00F16614" w:rsidRPr="00F16614" w:rsidRDefault="00F16614" w:rsidP="00F16614">
      <w:pPr>
        <w:numPr>
          <w:ilvl w:val="1"/>
          <w:numId w:val="15"/>
        </w:numPr>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收款：</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本校擬向各級政府申請各項獎補助款時，應提出計畫或申請補助資料依規定</w:t>
      </w:r>
      <w:proofErr w:type="gramStart"/>
      <w:r w:rsidRPr="00F16614">
        <w:rPr>
          <w:rFonts w:ascii="標楷體" w:eastAsia="標楷體" w:hAnsi="標楷體" w:hint="eastAsia"/>
          <w:kern w:val="2"/>
          <w:szCs w:val="24"/>
        </w:rPr>
        <w:t>程序向獎補助</w:t>
      </w:r>
      <w:proofErr w:type="gramEnd"/>
      <w:r w:rsidRPr="00F16614">
        <w:rPr>
          <w:rFonts w:ascii="標楷體" w:eastAsia="標楷體" w:hAnsi="標楷體" w:hint="eastAsia"/>
          <w:kern w:val="2"/>
          <w:szCs w:val="24"/>
        </w:rPr>
        <w:t>單位申請。</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獎補助單位核定獎補助金額後，由承辦單位依核定之經費向出納單位申請開立「收款收據」，收款收據為一式四聯，將「收款收據」送交獎補助單位請款，會計單位依「收款收據」登帳。</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出納單位收到獎補助單位撥付票據或直接匯入學校之款項通知時，經核對原留存「收款收據」正本無誤後，編製銀行款項存入通知單並同「收款收據」會計聯，轉會計單位登帳。</w:t>
      </w:r>
    </w:p>
    <w:p w:rsidR="00F16614" w:rsidRPr="00F16614" w:rsidRDefault="00F16614" w:rsidP="00F16614">
      <w:pPr>
        <w:numPr>
          <w:ilvl w:val="1"/>
          <w:numId w:val="15"/>
        </w:numPr>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支用：</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申請單位或承辦單位收到獎補助單位之計畫核定公文，應檢附公文及經費支用</w:t>
      </w:r>
      <w:proofErr w:type="gramStart"/>
      <w:r w:rsidRPr="00F16614">
        <w:rPr>
          <w:rFonts w:ascii="標楷體" w:eastAsia="標楷體" w:hAnsi="標楷體" w:hint="eastAsia"/>
          <w:kern w:val="2"/>
          <w:szCs w:val="24"/>
        </w:rPr>
        <w:t>明細影本</w:t>
      </w:r>
      <w:proofErr w:type="gramEnd"/>
      <w:r w:rsidRPr="00F16614">
        <w:rPr>
          <w:rFonts w:ascii="標楷體" w:eastAsia="標楷體" w:hAnsi="標楷體" w:hint="eastAsia"/>
          <w:kern w:val="2"/>
          <w:szCs w:val="24"/>
        </w:rPr>
        <w:t>一份送會計單位作為經費審核依據。</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申請單位或承辦單位依核定之經費明細，於計畫管理系統登錄計畫經費支用明細，並經會計</w:t>
      </w:r>
      <w:proofErr w:type="gramStart"/>
      <w:r w:rsidRPr="00F16614">
        <w:rPr>
          <w:rFonts w:ascii="標楷體" w:eastAsia="標楷體" w:hAnsi="標楷體" w:hint="eastAsia"/>
          <w:kern w:val="2"/>
          <w:szCs w:val="24"/>
        </w:rPr>
        <w:t>單位線上審核</w:t>
      </w:r>
      <w:proofErr w:type="gramEnd"/>
      <w:r w:rsidRPr="00F16614">
        <w:rPr>
          <w:rFonts w:ascii="標楷體" w:eastAsia="標楷體" w:hAnsi="標楷體" w:hint="eastAsia"/>
          <w:kern w:val="2"/>
          <w:szCs w:val="24"/>
        </w:rPr>
        <w:t>確定，始得申請支用計畫之各項經費。</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本校依規定接受之獎助，應按該主管教育行政機關規定之經常門及資本門支用比例，於一定期限內配合校務發展計畫妥為規劃使用。</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支出申請：</w:t>
      </w:r>
    </w:p>
    <w:p w:rsidR="00F16614" w:rsidRPr="00F16614" w:rsidRDefault="00F16614" w:rsidP="00F16614">
      <w:pPr>
        <w:numPr>
          <w:ilvl w:val="3"/>
          <w:numId w:val="15"/>
        </w:numPr>
        <w:tabs>
          <w:tab w:val="num" w:pos="2640"/>
        </w:tabs>
        <w:autoSpaceDE w:val="0"/>
        <w:autoSpaceDN w:val="0"/>
        <w:adjustRightInd/>
        <w:spacing w:line="240" w:lineRule="auto"/>
        <w:ind w:left="2722" w:right="28" w:hanging="1021"/>
        <w:textAlignment w:val="auto"/>
        <w:rPr>
          <w:rFonts w:ascii="標楷體" w:eastAsia="標楷體" w:hAnsi="標楷體"/>
          <w:kern w:val="2"/>
          <w:szCs w:val="24"/>
        </w:rPr>
      </w:pPr>
      <w:r w:rsidRPr="00F16614">
        <w:rPr>
          <w:rFonts w:ascii="標楷體" w:eastAsia="標楷體" w:hAnsi="標楷體" w:hint="eastAsia"/>
          <w:kern w:val="2"/>
          <w:szCs w:val="24"/>
        </w:rPr>
        <w:t>經費支用需以被核定之經費</w:t>
      </w:r>
      <w:proofErr w:type="gramStart"/>
      <w:r w:rsidRPr="00F16614">
        <w:rPr>
          <w:rFonts w:ascii="標楷體" w:eastAsia="標楷體" w:hAnsi="標楷體" w:hint="eastAsia"/>
          <w:kern w:val="2"/>
          <w:szCs w:val="24"/>
        </w:rPr>
        <w:t>明細為依據</w:t>
      </w:r>
      <w:proofErr w:type="gramEnd"/>
      <w:r w:rsidRPr="00F16614">
        <w:rPr>
          <w:rFonts w:ascii="標楷體" w:eastAsia="標楷體" w:hAnsi="標楷體"/>
          <w:kern w:val="2"/>
          <w:szCs w:val="24"/>
        </w:rPr>
        <w:t>，不得</w:t>
      </w:r>
      <w:proofErr w:type="gramStart"/>
      <w:r w:rsidRPr="00F16614">
        <w:rPr>
          <w:rFonts w:ascii="標楷體" w:eastAsia="標楷體" w:hAnsi="標楷體"/>
          <w:kern w:val="2"/>
          <w:szCs w:val="24"/>
        </w:rPr>
        <w:t>挪移墊用</w:t>
      </w:r>
      <w:proofErr w:type="gramEnd"/>
      <w:r w:rsidRPr="00F16614">
        <w:rPr>
          <w:rFonts w:ascii="標楷體" w:eastAsia="標楷體" w:hAnsi="標楷體"/>
          <w:kern w:val="2"/>
          <w:szCs w:val="24"/>
        </w:rPr>
        <w:t>，並不得有消化預算情事。</w:t>
      </w:r>
    </w:p>
    <w:p w:rsidR="00F16614" w:rsidRPr="00F16614" w:rsidRDefault="00F16614" w:rsidP="00F16614">
      <w:pPr>
        <w:numPr>
          <w:ilvl w:val="3"/>
          <w:numId w:val="15"/>
        </w:numPr>
        <w:tabs>
          <w:tab w:val="num" w:pos="2640"/>
        </w:tabs>
        <w:autoSpaceDE w:val="0"/>
        <w:autoSpaceDN w:val="0"/>
        <w:adjustRightInd/>
        <w:spacing w:line="240" w:lineRule="auto"/>
        <w:ind w:left="2722" w:right="28" w:hanging="1021"/>
        <w:textAlignment w:val="auto"/>
        <w:rPr>
          <w:rFonts w:ascii="標楷體" w:eastAsia="標楷體" w:hAnsi="標楷體"/>
          <w:kern w:val="2"/>
          <w:szCs w:val="24"/>
        </w:rPr>
      </w:pPr>
      <w:r w:rsidRPr="00F16614">
        <w:rPr>
          <w:rFonts w:ascii="標楷體" w:eastAsia="標楷體" w:hAnsi="標楷體" w:hint="eastAsia"/>
          <w:kern w:val="2"/>
          <w:szCs w:val="24"/>
        </w:rPr>
        <w:t>經常門、資本門項目之支出，</w:t>
      </w:r>
      <w:proofErr w:type="gramStart"/>
      <w:r w:rsidRPr="00F16614">
        <w:rPr>
          <w:rFonts w:ascii="標楷體" w:eastAsia="標楷體" w:hAnsi="標楷體" w:hint="eastAsia"/>
          <w:kern w:val="2"/>
          <w:szCs w:val="24"/>
        </w:rPr>
        <w:t>於動支</w:t>
      </w:r>
      <w:proofErr w:type="gramEnd"/>
      <w:r w:rsidRPr="00F16614">
        <w:rPr>
          <w:rFonts w:ascii="標楷體" w:eastAsia="標楷體" w:hAnsi="標楷體" w:hint="eastAsia"/>
          <w:kern w:val="2"/>
          <w:szCs w:val="24"/>
        </w:rPr>
        <w:t>採購作業填寫「購置(修繕、印製)申請單」或「簽呈」，依本校採購辦法辦理。</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經費變更：</w:t>
      </w:r>
    </w:p>
    <w:p w:rsidR="00F16614" w:rsidRPr="00F16614" w:rsidRDefault="00F16614" w:rsidP="00F16614">
      <w:pPr>
        <w:numPr>
          <w:ilvl w:val="3"/>
          <w:numId w:val="15"/>
        </w:numPr>
        <w:tabs>
          <w:tab w:val="num" w:pos="2640"/>
        </w:tabs>
        <w:autoSpaceDE w:val="0"/>
        <w:autoSpaceDN w:val="0"/>
        <w:adjustRightInd/>
        <w:spacing w:line="240" w:lineRule="auto"/>
        <w:ind w:left="2722" w:right="28" w:hanging="1021"/>
        <w:textAlignment w:val="auto"/>
        <w:rPr>
          <w:rFonts w:ascii="標楷體" w:eastAsia="標楷體" w:hAnsi="標楷體"/>
          <w:kern w:val="2"/>
          <w:szCs w:val="24"/>
        </w:rPr>
      </w:pPr>
      <w:r w:rsidRPr="00F16614">
        <w:rPr>
          <w:rFonts w:ascii="標楷體" w:eastAsia="標楷體" w:hAnsi="標楷體" w:hint="eastAsia"/>
          <w:kern w:val="2"/>
          <w:szCs w:val="24"/>
        </w:rPr>
        <w:t>經費支用項目、用途不符者應事先辦理變更，才可申請支用。</w:t>
      </w:r>
    </w:p>
    <w:p w:rsidR="00F16614" w:rsidRPr="00F16614" w:rsidRDefault="00F16614" w:rsidP="00F16614">
      <w:pPr>
        <w:numPr>
          <w:ilvl w:val="3"/>
          <w:numId w:val="15"/>
        </w:numPr>
        <w:tabs>
          <w:tab w:val="num" w:pos="2640"/>
        </w:tabs>
        <w:autoSpaceDE w:val="0"/>
        <w:autoSpaceDN w:val="0"/>
        <w:adjustRightInd/>
        <w:spacing w:line="240" w:lineRule="auto"/>
        <w:ind w:left="2722" w:right="28" w:hanging="1021"/>
        <w:textAlignment w:val="auto"/>
        <w:rPr>
          <w:rFonts w:ascii="標楷體" w:eastAsia="標楷體" w:hAnsi="標楷體"/>
          <w:kern w:val="2"/>
          <w:szCs w:val="24"/>
        </w:rPr>
      </w:pPr>
      <w:r w:rsidRPr="00F16614">
        <w:rPr>
          <w:rFonts w:ascii="標楷體" w:eastAsia="標楷體" w:hAnsi="標楷體" w:hint="eastAsia"/>
          <w:kern w:val="2"/>
          <w:szCs w:val="24"/>
        </w:rPr>
        <w:t>經費變更需依獎補助單位規定辦理後，始可變更。</w:t>
      </w:r>
    </w:p>
    <w:p w:rsidR="00F16614" w:rsidRPr="00F16614" w:rsidRDefault="00F16614" w:rsidP="00F16614">
      <w:pPr>
        <w:numPr>
          <w:ilvl w:val="3"/>
          <w:numId w:val="15"/>
        </w:numPr>
        <w:tabs>
          <w:tab w:val="num" w:pos="2640"/>
        </w:tabs>
        <w:autoSpaceDE w:val="0"/>
        <w:autoSpaceDN w:val="0"/>
        <w:adjustRightInd/>
        <w:spacing w:line="240" w:lineRule="auto"/>
        <w:ind w:left="2722" w:right="28" w:hanging="1021"/>
        <w:textAlignment w:val="auto"/>
        <w:rPr>
          <w:rFonts w:ascii="標楷體" w:eastAsia="標楷體" w:hAnsi="標楷體"/>
          <w:kern w:val="2"/>
          <w:szCs w:val="24"/>
        </w:rPr>
      </w:pPr>
      <w:r w:rsidRPr="00F16614">
        <w:rPr>
          <w:rFonts w:ascii="標楷體" w:eastAsia="標楷體" w:hAnsi="標楷體" w:hint="eastAsia"/>
          <w:kern w:val="2"/>
          <w:szCs w:val="24"/>
        </w:rPr>
        <w:t>無論變更金額大小，</w:t>
      </w:r>
      <w:proofErr w:type="gramStart"/>
      <w:r w:rsidRPr="00F16614">
        <w:rPr>
          <w:rFonts w:ascii="標楷體" w:eastAsia="標楷體" w:hAnsi="標楷體" w:hint="eastAsia"/>
          <w:kern w:val="2"/>
          <w:szCs w:val="24"/>
        </w:rPr>
        <w:t>皆需敘明理</w:t>
      </w:r>
      <w:proofErr w:type="gramEnd"/>
      <w:r w:rsidRPr="00F16614">
        <w:rPr>
          <w:rFonts w:ascii="標楷體" w:eastAsia="標楷體" w:hAnsi="標楷體" w:hint="eastAsia"/>
          <w:kern w:val="2"/>
          <w:szCs w:val="24"/>
        </w:rPr>
        <w:t>由陳校長核准後，始得辦理變更，並於計畫管理系統登錄，修改計畫經費支用明細。</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proofErr w:type="gramStart"/>
      <w:r w:rsidRPr="00F16614">
        <w:rPr>
          <w:rFonts w:ascii="標楷體" w:eastAsia="標楷體" w:hAnsi="標楷體" w:hint="eastAsia"/>
          <w:kern w:val="2"/>
          <w:szCs w:val="24"/>
        </w:rPr>
        <w:t>本</w:t>
      </w:r>
      <w:r w:rsidRPr="00F16614">
        <w:rPr>
          <w:rFonts w:ascii="標楷體" w:eastAsia="標楷體" w:hAnsi="標楷體"/>
          <w:kern w:val="2"/>
          <w:szCs w:val="24"/>
        </w:rPr>
        <w:t>校於</w:t>
      </w:r>
      <w:r w:rsidRPr="00F16614">
        <w:rPr>
          <w:rFonts w:ascii="標楷體" w:eastAsia="標楷體" w:hAnsi="標楷體" w:hint="eastAsia"/>
          <w:kern w:val="2"/>
          <w:szCs w:val="24"/>
        </w:rPr>
        <w:t>獎</w:t>
      </w:r>
      <w:r w:rsidRPr="00F16614">
        <w:rPr>
          <w:rFonts w:ascii="標楷體" w:eastAsia="標楷體" w:hAnsi="標楷體"/>
          <w:kern w:val="2"/>
          <w:szCs w:val="24"/>
        </w:rPr>
        <w:t>補助</w:t>
      </w:r>
      <w:proofErr w:type="gramEnd"/>
      <w:r w:rsidRPr="00F16614">
        <w:rPr>
          <w:rFonts w:ascii="標楷體" w:eastAsia="標楷體" w:hAnsi="標楷體"/>
          <w:kern w:val="2"/>
          <w:szCs w:val="24"/>
        </w:rPr>
        <w:t>款內所購置之財物，</w:t>
      </w:r>
      <w:proofErr w:type="gramStart"/>
      <w:r w:rsidRPr="00F16614">
        <w:rPr>
          <w:rFonts w:ascii="標楷體" w:eastAsia="標楷體" w:hAnsi="標楷體"/>
          <w:kern w:val="2"/>
          <w:szCs w:val="24"/>
        </w:rPr>
        <w:t>均應列入</w:t>
      </w:r>
      <w:proofErr w:type="gramEnd"/>
      <w:r w:rsidRPr="00F16614">
        <w:rPr>
          <w:rFonts w:ascii="標楷體" w:eastAsia="標楷體" w:hAnsi="標楷體"/>
          <w:kern w:val="2"/>
          <w:szCs w:val="24"/>
        </w:rPr>
        <w:t>學校財產，並依規定設置帳籍管理。</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核銷及付款：</w:t>
      </w:r>
    </w:p>
    <w:p w:rsidR="00F16614" w:rsidRPr="00F16614" w:rsidRDefault="00F16614" w:rsidP="00F16614">
      <w:pPr>
        <w:numPr>
          <w:ilvl w:val="3"/>
          <w:numId w:val="15"/>
        </w:numPr>
        <w:tabs>
          <w:tab w:val="num" w:pos="2640"/>
        </w:tabs>
        <w:autoSpaceDE w:val="0"/>
        <w:autoSpaceDN w:val="0"/>
        <w:adjustRightInd/>
        <w:spacing w:line="240" w:lineRule="auto"/>
        <w:ind w:left="2722" w:right="28" w:hanging="1021"/>
        <w:textAlignment w:val="auto"/>
        <w:rPr>
          <w:rFonts w:ascii="標楷體" w:eastAsia="標楷體" w:hAnsi="標楷體"/>
          <w:kern w:val="2"/>
          <w:szCs w:val="24"/>
        </w:rPr>
      </w:pPr>
      <w:r w:rsidRPr="00F16614">
        <w:rPr>
          <w:rFonts w:ascii="標楷體" w:eastAsia="標楷體" w:hAnsi="標楷體" w:hint="eastAsia"/>
          <w:kern w:val="2"/>
          <w:szCs w:val="24"/>
        </w:rPr>
        <w:t>申請單位或承辦單位需檢附「購置(修繕、印製)申請單」或「簽呈」、「物品驗收單」、「財產增加(領用)單」及發票、收據等憑證，送會計單位辦理核銷。</w:t>
      </w:r>
    </w:p>
    <w:p w:rsidR="00F16614" w:rsidRPr="00F16614" w:rsidRDefault="00F16614" w:rsidP="00F16614">
      <w:pPr>
        <w:numPr>
          <w:ilvl w:val="3"/>
          <w:numId w:val="15"/>
        </w:numPr>
        <w:tabs>
          <w:tab w:val="num" w:pos="2640"/>
        </w:tabs>
        <w:autoSpaceDE w:val="0"/>
        <w:autoSpaceDN w:val="0"/>
        <w:adjustRightInd/>
        <w:spacing w:line="240" w:lineRule="auto"/>
        <w:ind w:left="2722" w:right="28" w:hanging="1021"/>
        <w:textAlignment w:val="auto"/>
        <w:rPr>
          <w:rFonts w:ascii="標楷體" w:eastAsia="標楷體" w:hAnsi="標楷體"/>
          <w:kern w:val="2"/>
          <w:szCs w:val="24"/>
        </w:rPr>
      </w:pPr>
      <w:r w:rsidRPr="00F16614">
        <w:rPr>
          <w:rFonts w:ascii="標楷體" w:eastAsia="標楷體" w:hAnsi="標楷體" w:hint="eastAsia"/>
          <w:kern w:val="2"/>
          <w:szCs w:val="24"/>
        </w:rPr>
        <w:t>會計單位承辦審核完成，陳校長核准後，開立傳票，送出納單位據以付款。</w:t>
      </w:r>
    </w:p>
    <w:p w:rsidR="00F16614" w:rsidRPr="00F16614" w:rsidRDefault="00F16614" w:rsidP="00F16614">
      <w:pPr>
        <w:numPr>
          <w:ilvl w:val="3"/>
          <w:numId w:val="15"/>
        </w:numPr>
        <w:tabs>
          <w:tab w:val="num" w:pos="2640"/>
        </w:tabs>
        <w:autoSpaceDE w:val="0"/>
        <w:autoSpaceDN w:val="0"/>
        <w:adjustRightInd/>
        <w:spacing w:line="240" w:lineRule="auto"/>
        <w:ind w:left="2722" w:right="28" w:hanging="1021"/>
        <w:textAlignment w:val="auto"/>
        <w:rPr>
          <w:rFonts w:ascii="標楷體" w:eastAsia="標楷體" w:hAnsi="標楷體"/>
          <w:kern w:val="2"/>
          <w:szCs w:val="24"/>
        </w:rPr>
      </w:pPr>
      <w:r w:rsidRPr="00F16614">
        <w:rPr>
          <w:rFonts w:ascii="標楷體" w:eastAsia="標楷體" w:hAnsi="標楷體" w:hint="eastAsia"/>
          <w:kern w:val="2"/>
          <w:szCs w:val="24"/>
        </w:rPr>
        <w:t>本</w:t>
      </w:r>
      <w:r w:rsidRPr="00F16614">
        <w:rPr>
          <w:rFonts w:ascii="標楷體" w:eastAsia="標楷體" w:hAnsi="標楷體"/>
          <w:kern w:val="2"/>
          <w:szCs w:val="24"/>
        </w:rPr>
        <w:t>校</w:t>
      </w:r>
      <w:r w:rsidRPr="00F16614">
        <w:rPr>
          <w:rFonts w:ascii="標楷體" w:eastAsia="標楷體" w:hAnsi="標楷體" w:hint="eastAsia"/>
          <w:kern w:val="2"/>
          <w:szCs w:val="24"/>
        </w:rPr>
        <w:t>以獎</w:t>
      </w:r>
      <w:r w:rsidRPr="00F16614">
        <w:rPr>
          <w:rFonts w:ascii="標楷體" w:eastAsia="標楷體" w:hAnsi="標楷體"/>
          <w:kern w:val="2"/>
          <w:szCs w:val="24"/>
        </w:rPr>
        <w:t>補助款支付廠商之款項，除依規定得由零用金支付者外，應簽發支票</w:t>
      </w:r>
      <w:r w:rsidRPr="00F16614">
        <w:rPr>
          <w:rFonts w:ascii="標楷體" w:eastAsia="標楷體" w:hAnsi="標楷體" w:hint="eastAsia"/>
          <w:kern w:val="2"/>
          <w:szCs w:val="24"/>
        </w:rPr>
        <w:t>或</w:t>
      </w:r>
      <w:r w:rsidRPr="00F16614">
        <w:rPr>
          <w:rFonts w:ascii="標楷體" w:eastAsia="標楷體" w:hAnsi="標楷體"/>
          <w:kern w:val="2"/>
          <w:szCs w:val="24"/>
        </w:rPr>
        <w:t>直接撥付受款人</w:t>
      </w:r>
      <w:r w:rsidRPr="00F16614">
        <w:rPr>
          <w:rFonts w:ascii="標楷體" w:eastAsia="標楷體" w:hAnsi="標楷體" w:hint="eastAsia"/>
          <w:kern w:val="2"/>
          <w:szCs w:val="24"/>
        </w:rPr>
        <w:t>或小金額已由承辦人員</w:t>
      </w:r>
      <w:proofErr w:type="gramStart"/>
      <w:r w:rsidRPr="00F16614">
        <w:rPr>
          <w:rFonts w:ascii="標楷體" w:eastAsia="標楷體" w:hAnsi="標楷體" w:hint="eastAsia"/>
          <w:kern w:val="2"/>
          <w:szCs w:val="24"/>
        </w:rPr>
        <w:t>代付者應</w:t>
      </w:r>
      <w:proofErr w:type="gramEnd"/>
      <w:r w:rsidRPr="00F16614">
        <w:rPr>
          <w:rFonts w:ascii="標楷體" w:eastAsia="標楷體" w:hAnsi="標楷體" w:hint="eastAsia"/>
          <w:kern w:val="2"/>
          <w:szCs w:val="24"/>
        </w:rPr>
        <w:t>支付給承辦人員</w:t>
      </w:r>
      <w:r w:rsidRPr="00F16614">
        <w:rPr>
          <w:rFonts w:ascii="標楷體" w:eastAsia="標楷體" w:hAnsi="標楷體"/>
          <w:kern w:val="2"/>
          <w:szCs w:val="24"/>
        </w:rPr>
        <w:t>。</w:t>
      </w:r>
    </w:p>
    <w:p w:rsidR="00F16614" w:rsidRPr="00F16614" w:rsidRDefault="00F16614" w:rsidP="00F16614">
      <w:pPr>
        <w:numPr>
          <w:ilvl w:val="1"/>
          <w:numId w:val="15"/>
        </w:numPr>
        <w:autoSpaceDE w:val="0"/>
        <w:autoSpaceDN w:val="0"/>
        <w:adjustRightInd/>
        <w:spacing w:line="240" w:lineRule="auto"/>
        <w:ind w:left="907" w:right="28" w:hanging="510"/>
        <w:textAlignment w:val="auto"/>
        <w:rPr>
          <w:rFonts w:ascii="標楷體" w:eastAsia="標楷體" w:hAnsi="標楷體"/>
          <w:kern w:val="2"/>
          <w:szCs w:val="24"/>
        </w:rPr>
      </w:pPr>
      <w:proofErr w:type="gramStart"/>
      <w:r w:rsidRPr="00F16614">
        <w:rPr>
          <w:rFonts w:ascii="標楷體" w:eastAsia="標楷體" w:hAnsi="標楷體" w:hint="eastAsia"/>
          <w:kern w:val="2"/>
          <w:szCs w:val="24"/>
        </w:rPr>
        <w:lastRenderedPageBreak/>
        <w:t>專帳</w:t>
      </w:r>
      <w:proofErr w:type="gramEnd"/>
      <w:r w:rsidRPr="00F16614">
        <w:rPr>
          <w:rFonts w:ascii="標楷體" w:eastAsia="標楷體" w:hAnsi="標楷體" w:hint="eastAsia"/>
          <w:kern w:val="2"/>
          <w:szCs w:val="24"/>
        </w:rPr>
        <w:t>：</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獎補助經費結報作業應由業務承辦單位結報，會計單位負責審核及</w:t>
      </w:r>
      <w:proofErr w:type="gramStart"/>
      <w:r w:rsidRPr="00F16614">
        <w:rPr>
          <w:rFonts w:ascii="標楷體" w:eastAsia="標楷體" w:hAnsi="標楷體" w:hint="eastAsia"/>
          <w:kern w:val="2"/>
          <w:szCs w:val="24"/>
        </w:rPr>
        <w:t>專帳</w:t>
      </w:r>
      <w:proofErr w:type="gramEnd"/>
      <w:r w:rsidRPr="00F16614">
        <w:rPr>
          <w:rFonts w:ascii="標楷體" w:eastAsia="標楷體" w:hAnsi="標楷體" w:hint="eastAsia"/>
          <w:kern w:val="2"/>
          <w:szCs w:val="24"/>
        </w:rPr>
        <w:t>管理。</w:t>
      </w:r>
    </w:p>
    <w:p w:rsidR="00F16614" w:rsidRPr="00F16614" w:rsidRDefault="00F16614" w:rsidP="00F16614">
      <w:pPr>
        <w:numPr>
          <w:ilvl w:val="2"/>
          <w:numId w:val="15"/>
        </w:numPr>
        <w:tabs>
          <w:tab w:val="num" w:pos="1680"/>
        </w:tabs>
        <w:autoSpaceDE w:val="0"/>
        <w:autoSpaceDN w:val="0"/>
        <w:adjustRightInd/>
        <w:spacing w:line="240" w:lineRule="auto"/>
        <w:ind w:left="1701" w:right="28" w:hanging="794"/>
        <w:textAlignment w:val="auto"/>
        <w:rPr>
          <w:rFonts w:ascii="標楷體" w:eastAsia="標楷體" w:hAnsi="標楷體"/>
          <w:kern w:val="2"/>
          <w:szCs w:val="24"/>
        </w:rPr>
      </w:pPr>
      <w:r w:rsidRPr="00F16614">
        <w:rPr>
          <w:rFonts w:ascii="標楷體" w:eastAsia="標楷體" w:hAnsi="標楷體" w:hint="eastAsia"/>
          <w:kern w:val="2"/>
          <w:szCs w:val="24"/>
        </w:rPr>
        <w:t>本</w:t>
      </w:r>
      <w:r w:rsidRPr="00F16614">
        <w:rPr>
          <w:rFonts w:ascii="標楷體" w:eastAsia="標楷體" w:hAnsi="標楷體"/>
          <w:kern w:val="2"/>
          <w:szCs w:val="24"/>
        </w:rPr>
        <w:t>校</w:t>
      </w:r>
      <w:r w:rsidRPr="00F16614">
        <w:rPr>
          <w:rFonts w:ascii="標楷體" w:eastAsia="標楷體" w:hAnsi="標楷體" w:hint="eastAsia"/>
          <w:kern w:val="2"/>
          <w:szCs w:val="24"/>
        </w:rPr>
        <w:t>接受教育部</w:t>
      </w:r>
      <w:r w:rsidRPr="00F16614">
        <w:rPr>
          <w:rFonts w:ascii="標楷體" w:eastAsia="標楷體" w:hAnsi="標楷體"/>
          <w:kern w:val="2"/>
          <w:szCs w:val="24"/>
        </w:rPr>
        <w:t>補助款項下依計畫</w:t>
      </w:r>
      <w:r w:rsidRPr="00F16614">
        <w:rPr>
          <w:rFonts w:ascii="標楷體" w:eastAsia="標楷體" w:hAnsi="標楷體" w:hint="eastAsia"/>
          <w:kern w:val="2"/>
          <w:szCs w:val="24"/>
        </w:rPr>
        <w:t>支</w:t>
      </w:r>
      <w:r w:rsidRPr="00F16614">
        <w:rPr>
          <w:rFonts w:ascii="標楷體" w:eastAsia="標楷體" w:hAnsi="標楷體"/>
          <w:kern w:val="2"/>
          <w:szCs w:val="24"/>
        </w:rPr>
        <w:t>用經費取得之原始憑證，應依計畫及科目分別整理</w:t>
      </w:r>
      <w:proofErr w:type="gramStart"/>
      <w:r w:rsidRPr="00F16614">
        <w:rPr>
          <w:rFonts w:ascii="標楷體" w:eastAsia="標楷體" w:hAnsi="標楷體"/>
          <w:kern w:val="2"/>
          <w:szCs w:val="24"/>
        </w:rPr>
        <w:t>彙訂成</w:t>
      </w:r>
      <w:proofErr w:type="gramEnd"/>
      <w:r w:rsidRPr="00F16614">
        <w:rPr>
          <w:rFonts w:ascii="標楷體" w:eastAsia="標楷體" w:hAnsi="標楷體"/>
          <w:kern w:val="2"/>
          <w:szCs w:val="24"/>
        </w:rPr>
        <w:t>冊，</w:t>
      </w:r>
      <w:r w:rsidRPr="00F16614">
        <w:rPr>
          <w:rFonts w:ascii="標楷體" w:eastAsia="標楷體" w:hAnsi="標楷體" w:hint="eastAsia"/>
          <w:kern w:val="2"/>
          <w:szCs w:val="24"/>
        </w:rPr>
        <w:t>並</w:t>
      </w:r>
      <w:r w:rsidRPr="00F16614">
        <w:rPr>
          <w:rFonts w:ascii="標楷體" w:eastAsia="標楷體" w:hAnsi="標楷體"/>
          <w:kern w:val="2"/>
          <w:szCs w:val="24"/>
        </w:rPr>
        <w:t>妥為保管，</w:t>
      </w:r>
      <w:proofErr w:type="gramStart"/>
      <w:r w:rsidRPr="00F16614">
        <w:rPr>
          <w:rFonts w:ascii="標楷體" w:eastAsia="標楷體" w:hAnsi="標楷體"/>
          <w:kern w:val="2"/>
          <w:szCs w:val="24"/>
        </w:rPr>
        <w:t>俾</w:t>
      </w:r>
      <w:proofErr w:type="gramEnd"/>
      <w:r w:rsidRPr="00F16614">
        <w:rPr>
          <w:rFonts w:ascii="標楷體" w:eastAsia="標楷體" w:hAnsi="標楷體"/>
          <w:kern w:val="2"/>
          <w:szCs w:val="24"/>
        </w:rPr>
        <w:t>供</w:t>
      </w:r>
      <w:r w:rsidRPr="00F16614">
        <w:rPr>
          <w:rFonts w:ascii="標楷體" w:eastAsia="標楷體" w:hAnsi="標楷體" w:hint="eastAsia"/>
          <w:kern w:val="2"/>
          <w:szCs w:val="24"/>
        </w:rPr>
        <w:t>教育</w:t>
      </w:r>
      <w:r w:rsidRPr="00F16614">
        <w:rPr>
          <w:rFonts w:ascii="標楷體" w:eastAsia="標楷體" w:hAnsi="標楷體"/>
          <w:kern w:val="2"/>
          <w:szCs w:val="24"/>
        </w:rPr>
        <w:t>部派員查核</w:t>
      </w:r>
      <w:r w:rsidRPr="00F16614">
        <w:rPr>
          <w:rFonts w:ascii="標楷體" w:eastAsia="標楷體" w:hAnsi="標楷體" w:hint="eastAsia"/>
          <w:kern w:val="2"/>
          <w:szCs w:val="24"/>
        </w:rPr>
        <w:t>，或供</w:t>
      </w:r>
      <w:r w:rsidRPr="00F16614">
        <w:rPr>
          <w:rFonts w:ascii="標楷體" w:eastAsia="標楷體" w:hAnsi="標楷體"/>
          <w:kern w:val="2"/>
          <w:szCs w:val="24"/>
        </w:rPr>
        <w:t>辦理核銷</w:t>
      </w:r>
      <w:r w:rsidRPr="00F16614">
        <w:rPr>
          <w:rFonts w:ascii="標楷體" w:eastAsia="標楷體" w:hAnsi="標楷體" w:hint="eastAsia"/>
          <w:kern w:val="2"/>
          <w:szCs w:val="24"/>
        </w:rPr>
        <w:t>之用</w:t>
      </w:r>
      <w:r w:rsidRPr="00F16614">
        <w:rPr>
          <w:rFonts w:ascii="標楷體" w:eastAsia="標楷體" w:hAnsi="標楷體"/>
          <w:kern w:val="2"/>
          <w:szCs w:val="24"/>
        </w:rPr>
        <w:t>。</w:t>
      </w:r>
    </w:p>
    <w:p w:rsidR="00F16614" w:rsidRPr="00F16614" w:rsidRDefault="00F16614" w:rsidP="00F16614">
      <w:pPr>
        <w:adjustRightInd/>
        <w:snapToGrid w:val="0"/>
        <w:spacing w:line="240" w:lineRule="auto"/>
        <w:ind w:left="960" w:rightChars="12" w:right="29"/>
        <w:jc w:val="distribute"/>
        <w:textAlignment w:val="auto"/>
        <w:rPr>
          <w:rFonts w:ascii="標楷體" w:eastAsia="標楷體" w:hAnsi="標楷體"/>
          <w:kern w:val="2"/>
          <w:szCs w:val="24"/>
        </w:rPr>
      </w:pPr>
    </w:p>
    <w:p w:rsidR="00F16614" w:rsidRPr="00F16614" w:rsidRDefault="00F16614" w:rsidP="00F16614">
      <w:pPr>
        <w:numPr>
          <w:ilvl w:val="0"/>
          <w:numId w:val="15"/>
        </w:numPr>
        <w:autoSpaceDE w:val="0"/>
        <w:autoSpaceDN w:val="0"/>
        <w:adjustRightInd/>
        <w:spacing w:line="240" w:lineRule="auto"/>
        <w:ind w:right="28"/>
        <w:textAlignment w:val="auto"/>
        <w:rPr>
          <w:rFonts w:ascii="標楷體" w:eastAsia="標楷體" w:hAnsi="標楷體"/>
          <w:bCs/>
          <w:kern w:val="2"/>
          <w:szCs w:val="24"/>
        </w:rPr>
      </w:pPr>
      <w:r w:rsidRPr="00F16614">
        <w:rPr>
          <w:rFonts w:ascii="標楷體" w:eastAsia="標楷體" w:hAnsi="標楷體" w:hint="eastAsia"/>
          <w:bCs/>
          <w:kern w:val="2"/>
          <w:szCs w:val="24"/>
        </w:rPr>
        <w:t>控制重點：</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本</w:t>
      </w:r>
      <w:r w:rsidRPr="00F16614">
        <w:rPr>
          <w:rFonts w:ascii="標楷體" w:eastAsia="標楷體" w:hAnsi="標楷體"/>
          <w:kern w:val="2"/>
          <w:szCs w:val="24"/>
        </w:rPr>
        <w:t>校接受</w:t>
      </w:r>
      <w:r w:rsidRPr="00F16614">
        <w:rPr>
          <w:rFonts w:ascii="標楷體" w:eastAsia="標楷體" w:hAnsi="標楷體" w:hint="eastAsia"/>
          <w:kern w:val="2"/>
          <w:szCs w:val="24"/>
        </w:rPr>
        <w:t>各級政府</w:t>
      </w:r>
      <w:r w:rsidRPr="00F16614">
        <w:rPr>
          <w:rFonts w:ascii="標楷體" w:eastAsia="標楷體" w:hAnsi="標楷體"/>
          <w:kern w:val="2"/>
          <w:szCs w:val="24"/>
        </w:rPr>
        <w:t>補助款之運用，</w:t>
      </w:r>
      <w:r w:rsidRPr="00F16614">
        <w:rPr>
          <w:rFonts w:ascii="標楷體" w:eastAsia="標楷體" w:hAnsi="標楷體" w:hint="eastAsia"/>
          <w:kern w:val="2"/>
          <w:szCs w:val="24"/>
        </w:rPr>
        <w:t>是否</w:t>
      </w:r>
      <w:r w:rsidRPr="00F16614">
        <w:rPr>
          <w:rFonts w:ascii="標楷體" w:eastAsia="標楷體" w:hAnsi="標楷體"/>
          <w:kern w:val="2"/>
          <w:szCs w:val="24"/>
        </w:rPr>
        <w:t>符合</w:t>
      </w:r>
      <w:r w:rsidRPr="00F16614">
        <w:rPr>
          <w:rFonts w:ascii="標楷體" w:eastAsia="標楷體" w:hAnsi="標楷體" w:hint="eastAsia"/>
          <w:kern w:val="2"/>
          <w:szCs w:val="24"/>
        </w:rPr>
        <w:t>補助單位</w:t>
      </w:r>
      <w:r w:rsidRPr="00F16614">
        <w:rPr>
          <w:rFonts w:ascii="標楷體" w:eastAsia="標楷體" w:hAnsi="標楷體"/>
          <w:kern w:val="2"/>
          <w:szCs w:val="24"/>
        </w:rPr>
        <w:t>有關規定</w:t>
      </w:r>
      <w:r w:rsidRPr="00F16614">
        <w:rPr>
          <w:rFonts w:ascii="標楷體" w:eastAsia="標楷體" w:hAnsi="標楷體" w:hint="eastAsia"/>
          <w:kern w:val="2"/>
          <w:szCs w:val="24"/>
        </w:rPr>
        <w:t>。</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本</w:t>
      </w:r>
      <w:r w:rsidRPr="00F16614">
        <w:rPr>
          <w:rFonts w:ascii="標楷體" w:eastAsia="標楷體" w:hAnsi="標楷體"/>
          <w:kern w:val="2"/>
          <w:szCs w:val="24"/>
        </w:rPr>
        <w:t>校</w:t>
      </w:r>
      <w:proofErr w:type="gramStart"/>
      <w:r w:rsidRPr="00F16614">
        <w:rPr>
          <w:rFonts w:ascii="標楷體" w:eastAsia="標楷體" w:hAnsi="標楷體"/>
          <w:kern w:val="2"/>
          <w:szCs w:val="24"/>
        </w:rPr>
        <w:t>受領</w:t>
      </w:r>
      <w:r w:rsidRPr="00F16614">
        <w:rPr>
          <w:rFonts w:ascii="標楷體" w:eastAsia="標楷體" w:hAnsi="標楷體" w:hint="eastAsia"/>
          <w:kern w:val="2"/>
          <w:szCs w:val="24"/>
        </w:rPr>
        <w:t>各級</w:t>
      </w:r>
      <w:proofErr w:type="gramEnd"/>
      <w:r w:rsidRPr="00F16614">
        <w:rPr>
          <w:rFonts w:ascii="標楷體" w:eastAsia="標楷體" w:hAnsi="標楷體" w:hint="eastAsia"/>
          <w:kern w:val="2"/>
          <w:szCs w:val="24"/>
        </w:rPr>
        <w:t>政府</w:t>
      </w:r>
      <w:proofErr w:type="gramStart"/>
      <w:r w:rsidRPr="00F16614">
        <w:rPr>
          <w:rFonts w:ascii="標楷體" w:eastAsia="標楷體" w:hAnsi="標楷體"/>
          <w:kern w:val="2"/>
          <w:szCs w:val="24"/>
        </w:rPr>
        <w:t>補助款其會計</w:t>
      </w:r>
      <w:proofErr w:type="gramEnd"/>
      <w:r w:rsidRPr="00F16614">
        <w:rPr>
          <w:rFonts w:ascii="標楷體" w:eastAsia="標楷體" w:hAnsi="標楷體"/>
          <w:kern w:val="2"/>
          <w:szCs w:val="24"/>
        </w:rPr>
        <w:t>處理，是否依據</w:t>
      </w:r>
      <w:r w:rsidRPr="00F16614">
        <w:rPr>
          <w:rFonts w:ascii="標楷體" w:eastAsia="標楷體" w:hAnsi="標楷體" w:hint="eastAsia"/>
          <w:kern w:val="2"/>
          <w:szCs w:val="24"/>
        </w:rPr>
        <w:t>各級政府之補助相關核銷報支規範辦理</w:t>
      </w:r>
      <w:r w:rsidRPr="00F16614">
        <w:rPr>
          <w:rFonts w:ascii="標楷體" w:eastAsia="標楷體" w:hAnsi="標楷體"/>
          <w:kern w:val="2"/>
          <w:szCs w:val="24"/>
        </w:rPr>
        <w:t>，</w:t>
      </w:r>
      <w:r w:rsidRPr="00F16614">
        <w:rPr>
          <w:rFonts w:ascii="標楷體" w:eastAsia="標楷體" w:hAnsi="標楷體" w:hint="eastAsia"/>
          <w:kern w:val="2"/>
          <w:szCs w:val="24"/>
        </w:rPr>
        <w:t>且</w:t>
      </w:r>
      <w:r w:rsidRPr="00F16614">
        <w:rPr>
          <w:rFonts w:ascii="標楷體" w:eastAsia="標楷體" w:hAnsi="標楷體"/>
          <w:kern w:val="2"/>
          <w:szCs w:val="24"/>
        </w:rPr>
        <w:t>設置</w:t>
      </w:r>
      <w:proofErr w:type="gramStart"/>
      <w:r w:rsidRPr="00F16614">
        <w:rPr>
          <w:rFonts w:ascii="標楷體" w:eastAsia="標楷體" w:hAnsi="標楷體"/>
          <w:kern w:val="2"/>
          <w:szCs w:val="24"/>
        </w:rPr>
        <w:t>專帳</w:t>
      </w:r>
      <w:proofErr w:type="gramEnd"/>
      <w:r w:rsidRPr="00F16614">
        <w:rPr>
          <w:rFonts w:ascii="標楷體" w:eastAsia="標楷體" w:hAnsi="標楷體"/>
          <w:kern w:val="2"/>
          <w:szCs w:val="24"/>
        </w:rPr>
        <w:t>紀錄</w:t>
      </w:r>
      <w:r w:rsidRPr="00F16614">
        <w:rPr>
          <w:rFonts w:ascii="標楷體" w:eastAsia="標楷體" w:hAnsi="標楷體" w:hint="eastAsia"/>
          <w:kern w:val="2"/>
          <w:szCs w:val="24"/>
        </w:rPr>
        <w:t>。</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color w:val="FF0000"/>
          <w:kern w:val="2"/>
          <w:szCs w:val="24"/>
        </w:rPr>
      </w:pPr>
      <w:r w:rsidRPr="00F16614">
        <w:rPr>
          <w:rFonts w:ascii="標楷體" w:eastAsia="標楷體" w:hAnsi="標楷體" w:hint="eastAsia"/>
          <w:color w:val="FF0000"/>
          <w:kern w:val="2"/>
          <w:szCs w:val="24"/>
        </w:rPr>
        <w:t>本校接受各級政府補助款之運用後結餘，業</w:t>
      </w:r>
      <w:r w:rsidRPr="00F16614">
        <w:rPr>
          <w:rFonts w:ascii="標楷體" w:eastAsia="標楷體" w:hAnsi="標楷體"/>
          <w:color w:val="FF0000"/>
          <w:kern w:val="2"/>
          <w:szCs w:val="24"/>
        </w:rPr>
        <w:t>管</w:t>
      </w:r>
      <w:r w:rsidRPr="00F16614">
        <w:rPr>
          <w:rFonts w:ascii="標楷體" w:eastAsia="標楷體" w:hAnsi="標楷體" w:hint="eastAsia"/>
          <w:color w:val="FF0000"/>
          <w:kern w:val="2"/>
          <w:szCs w:val="24"/>
        </w:rPr>
        <w:t>單</w:t>
      </w:r>
      <w:r w:rsidRPr="00F16614">
        <w:rPr>
          <w:rFonts w:ascii="標楷體" w:eastAsia="標楷體" w:hAnsi="標楷體"/>
          <w:color w:val="FF0000"/>
          <w:kern w:val="2"/>
          <w:szCs w:val="24"/>
        </w:rPr>
        <w:t>位</w:t>
      </w:r>
      <w:r w:rsidRPr="00F16614">
        <w:rPr>
          <w:rFonts w:ascii="標楷體" w:eastAsia="標楷體" w:hAnsi="標楷體" w:hint="eastAsia"/>
          <w:color w:val="FF0000"/>
          <w:kern w:val="2"/>
          <w:szCs w:val="24"/>
        </w:rPr>
        <w:t>是否依補助單位之規定辦理退回款項。</w:t>
      </w:r>
    </w:p>
    <w:p w:rsidR="00F16614" w:rsidRPr="00F16614" w:rsidRDefault="00F16614" w:rsidP="00F16614">
      <w:pPr>
        <w:adjustRightInd/>
        <w:snapToGrid w:val="0"/>
        <w:spacing w:line="240" w:lineRule="auto"/>
        <w:ind w:left="360" w:right="240"/>
        <w:jc w:val="distribute"/>
        <w:textAlignment w:val="auto"/>
        <w:rPr>
          <w:rFonts w:ascii="標楷體" w:eastAsia="標楷體" w:hAnsi="標楷體"/>
          <w:kern w:val="2"/>
          <w:szCs w:val="24"/>
        </w:rPr>
      </w:pPr>
    </w:p>
    <w:p w:rsidR="00F16614" w:rsidRPr="00F16614" w:rsidRDefault="00F16614" w:rsidP="00F16614">
      <w:pPr>
        <w:numPr>
          <w:ilvl w:val="0"/>
          <w:numId w:val="15"/>
        </w:numPr>
        <w:autoSpaceDE w:val="0"/>
        <w:autoSpaceDN w:val="0"/>
        <w:adjustRightInd/>
        <w:spacing w:line="240" w:lineRule="auto"/>
        <w:ind w:right="28"/>
        <w:textAlignment w:val="auto"/>
        <w:rPr>
          <w:rFonts w:ascii="標楷體" w:eastAsia="標楷體" w:hAnsi="標楷體"/>
          <w:bCs/>
          <w:kern w:val="2"/>
          <w:szCs w:val="24"/>
        </w:rPr>
      </w:pPr>
      <w:r w:rsidRPr="00F16614">
        <w:rPr>
          <w:rFonts w:ascii="標楷體" w:eastAsia="標楷體" w:hAnsi="標楷體" w:hint="eastAsia"/>
          <w:bCs/>
          <w:kern w:val="2"/>
          <w:szCs w:val="24"/>
        </w:rPr>
        <w:t>使用表單：</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收款收據。</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購置(修繕、印製)申請單。</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簽呈。</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物品驗收單。</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財產增加(領用)單。</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教育部補助經費收支結算表。</w:t>
      </w:r>
    </w:p>
    <w:p w:rsidR="00F16614" w:rsidRPr="00F16614" w:rsidRDefault="00F16614" w:rsidP="00F16614">
      <w:pPr>
        <w:adjustRightInd/>
        <w:spacing w:line="240" w:lineRule="auto"/>
        <w:textAlignment w:val="auto"/>
        <w:rPr>
          <w:rFonts w:ascii="標楷體" w:eastAsia="標楷體" w:hAnsi="標楷體"/>
          <w:kern w:val="2"/>
          <w:szCs w:val="24"/>
        </w:rPr>
      </w:pPr>
    </w:p>
    <w:p w:rsidR="00F16614" w:rsidRPr="00F16614" w:rsidRDefault="00F16614" w:rsidP="00F16614">
      <w:pPr>
        <w:numPr>
          <w:ilvl w:val="0"/>
          <w:numId w:val="15"/>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bCs/>
          <w:kern w:val="2"/>
          <w:szCs w:val="24"/>
        </w:rPr>
        <w:t>依據及相關文件：</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教育部獎勵補助私立技專校院整體發展經費核配及申請要點。</w:t>
      </w:r>
    </w:p>
    <w:p w:rsidR="0001320D" w:rsidRPr="00B3603E" w:rsidRDefault="0001320D" w:rsidP="0001320D">
      <w:pPr>
        <w:pStyle w:val="a8"/>
        <w:numPr>
          <w:ilvl w:val="1"/>
          <w:numId w:val="15"/>
        </w:numPr>
        <w:tabs>
          <w:tab w:val="clear" w:pos="960"/>
          <w:tab w:val="clear" w:pos="3544"/>
          <w:tab w:val="num" w:pos="5813"/>
        </w:tabs>
        <w:ind w:leftChars="0" w:left="907" w:hanging="510"/>
        <w:rPr>
          <w:rFonts w:hAnsi="標楷體"/>
          <w:color w:val="FF0000"/>
          <w:sz w:val="24"/>
          <w:szCs w:val="24"/>
        </w:rPr>
      </w:pPr>
      <w:r w:rsidRPr="00B3603E">
        <w:rPr>
          <w:rFonts w:hAnsi="標楷體"/>
          <w:color w:val="FF0000"/>
          <w:sz w:val="24"/>
          <w:szCs w:val="24"/>
        </w:rPr>
        <w:t>教育部補</w:t>
      </w:r>
      <w:r w:rsidRPr="00B3603E">
        <w:rPr>
          <w:rFonts w:hAnsi="標楷體" w:hint="eastAsia"/>
          <w:color w:val="FF0000"/>
          <w:sz w:val="24"/>
          <w:szCs w:val="24"/>
        </w:rPr>
        <w:t>(捐)</w:t>
      </w:r>
      <w:r w:rsidRPr="00B3603E">
        <w:rPr>
          <w:rFonts w:hAnsi="標楷體"/>
          <w:color w:val="FF0000"/>
          <w:sz w:val="24"/>
          <w:szCs w:val="24"/>
        </w:rPr>
        <w:t>助及委辦經費</w:t>
      </w:r>
      <w:proofErr w:type="gramStart"/>
      <w:r w:rsidRPr="00B3603E">
        <w:rPr>
          <w:rFonts w:hAnsi="標楷體"/>
          <w:color w:val="FF0000"/>
          <w:sz w:val="24"/>
          <w:szCs w:val="24"/>
        </w:rPr>
        <w:t>核撥結報</w:t>
      </w:r>
      <w:proofErr w:type="gramEnd"/>
      <w:r w:rsidRPr="00B3603E">
        <w:rPr>
          <w:rFonts w:hAnsi="標楷體"/>
          <w:color w:val="FF0000"/>
          <w:sz w:val="24"/>
          <w:szCs w:val="24"/>
        </w:rPr>
        <w:t>作業要點</w:t>
      </w:r>
      <w:r w:rsidRPr="00B3603E">
        <w:rPr>
          <w:rFonts w:hAnsi="標楷體" w:hint="eastAsia"/>
          <w:color w:val="FF0000"/>
          <w:sz w:val="24"/>
          <w:szCs w:val="24"/>
        </w:rPr>
        <w:t>。</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kern w:val="2"/>
          <w:szCs w:val="24"/>
        </w:rPr>
        <w:t>私立高級中等以上學校獎勵補助辦法</w:t>
      </w:r>
      <w:r w:rsidRPr="00F16614">
        <w:rPr>
          <w:rFonts w:ascii="標楷體" w:eastAsia="標楷體" w:hAnsi="標楷體" w:hint="eastAsia"/>
          <w:kern w:val="2"/>
          <w:szCs w:val="24"/>
        </w:rPr>
        <w:t>。</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政府採購法。</w:t>
      </w:r>
    </w:p>
    <w:p w:rsidR="00F16614" w:rsidRPr="00F16614" w:rsidRDefault="00F16614" w:rsidP="00F16614">
      <w:pPr>
        <w:numPr>
          <w:ilvl w:val="1"/>
          <w:numId w:val="15"/>
        </w:numPr>
        <w:tabs>
          <w:tab w:val="num" w:pos="851"/>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環球科技大學採購辦法。</w:t>
      </w:r>
    </w:p>
    <w:p w:rsidR="00CB19EB" w:rsidRDefault="00CB19EB">
      <w:pPr>
        <w:widowControl/>
        <w:adjustRightInd/>
        <w:spacing w:line="240" w:lineRule="auto"/>
        <w:textAlignment w:val="auto"/>
        <w:rPr>
          <w:rFonts w:ascii="標楷體" w:eastAsia="標楷體" w:hAnsi="標楷體"/>
          <w:b/>
          <w:kern w:val="2"/>
          <w:szCs w:val="24"/>
        </w:rPr>
      </w:pPr>
      <w:r>
        <w:rPr>
          <w:rFonts w:ascii="標楷體" w:eastAsia="標楷體" w:hAnsi="標楷體"/>
          <w:b/>
          <w:kern w:val="2"/>
          <w:szCs w:val="24"/>
        </w:rPr>
        <w:br w:type="page"/>
      </w:r>
    </w:p>
    <w:p w:rsidR="00F16614" w:rsidRPr="00F16614" w:rsidRDefault="00F16614" w:rsidP="00F16614">
      <w:pPr>
        <w:autoSpaceDE w:val="0"/>
        <w:autoSpaceDN w:val="0"/>
        <w:adjustRightInd/>
        <w:spacing w:line="240" w:lineRule="auto"/>
        <w:ind w:right="26"/>
        <w:jc w:val="both"/>
        <w:textAlignment w:val="auto"/>
        <w:rPr>
          <w:rFonts w:ascii="標楷體" w:eastAsia="標楷體" w:hAnsi="標楷體"/>
          <w:b/>
          <w:bCs/>
          <w:color w:val="FF0000"/>
          <w:kern w:val="2"/>
          <w:szCs w:val="24"/>
        </w:rPr>
      </w:pPr>
      <w:r w:rsidRPr="00F16614">
        <w:rPr>
          <w:rFonts w:ascii="標楷體" w:eastAsia="標楷體" w:hAnsi="標楷體" w:hint="eastAsia"/>
          <w:b/>
          <w:kern w:val="2"/>
          <w:szCs w:val="24"/>
        </w:rPr>
        <w:lastRenderedPageBreak/>
        <w:t>(六)</w:t>
      </w:r>
      <w:r w:rsidRPr="00F16614">
        <w:rPr>
          <w:rFonts w:ascii="標楷體" w:eastAsia="標楷體" w:hAnsi="標楷體"/>
          <w:b/>
          <w:bCs/>
          <w:kern w:val="2"/>
          <w:szCs w:val="24"/>
        </w:rPr>
        <w:t>代收款項與其他收支之審核、收支、管理及記錄</w:t>
      </w:r>
      <w:r w:rsidRPr="00F16614">
        <w:rPr>
          <w:rFonts w:ascii="標楷體" w:eastAsia="標楷體" w:hAnsi="標楷體" w:hint="eastAsia"/>
          <w:b/>
          <w:bCs/>
          <w:kern w:val="2"/>
          <w:szCs w:val="24"/>
        </w:rPr>
        <w:t>：</w:t>
      </w:r>
    </w:p>
    <w:p w:rsidR="00F16614" w:rsidRPr="00F16614" w:rsidRDefault="00F16614" w:rsidP="00F16614">
      <w:pPr>
        <w:numPr>
          <w:ilvl w:val="0"/>
          <w:numId w:val="11"/>
        </w:numPr>
        <w:autoSpaceDE w:val="0"/>
        <w:autoSpaceDN w:val="0"/>
        <w:adjustRightInd/>
        <w:spacing w:line="240" w:lineRule="auto"/>
        <w:ind w:right="26"/>
        <w:jc w:val="both"/>
        <w:textAlignment w:val="auto"/>
        <w:rPr>
          <w:rFonts w:ascii="標楷體" w:eastAsia="標楷體" w:hAnsi="標楷體"/>
          <w:b/>
          <w:bCs/>
          <w:kern w:val="2"/>
          <w:szCs w:val="24"/>
        </w:rPr>
      </w:pPr>
      <w:r w:rsidRPr="00F16614">
        <w:rPr>
          <w:rFonts w:ascii="標楷體" w:eastAsia="標楷體" w:hAnsi="標楷體" w:hint="eastAsia"/>
          <w:b/>
          <w:bCs/>
          <w:kern w:val="2"/>
          <w:szCs w:val="24"/>
        </w:rPr>
        <w:t>流程圖：</w:t>
      </w:r>
    </w:p>
    <w:p w:rsidR="00F16614" w:rsidRPr="00F16614" w:rsidRDefault="00F16614" w:rsidP="00F16614">
      <w:pPr>
        <w:autoSpaceDE w:val="0"/>
        <w:autoSpaceDN w:val="0"/>
        <w:adjustRightInd/>
        <w:spacing w:line="240" w:lineRule="auto"/>
        <w:ind w:right="26"/>
        <w:jc w:val="both"/>
        <w:textAlignment w:val="auto"/>
        <w:rPr>
          <w:rFonts w:ascii="標楷體" w:eastAsia="標楷體" w:hAnsi="標楷體"/>
          <w:bCs/>
          <w:kern w:val="2"/>
          <w:szCs w:val="24"/>
        </w:rPr>
      </w:pPr>
      <w:r w:rsidRPr="00F16614">
        <w:rPr>
          <w:rFonts w:ascii="標楷體" w:eastAsia="標楷體" w:hAnsi="標楷體" w:hint="eastAsia"/>
          <w:bCs/>
          <w:kern w:val="2"/>
          <w:szCs w:val="24"/>
        </w:rPr>
        <w:t>1.1.代收款項作業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6"/>
        <w:gridCol w:w="5528"/>
        <w:gridCol w:w="2544"/>
      </w:tblGrid>
      <w:tr w:rsidR="00F16614" w:rsidRPr="00F16614" w:rsidTr="00E84755">
        <w:trPr>
          <w:trHeight w:val="379"/>
        </w:trPr>
        <w:tc>
          <w:tcPr>
            <w:tcW w:w="808" w:type="pct"/>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Cs w:val="24"/>
              </w:rPr>
            </w:pPr>
            <w:r w:rsidRPr="00F16614">
              <w:rPr>
                <w:rFonts w:ascii="標楷體" w:eastAsia="標楷體" w:hAnsi="標楷體" w:hint="eastAsia"/>
                <w:kern w:val="2"/>
                <w:szCs w:val="24"/>
              </w:rPr>
              <w:t>負責單位</w:t>
            </w:r>
          </w:p>
        </w:tc>
        <w:tc>
          <w:tcPr>
            <w:tcW w:w="2871" w:type="pct"/>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Cs w:val="24"/>
              </w:rPr>
            </w:pPr>
            <w:r w:rsidRPr="00F16614">
              <w:rPr>
                <w:rFonts w:ascii="標楷體" w:eastAsia="標楷體" w:hAnsi="標楷體" w:hint="eastAsia"/>
                <w:kern w:val="2"/>
                <w:szCs w:val="24"/>
              </w:rPr>
              <w:t>作業流程</w:t>
            </w:r>
          </w:p>
        </w:tc>
        <w:tc>
          <w:tcPr>
            <w:tcW w:w="1321" w:type="pct"/>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Cs w:val="24"/>
              </w:rPr>
            </w:pPr>
            <w:r w:rsidRPr="00F16614">
              <w:rPr>
                <w:rFonts w:ascii="標楷體" w:eastAsia="標楷體" w:hAnsi="標楷體" w:hint="eastAsia"/>
                <w:kern w:val="2"/>
                <w:szCs w:val="24"/>
              </w:rPr>
              <w:t>說明</w:t>
            </w:r>
          </w:p>
        </w:tc>
      </w:tr>
      <w:tr w:rsidR="00F16614" w:rsidRPr="00F16614" w:rsidTr="00E84755">
        <w:trPr>
          <w:trHeight w:val="11348"/>
        </w:trPr>
        <w:tc>
          <w:tcPr>
            <w:tcW w:w="808" w:type="pct"/>
          </w:tcPr>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學</w:t>
            </w:r>
            <w:proofErr w:type="gramStart"/>
            <w:r w:rsidRPr="00F16614">
              <w:rPr>
                <w:rFonts w:ascii="標楷體" w:eastAsia="標楷體" w:hAnsi="標楷體" w:hint="eastAsia"/>
                <w:kern w:val="2"/>
                <w:sz w:val="20"/>
                <w:szCs w:val="24"/>
              </w:rPr>
              <w:t>務</w:t>
            </w:r>
            <w:proofErr w:type="gramEnd"/>
            <w:r w:rsidRPr="00F16614">
              <w:rPr>
                <w:rFonts w:ascii="標楷體" w:eastAsia="標楷體" w:hAnsi="標楷體" w:hint="eastAsia"/>
                <w:kern w:val="2"/>
                <w:sz w:val="20"/>
                <w:szCs w:val="24"/>
              </w:rPr>
              <w:t>處</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學</w:t>
            </w:r>
            <w:proofErr w:type="gramStart"/>
            <w:r w:rsidRPr="00F16614">
              <w:rPr>
                <w:rFonts w:ascii="標楷體" w:eastAsia="標楷體" w:hAnsi="標楷體" w:hint="eastAsia"/>
                <w:kern w:val="2"/>
                <w:sz w:val="20"/>
                <w:szCs w:val="24"/>
              </w:rPr>
              <w:t>務</w:t>
            </w:r>
            <w:proofErr w:type="gramEnd"/>
            <w:r w:rsidRPr="00F16614">
              <w:rPr>
                <w:rFonts w:ascii="標楷體" w:eastAsia="標楷體" w:hAnsi="標楷體" w:hint="eastAsia"/>
                <w:kern w:val="2"/>
                <w:sz w:val="20"/>
                <w:szCs w:val="24"/>
              </w:rPr>
              <w:t>處</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會計室</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w:t>
            </w:r>
          </w:p>
          <w:p w:rsidR="00F16614" w:rsidRPr="00F16614" w:rsidRDefault="00F16614" w:rsidP="00F16614">
            <w:pPr>
              <w:adjustRightInd/>
              <w:snapToGrid w:val="0"/>
              <w:spacing w:line="240" w:lineRule="atLeast"/>
              <w:jc w:val="both"/>
              <w:textAlignment w:val="auto"/>
              <w:rPr>
                <w:rFonts w:ascii="標楷體" w:eastAsia="標楷體" w:hAnsi="標楷體"/>
                <w:color w:val="FF0000"/>
                <w:kern w:val="2"/>
                <w:sz w:val="20"/>
                <w:szCs w:val="24"/>
              </w:rPr>
            </w:pPr>
            <w:r w:rsidRPr="00F16614">
              <w:rPr>
                <w:rFonts w:ascii="標楷體" w:eastAsia="標楷體" w:hAnsi="標楷體" w:hint="eastAsia"/>
                <w:color w:val="FF0000"/>
                <w:kern w:val="2"/>
                <w:sz w:val="20"/>
                <w:szCs w:val="24"/>
              </w:rPr>
              <w:t>圖書</w:t>
            </w:r>
            <w:r w:rsidRPr="00F16614">
              <w:rPr>
                <w:rFonts w:ascii="標楷體" w:eastAsia="標楷體" w:hAnsi="標楷體"/>
                <w:color w:val="FF0000"/>
                <w:kern w:val="2"/>
                <w:sz w:val="20"/>
                <w:szCs w:val="24"/>
              </w:rPr>
              <w:t>資訊處</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總務處出納組</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會計室</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總務處出納組</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會計室</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tc>
        <w:tc>
          <w:tcPr>
            <w:tcW w:w="2871" w:type="pct"/>
          </w:tcPr>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kern w:val="2"/>
                <w:szCs w:val="24"/>
              </w:rPr>
              <w:object w:dxaOrig="8745" w:dyaOrig="15135">
                <v:shape id="_x0000_i1036" type="#_x0000_t75" style="width:264pt;height:560.25pt" o:ole="">
                  <v:imagedata r:id="rId30" o:title=""/>
                </v:shape>
                <o:OLEObject Type="Embed" ProgID="Visio.Drawing.15" ShapeID="_x0000_i1036" DrawAspect="Content" ObjectID="_1664017571" r:id="rId31"/>
              </w:object>
            </w:r>
          </w:p>
        </w:tc>
        <w:tc>
          <w:tcPr>
            <w:tcW w:w="1321" w:type="pct"/>
          </w:tcPr>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color w:val="FF0000"/>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r w:rsidRPr="00F16614">
              <w:rPr>
                <w:rFonts w:ascii="標楷體" w:eastAsia="標楷體" w:hAnsi="標楷體" w:hint="eastAsia"/>
                <w:kern w:val="2"/>
                <w:sz w:val="20"/>
                <w:szCs w:val="24"/>
              </w:rPr>
              <w:t>本校代收代辦</w:t>
            </w:r>
            <w:r w:rsidRPr="00F16614">
              <w:rPr>
                <w:rFonts w:ascii="標楷體" w:eastAsia="標楷體" w:hAnsi="標楷體" w:hint="eastAsia"/>
                <w:color w:val="FF0000"/>
                <w:kern w:val="2"/>
                <w:sz w:val="20"/>
                <w:szCs w:val="24"/>
              </w:rPr>
              <w:t>學生</w:t>
            </w:r>
            <w:r w:rsidRPr="00F16614">
              <w:rPr>
                <w:rFonts w:ascii="標楷體" w:eastAsia="標楷體" w:hAnsi="標楷體"/>
                <w:color w:val="FF0000"/>
                <w:kern w:val="2"/>
                <w:sz w:val="20"/>
                <w:szCs w:val="24"/>
              </w:rPr>
              <w:t>團體保險</w:t>
            </w:r>
            <w:r w:rsidRPr="00F16614">
              <w:rPr>
                <w:rFonts w:ascii="標楷體" w:eastAsia="標楷體" w:hAnsi="標楷體" w:hint="eastAsia"/>
                <w:color w:val="FF0000"/>
                <w:kern w:val="2"/>
                <w:sz w:val="20"/>
                <w:szCs w:val="24"/>
              </w:rPr>
              <w:t>費</w:t>
            </w:r>
            <w:r w:rsidRPr="00F16614">
              <w:rPr>
                <w:rFonts w:ascii="標楷體" w:eastAsia="標楷體" w:hAnsi="標楷體" w:hint="eastAsia"/>
                <w:kern w:val="2"/>
                <w:sz w:val="20"/>
                <w:szCs w:val="24"/>
              </w:rPr>
              <w:t>、新生健康檢查費、</w:t>
            </w:r>
            <w:r w:rsidRPr="00F16614">
              <w:rPr>
                <w:rFonts w:ascii="標楷體" w:eastAsia="標楷體" w:hAnsi="標楷體"/>
                <w:color w:val="FF0000"/>
                <w:kern w:val="2"/>
                <w:sz w:val="20"/>
                <w:szCs w:val="24"/>
              </w:rPr>
              <w:t>新生生活</w:t>
            </w:r>
            <w:proofErr w:type="gramStart"/>
            <w:r w:rsidRPr="00F16614">
              <w:rPr>
                <w:rFonts w:ascii="標楷體" w:eastAsia="標楷體" w:hAnsi="標楷體"/>
                <w:color w:val="FF0000"/>
                <w:kern w:val="2"/>
                <w:sz w:val="20"/>
                <w:szCs w:val="24"/>
              </w:rPr>
              <w:t>體驗</w:t>
            </w:r>
            <w:r w:rsidRPr="00F16614">
              <w:rPr>
                <w:rFonts w:ascii="標楷體" w:eastAsia="標楷體" w:hAnsi="標楷體" w:hint="eastAsia"/>
                <w:color w:val="FF0000"/>
                <w:kern w:val="2"/>
                <w:sz w:val="20"/>
                <w:szCs w:val="24"/>
              </w:rPr>
              <w:t>營</w:t>
            </w:r>
            <w:r w:rsidRPr="00F16614">
              <w:rPr>
                <w:rFonts w:ascii="標楷體" w:eastAsia="標楷體" w:hAnsi="標楷體"/>
                <w:color w:val="FF0000"/>
                <w:kern w:val="2"/>
                <w:sz w:val="20"/>
                <w:szCs w:val="24"/>
              </w:rPr>
              <w:t>費</w:t>
            </w:r>
            <w:proofErr w:type="gramEnd"/>
            <w:r w:rsidRPr="00F16614">
              <w:rPr>
                <w:rFonts w:ascii="標楷體" w:eastAsia="標楷體" w:hAnsi="標楷體" w:hint="eastAsia"/>
                <w:kern w:val="2"/>
                <w:sz w:val="20"/>
                <w:szCs w:val="24"/>
              </w:rPr>
              <w:t>。</w:t>
            </w: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r w:rsidRPr="00F16614">
              <w:rPr>
                <w:rFonts w:ascii="標楷體" w:eastAsia="標楷體" w:hAnsi="標楷體" w:hint="eastAsia"/>
                <w:color w:val="FF0000"/>
                <w:kern w:val="2"/>
                <w:sz w:val="20"/>
                <w:szCs w:val="24"/>
              </w:rPr>
              <w:t>學</w:t>
            </w:r>
            <w:r w:rsidRPr="00F16614">
              <w:rPr>
                <w:rFonts w:ascii="標楷體" w:eastAsia="標楷體" w:hAnsi="標楷體"/>
                <w:color w:val="FF0000"/>
                <w:kern w:val="2"/>
                <w:sz w:val="20"/>
                <w:szCs w:val="24"/>
              </w:rPr>
              <w:t>生</w:t>
            </w:r>
            <w:r w:rsidRPr="00F16614">
              <w:rPr>
                <w:rFonts w:ascii="標楷體" w:eastAsia="標楷體" w:hAnsi="標楷體" w:hint="eastAsia"/>
                <w:color w:val="FF0000"/>
                <w:kern w:val="2"/>
                <w:sz w:val="20"/>
                <w:szCs w:val="24"/>
              </w:rPr>
              <w:t>團體保險費、</w:t>
            </w:r>
            <w:r w:rsidRPr="00F16614">
              <w:rPr>
                <w:rFonts w:ascii="標楷體" w:eastAsia="標楷體" w:hAnsi="標楷體"/>
                <w:color w:val="FF0000"/>
                <w:kern w:val="2"/>
                <w:sz w:val="20"/>
                <w:szCs w:val="24"/>
              </w:rPr>
              <w:t>新生健康檢查費及新生生活體驗</w:t>
            </w:r>
            <w:proofErr w:type="gramStart"/>
            <w:r w:rsidRPr="00F16614">
              <w:rPr>
                <w:rFonts w:ascii="標楷體" w:eastAsia="標楷體" w:hAnsi="標楷體"/>
                <w:color w:val="FF0000"/>
                <w:kern w:val="2"/>
                <w:sz w:val="20"/>
                <w:szCs w:val="24"/>
              </w:rPr>
              <w:t>營</w:t>
            </w:r>
            <w:r w:rsidRPr="00F16614">
              <w:rPr>
                <w:rFonts w:ascii="標楷體" w:eastAsia="標楷體" w:hAnsi="標楷體" w:hint="eastAsia"/>
                <w:color w:val="FF0000"/>
                <w:kern w:val="2"/>
                <w:sz w:val="20"/>
                <w:szCs w:val="24"/>
              </w:rPr>
              <w:t>費</w:t>
            </w:r>
            <w:r w:rsidRPr="00F16614">
              <w:rPr>
                <w:rFonts w:ascii="標楷體" w:eastAsia="標楷體" w:hAnsi="標楷體" w:hint="eastAsia"/>
                <w:kern w:val="2"/>
                <w:sz w:val="20"/>
                <w:szCs w:val="24"/>
              </w:rPr>
              <w:t>經</w:t>
            </w:r>
            <w:proofErr w:type="gramEnd"/>
            <w:r w:rsidRPr="00F16614">
              <w:rPr>
                <w:rFonts w:ascii="標楷體" w:eastAsia="標楷體" w:hAnsi="標楷體" w:hint="eastAsia"/>
                <w:kern w:val="2"/>
                <w:sz w:val="20"/>
                <w:szCs w:val="24"/>
              </w:rPr>
              <w:t>學生事務會議通過，學生團體保險費</w:t>
            </w:r>
            <w:proofErr w:type="gramStart"/>
            <w:r w:rsidRPr="00F16614">
              <w:rPr>
                <w:rFonts w:ascii="標楷體" w:eastAsia="標楷體" w:hAnsi="標楷體" w:hint="eastAsia"/>
                <w:kern w:val="2"/>
                <w:sz w:val="20"/>
                <w:szCs w:val="24"/>
              </w:rPr>
              <w:t>採</w:t>
            </w:r>
            <w:proofErr w:type="gramEnd"/>
            <w:r w:rsidRPr="00F16614">
              <w:rPr>
                <w:rFonts w:ascii="標楷體" w:eastAsia="標楷體" w:hAnsi="標楷體" w:hint="eastAsia"/>
                <w:kern w:val="2"/>
                <w:sz w:val="20"/>
                <w:szCs w:val="24"/>
              </w:rPr>
              <w:t>公開開標會議核定，新生健康檢查費</w:t>
            </w:r>
            <w:proofErr w:type="gramStart"/>
            <w:r w:rsidRPr="00F16614">
              <w:rPr>
                <w:rFonts w:ascii="標楷體" w:eastAsia="標楷體" w:hAnsi="標楷體" w:hint="eastAsia"/>
                <w:kern w:val="2"/>
                <w:sz w:val="20"/>
                <w:szCs w:val="24"/>
              </w:rPr>
              <w:t>採</w:t>
            </w:r>
            <w:proofErr w:type="gramEnd"/>
            <w:r w:rsidRPr="00F16614">
              <w:rPr>
                <w:rFonts w:ascii="標楷體" w:eastAsia="標楷體" w:hAnsi="標楷體" w:hint="eastAsia"/>
                <w:kern w:val="2"/>
                <w:sz w:val="20"/>
                <w:szCs w:val="24"/>
              </w:rPr>
              <w:t>公開招標評選核定。</w:t>
            </w: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r w:rsidRPr="00F16614">
              <w:rPr>
                <w:rFonts w:ascii="標楷體" w:eastAsia="標楷體" w:hAnsi="標楷體" w:hint="eastAsia"/>
                <w:kern w:val="2"/>
                <w:sz w:val="20"/>
                <w:szCs w:val="24"/>
              </w:rPr>
              <w:t>學校代收</w:t>
            </w:r>
            <w:r w:rsidRPr="00F16614">
              <w:rPr>
                <w:rFonts w:ascii="標楷體" w:eastAsia="標楷體" w:hAnsi="標楷體" w:hint="eastAsia"/>
                <w:color w:val="FF0000"/>
                <w:kern w:val="2"/>
                <w:sz w:val="20"/>
                <w:szCs w:val="24"/>
              </w:rPr>
              <w:t>學生</w:t>
            </w:r>
            <w:r w:rsidRPr="00F16614">
              <w:rPr>
                <w:rFonts w:ascii="標楷體" w:eastAsia="標楷體" w:hAnsi="標楷體"/>
                <w:color w:val="FF0000"/>
                <w:kern w:val="2"/>
                <w:sz w:val="20"/>
                <w:szCs w:val="24"/>
              </w:rPr>
              <w:t>團體保險</w:t>
            </w:r>
            <w:r w:rsidRPr="00F16614">
              <w:rPr>
                <w:rFonts w:ascii="標楷體" w:eastAsia="標楷體" w:hAnsi="標楷體" w:hint="eastAsia"/>
                <w:color w:val="FF0000"/>
                <w:kern w:val="2"/>
                <w:sz w:val="20"/>
                <w:szCs w:val="24"/>
              </w:rPr>
              <w:t>費</w:t>
            </w:r>
            <w:r w:rsidRPr="00F16614">
              <w:rPr>
                <w:rFonts w:ascii="標楷體" w:eastAsia="標楷體" w:hAnsi="標楷體" w:hint="eastAsia"/>
                <w:kern w:val="2"/>
                <w:sz w:val="20"/>
                <w:szCs w:val="24"/>
              </w:rPr>
              <w:t>、新生健康檢查費、</w:t>
            </w:r>
            <w:r w:rsidRPr="00F16614">
              <w:rPr>
                <w:rFonts w:ascii="標楷體" w:eastAsia="標楷體" w:hAnsi="標楷體"/>
                <w:color w:val="FF0000"/>
                <w:kern w:val="2"/>
                <w:sz w:val="20"/>
                <w:szCs w:val="24"/>
              </w:rPr>
              <w:t>新生生活</w:t>
            </w:r>
            <w:proofErr w:type="gramStart"/>
            <w:r w:rsidRPr="00F16614">
              <w:rPr>
                <w:rFonts w:ascii="標楷體" w:eastAsia="標楷體" w:hAnsi="標楷體"/>
                <w:color w:val="FF0000"/>
                <w:kern w:val="2"/>
                <w:sz w:val="20"/>
                <w:szCs w:val="24"/>
              </w:rPr>
              <w:t>體驗營費</w:t>
            </w:r>
            <w:proofErr w:type="gramEnd"/>
            <w:r w:rsidRPr="00F16614">
              <w:rPr>
                <w:rFonts w:ascii="標楷體" w:eastAsia="標楷體" w:hAnsi="標楷體" w:hint="eastAsia"/>
                <w:kern w:val="2"/>
                <w:sz w:val="20"/>
                <w:szCs w:val="24"/>
              </w:rPr>
              <w:t>，依學雜費收款作業辦理。</w:t>
            </w: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r w:rsidRPr="00F16614">
              <w:rPr>
                <w:rFonts w:ascii="標楷體" w:eastAsia="標楷體" w:hAnsi="標楷體" w:hint="eastAsia"/>
                <w:kern w:val="2"/>
                <w:sz w:val="20"/>
                <w:szCs w:val="24"/>
              </w:rPr>
              <w:t>出納單位編製「銀行款項存入通知單」及「收費</w:t>
            </w:r>
            <w:proofErr w:type="gramStart"/>
            <w:r w:rsidRPr="00F16614">
              <w:rPr>
                <w:rFonts w:ascii="標楷體" w:eastAsia="標楷體" w:hAnsi="標楷體" w:hint="eastAsia"/>
                <w:kern w:val="2"/>
                <w:sz w:val="20"/>
                <w:szCs w:val="24"/>
              </w:rPr>
              <w:t>明細總報表</w:t>
            </w:r>
            <w:proofErr w:type="gramEnd"/>
            <w:r w:rsidRPr="00F16614">
              <w:rPr>
                <w:rFonts w:ascii="標楷體" w:eastAsia="標楷體" w:hAnsi="標楷體" w:hint="eastAsia"/>
                <w:kern w:val="2"/>
                <w:sz w:val="20"/>
                <w:szCs w:val="24"/>
              </w:rPr>
              <w:t>」登帳，</w:t>
            </w:r>
            <w:proofErr w:type="gramStart"/>
            <w:r w:rsidRPr="00F16614">
              <w:rPr>
                <w:rFonts w:ascii="標楷體" w:eastAsia="標楷體" w:hAnsi="標楷體" w:hint="eastAsia"/>
                <w:kern w:val="2"/>
                <w:sz w:val="20"/>
                <w:szCs w:val="24"/>
              </w:rPr>
              <w:t>貸記代</w:t>
            </w:r>
            <w:proofErr w:type="gramEnd"/>
            <w:r w:rsidRPr="00F16614">
              <w:rPr>
                <w:rFonts w:ascii="標楷體" w:eastAsia="標楷體" w:hAnsi="標楷體" w:hint="eastAsia"/>
                <w:kern w:val="2"/>
                <w:sz w:val="20"/>
                <w:szCs w:val="24"/>
              </w:rPr>
              <w:t>收款項科目。</w:t>
            </w: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承辦單位製作應付明細，依費用申請作業流程申請付款，會計單位審核代收代付內容、金額無誤後，沖銷代收款項科目並送出納單位</w:t>
            </w:r>
            <w:proofErr w:type="gramStart"/>
            <w:r w:rsidRPr="00F16614">
              <w:rPr>
                <w:rFonts w:ascii="標楷體" w:eastAsia="標楷體" w:hAnsi="標楷體" w:hint="eastAsia"/>
                <w:kern w:val="2"/>
                <w:sz w:val="20"/>
                <w:szCs w:val="24"/>
              </w:rPr>
              <w:t>開立代付款</w:t>
            </w:r>
            <w:proofErr w:type="gramEnd"/>
            <w:r w:rsidRPr="00F16614">
              <w:rPr>
                <w:rFonts w:ascii="標楷體" w:eastAsia="標楷體" w:hAnsi="標楷體" w:hint="eastAsia"/>
                <w:kern w:val="2"/>
                <w:sz w:val="20"/>
                <w:szCs w:val="24"/>
              </w:rPr>
              <w:t>支票或直接撥付受款人</w:t>
            </w:r>
            <w:r w:rsidRPr="00F16614">
              <w:rPr>
                <w:rFonts w:ascii="標楷體" w:eastAsia="標楷體" w:hAnsi="標楷體"/>
                <w:kern w:val="2"/>
                <w:sz w:val="20"/>
                <w:szCs w:val="24"/>
              </w:rPr>
              <w:t>。</w:t>
            </w:r>
          </w:p>
        </w:tc>
      </w:tr>
    </w:tbl>
    <w:p w:rsidR="00F16614" w:rsidRPr="00F16614" w:rsidRDefault="00F16614" w:rsidP="00F16614">
      <w:pPr>
        <w:autoSpaceDE w:val="0"/>
        <w:autoSpaceDN w:val="0"/>
        <w:adjustRightInd/>
        <w:spacing w:line="240" w:lineRule="auto"/>
        <w:ind w:right="26"/>
        <w:jc w:val="both"/>
        <w:textAlignment w:val="auto"/>
        <w:rPr>
          <w:rFonts w:ascii="標楷體" w:eastAsia="標楷體" w:hAnsi="標楷體"/>
          <w:kern w:val="2"/>
          <w:sz w:val="20"/>
          <w:szCs w:val="24"/>
        </w:rPr>
      </w:pPr>
    </w:p>
    <w:p w:rsidR="00CB19EB" w:rsidRDefault="00CB19EB">
      <w:pPr>
        <w:widowControl/>
        <w:adjustRightInd/>
        <w:spacing w:line="240" w:lineRule="auto"/>
        <w:textAlignment w:val="auto"/>
        <w:rPr>
          <w:rFonts w:ascii="標楷體" w:eastAsia="標楷體" w:hAnsi="標楷體"/>
          <w:bCs/>
          <w:kern w:val="2"/>
          <w:szCs w:val="24"/>
        </w:rPr>
      </w:pPr>
      <w:r>
        <w:rPr>
          <w:rFonts w:ascii="標楷體" w:eastAsia="標楷體" w:hAnsi="標楷體"/>
          <w:bCs/>
          <w:kern w:val="2"/>
          <w:szCs w:val="24"/>
        </w:rPr>
        <w:br w:type="page"/>
      </w:r>
    </w:p>
    <w:p w:rsidR="00F16614" w:rsidRPr="00F16614" w:rsidRDefault="00F16614" w:rsidP="00F16614">
      <w:pPr>
        <w:autoSpaceDE w:val="0"/>
        <w:autoSpaceDN w:val="0"/>
        <w:adjustRightInd/>
        <w:spacing w:line="240" w:lineRule="auto"/>
        <w:ind w:right="26"/>
        <w:jc w:val="both"/>
        <w:textAlignment w:val="auto"/>
        <w:rPr>
          <w:rFonts w:ascii="標楷體" w:eastAsia="標楷體" w:hAnsi="標楷體"/>
          <w:bCs/>
          <w:kern w:val="2"/>
          <w:szCs w:val="24"/>
        </w:rPr>
      </w:pPr>
      <w:r w:rsidRPr="00F16614">
        <w:rPr>
          <w:rFonts w:ascii="標楷體" w:eastAsia="標楷體" w:hAnsi="標楷體" w:hint="eastAsia"/>
          <w:bCs/>
          <w:kern w:val="2"/>
          <w:szCs w:val="24"/>
        </w:rPr>
        <w:lastRenderedPageBreak/>
        <w:t>1.2.其他收支作業</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1"/>
        <w:gridCol w:w="5081"/>
        <w:gridCol w:w="2561"/>
      </w:tblGrid>
      <w:tr w:rsidR="00F16614" w:rsidRPr="00F16614" w:rsidTr="00E84755">
        <w:trPr>
          <w:trHeight w:val="378"/>
        </w:trPr>
        <w:tc>
          <w:tcPr>
            <w:tcW w:w="1025" w:type="pct"/>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Cs w:val="24"/>
              </w:rPr>
            </w:pPr>
            <w:r w:rsidRPr="00F16614">
              <w:rPr>
                <w:rFonts w:ascii="標楷體" w:eastAsia="標楷體" w:hAnsi="標楷體" w:hint="eastAsia"/>
                <w:kern w:val="2"/>
                <w:szCs w:val="24"/>
              </w:rPr>
              <w:t>負責單位</w:t>
            </w:r>
          </w:p>
        </w:tc>
        <w:tc>
          <w:tcPr>
            <w:tcW w:w="2643" w:type="pct"/>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Cs w:val="24"/>
              </w:rPr>
            </w:pPr>
            <w:r w:rsidRPr="00F16614">
              <w:rPr>
                <w:rFonts w:ascii="標楷體" w:eastAsia="標楷體" w:hAnsi="標楷體" w:hint="eastAsia"/>
                <w:kern w:val="2"/>
                <w:szCs w:val="24"/>
              </w:rPr>
              <w:t>作業流程</w:t>
            </w:r>
          </w:p>
        </w:tc>
        <w:tc>
          <w:tcPr>
            <w:tcW w:w="1332" w:type="pct"/>
            <w:vAlign w:val="center"/>
          </w:tcPr>
          <w:p w:rsidR="00F16614" w:rsidRPr="00F16614" w:rsidRDefault="00F16614" w:rsidP="00F16614">
            <w:pPr>
              <w:adjustRightInd/>
              <w:snapToGrid w:val="0"/>
              <w:spacing w:line="240" w:lineRule="atLeast"/>
              <w:jc w:val="center"/>
              <w:textAlignment w:val="auto"/>
              <w:rPr>
                <w:rFonts w:ascii="標楷體" w:eastAsia="標楷體" w:hAnsi="標楷體"/>
                <w:kern w:val="2"/>
                <w:szCs w:val="24"/>
              </w:rPr>
            </w:pPr>
            <w:r w:rsidRPr="00F16614">
              <w:rPr>
                <w:rFonts w:ascii="標楷體" w:eastAsia="標楷體" w:hAnsi="標楷體" w:hint="eastAsia"/>
                <w:kern w:val="2"/>
                <w:szCs w:val="24"/>
              </w:rPr>
              <w:t>說明</w:t>
            </w:r>
          </w:p>
        </w:tc>
      </w:tr>
      <w:tr w:rsidR="00F16614" w:rsidRPr="00F16614" w:rsidTr="00E84755">
        <w:trPr>
          <w:trHeight w:val="5378"/>
        </w:trPr>
        <w:tc>
          <w:tcPr>
            <w:tcW w:w="1025" w:type="pct"/>
          </w:tcPr>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總務處出納組</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會計室</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承辦單位</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總務處</w:t>
            </w:r>
          </w:p>
        </w:tc>
        <w:tc>
          <w:tcPr>
            <w:tcW w:w="2643" w:type="pct"/>
          </w:tcPr>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center"/>
              <w:textAlignment w:val="auto"/>
              <w:rPr>
                <w:rFonts w:ascii="標楷體" w:eastAsia="標楷體" w:hAnsi="標楷體"/>
                <w:kern w:val="2"/>
                <w:sz w:val="20"/>
                <w:szCs w:val="24"/>
              </w:rPr>
            </w:pPr>
            <w:r w:rsidRPr="00F16614">
              <w:rPr>
                <w:rFonts w:ascii="標楷體" w:eastAsia="標楷體" w:hAnsi="標楷體"/>
                <w:kern w:val="2"/>
                <w:sz w:val="20"/>
                <w:szCs w:val="24"/>
              </w:rPr>
              <w:object w:dxaOrig="4544" w:dyaOrig="7827">
                <v:shape id="_x0000_i1037" type="#_x0000_t75" style="width:171.75pt;height:297.75pt" o:ole="">
                  <v:imagedata r:id="rId32" o:title=""/>
                </v:shape>
                <o:OLEObject Type="Embed" ProgID="Visio.Drawing.11" ShapeID="_x0000_i1037" DrawAspect="Content" ObjectID="_1664017572" r:id="rId33"/>
              </w:object>
            </w:r>
          </w:p>
        </w:tc>
        <w:tc>
          <w:tcPr>
            <w:tcW w:w="1332" w:type="pct"/>
          </w:tcPr>
          <w:p w:rsidR="00F16614" w:rsidRPr="00F16614" w:rsidRDefault="00F16614" w:rsidP="00F16614">
            <w:pPr>
              <w:tabs>
                <w:tab w:val="num" w:pos="1680"/>
              </w:tabs>
              <w:adjustRightInd/>
              <w:snapToGrid w:val="0"/>
              <w:spacing w:line="240" w:lineRule="auto"/>
              <w:ind w:right="240"/>
              <w:jc w:val="distribute"/>
              <w:textAlignment w:val="auto"/>
              <w:rPr>
                <w:rFonts w:ascii="標楷體" w:eastAsia="標楷體" w:hAnsi="標楷體"/>
                <w:b/>
                <w:kern w:val="2"/>
                <w:sz w:val="20"/>
                <w:szCs w:val="24"/>
              </w:rPr>
            </w:pPr>
          </w:p>
          <w:p w:rsidR="00F16614" w:rsidRPr="00F16614" w:rsidRDefault="00F16614" w:rsidP="00F16614">
            <w:pPr>
              <w:tabs>
                <w:tab w:val="num" w:pos="1680"/>
              </w:tabs>
              <w:adjustRightInd/>
              <w:snapToGrid w:val="0"/>
              <w:spacing w:line="240" w:lineRule="auto"/>
              <w:ind w:right="240"/>
              <w:jc w:val="distribute"/>
              <w:textAlignment w:val="auto"/>
              <w:rPr>
                <w:rFonts w:ascii="標楷體" w:eastAsia="標楷體" w:hAnsi="標楷體"/>
                <w:b/>
                <w:kern w:val="2"/>
                <w:sz w:val="20"/>
                <w:szCs w:val="24"/>
              </w:rPr>
            </w:pPr>
          </w:p>
          <w:p w:rsidR="00F16614" w:rsidRPr="00F16614" w:rsidRDefault="00F16614" w:rsidP="00F16614">
            <w:pPr>
              <w:tabs>
                <w:tab w:val="num" w:pos="1680"/>
              </w:tabs>
              <w:adjustRightInd/>
              <w:snapToGrid w:val="0"/>
              <w:spacing w:line="240" w:lineRule="auto"/>
              <w:ind w:right="240"/>
              <w:jc w:val="distribute"/>
              <w:textAlignment w:val="auto"/>
              <w:rPr>
                <w:rFonts w:ascii="標楷體" w:eastAsia="標楷體" w:hAnsi="標楷體"/>
                <w:b/>
                <w:kern w:val="2"/>
                <w:sz w:val="20"/>
                <w:szCs w:val="24"/>
              </w:rPr>
            </w:pPr>
          </w:p>
          <w:p w:rsidR="00F16614" w:rsidRPr="00F16614" w:rsidRDefault="00F16614" w:rsidP="00F16614">
            <w:pPr>
              <w:tabs>
                <w:tab w:val="num" w:pos="1680"/>
              </w:tabs>
              <w:adjustRightInd/>
              <w:snapToGrid w:val="0"/>
              <w:spacing w:line="240" w:lineRule="auto"/>
              <w:ind w:right="240"/>
              <w:jc w:val="distribute"/>
              <w:textAlignment w:val="auto"/>
              <w:rPr>
                <w:rFonts w:ascii="標楷體" w:eastAsia="標楷體" w:hAnsi="標楷體"/>
                <w:b/>
                <w:kern w:val="2"/>
                <w:sz w:val="20"/>
                <w:szCs w:val="24"/>
              </w:rPr>
            </w:pPr>
            <w:r w:rsidRPr="00F16614">
              <w:rPr>
                <w:rFonts w:ascii="標楷體" w:eastAsia="標楷體" w:hAnsi="標楷體" w:hint="eastAsia"/>
                <w:b/>
                <w:kern w:val="2"/>
                <w:sz w:val="20"/>
                <w:szCs w:val="24"/>
              </w:rPr>
              <w:t>其他收入係會計制度定義之其他收入，其他支出係會計制度定義之其他支出。</w:t>
            </w:r>
          </w:p>
          <w:p w:rsidR="00F16614" w:rsidRPr="00F16614" w:rsidRDefault="00F16614" w:rsidP="00F16614">
            <w:pPr>
              <w:tabs>
                <w:tab w:val="num" w:pos="1680"/>
              </w:tabs>
              <w:adjustRightInd/>
              <w:snapToGrid w:val="0"/>
              <w:spacing w:line="240" w:lineRule="auto"/>
              <w:ind w:right="240"/>
              <w:jc w:val="distribute"/>
              <w:textAlignment w:val="auto"/>
              <w:rPr>
                <w:rFonts w:ascii="標楷體" w:eastAsia="標楷體" w:hAnsi="標楷體"/>
                <w:b/>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由發生單位，經單位主管核准後，送出納單位開立「收款收據」，轉會計單位登帳。</w:t>
            </w: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p>
          <w:p w:rsidR="00F16614" w:rsidRPr="00F16614" w:rsidRDefault="00F16614" w:rsidP="00F16614">
            <w:pPr>
              <w:adjustRightInd/>
              <w:snapToGrid w:val="0"/>
              <w:spacing w:line="240" w:lineRule="atLeast"/>
              <w:jc w:val="both"/>
              <w:textAlignment w:val="auto"/>
              <w:rPr>
                <w:rFonts w:ascii="標楷體" w:eastAsia="標楷體" w:hAnsi="標楷體"/>
                <w:kern w:val="2"/>
                <w:sz w:val="20"/>
                <w:szCs w:val="24"/>
              </w:rPr>
            </w:pPr>
            <w:r w:rsidRPr="00F16614">
              <w:rPr>
                <w:rFonts w:ascii="標楷體" w:eastAsia="標楷體" w:hAnsi="標楷體" w:hint="eastAsia"/>
                <w:kern w:val="2"/>
                <w:sz w:val="20"/>
                <w:szCs w:val="24"/>
              </w:rPr>
              <w:t>其他支出之申請，依本校動支申請作業流程辦理。</w:t>
            </w:r>
          </w:p>
        </w:tc>
      </w:tr>
    </w:tbl>
    <w:p w:rsidR="00F16614" w:rsidRPr="00F16614" w:rsidRDefault="00F16614" w:rsidP="00F16614">
      <w:pPr>
        <w:autoSpaceDE w:val="0"/>
        <w:autoSpaceDN w:val="0"/>
        <w:adjustRightInd/>
        <w:spacing w:line="240" w:lineRule="auto"/>
        <w:ind w:leftChars="150" w:left="360" w:right="26"/>
        <w:jc w:val="both"/>
        <w:textAlignment w:val="auto"/>
        <w:rPr>
          <w:rFonts w:ascii="標楷體" w:eastAsia="標楷體" w:hAnsi="標楷體"/>
          <w:kern w:val="2"/>
          <w:sz w:val="20"/>
          <w:szCs w:val="24"/>
        </w:rPr>
      </w:pPr>
    </w:p>
    <w:p w:rsidR="00F16614" w:rsidRPr="00F16614" w:rsidRDefault="00F16614" w:rsidP="00502A92">
      <w:pPr>
        <w:numPr>
          <w:ilvl w:val="0"/>
          <w:numId w:val="42"/>
        </w:numPr>
        <w:autoSpaceDE w:val="0"/>
        <w:autoSpaceDN w:val="0"/>
        <w:adjustRightInd/>
        <w:spacing w:line="240" w:lineRule="auto"/>
        <w:ind w:right="26"/>
        <w:jc w:val="both"/>
        <w:textAlignment w:val="auto"/>
        <w:rPr>
          <w:rFonts w:ascii="標楷體" w:eastAsia="標楷體" w:hAnsi="標楷體"/>
          <w:bCs/>
          <w:kern w:val="2"/>
          <w:szCs w:val="24"/>
        </w:rPr>
      </w:pPr>
      <w:r w:rsidRPr="00F16614">
        <w:rPr>
          <w:rFonts w:ascii="標楷體" w:eastAsia="標楷體" w:hAnsi="標楷體" w:hint="eastAsia"/>
          <w:bCs/>
          <w:kern w:val="2"/>
          <w:szCs w:val="24"/>
        </w:rPr>
        <w:t>作業程序：</w:t>
      </w:r>
    </w:p>
    <w:p w:rsidR="00F16614" w:rsidRPr="00F16614" w:rsidRDefault="00F16614" w:rsidP="00F16614">
      <w:pPr>
        <w:numPr>
          <w:ilvl w:val="1"/>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代收款項：</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本校除</w:t>
      </w:r>
      <w:r w:rsidRPr="00F16614">
        <w:rPr>
          <w:rFonts w:ascii="標楷體" w:eastAsia="標楷體" w:hAnsi="標楷體" w:hint="eastAsia"/>
          <w:color w:val="FF0000"/>
          <w:kern w:val="2"/>
          <w:szCs w:val="24"/>
        </w:rPr>
        <w:t>學</w:t>
      </w:r>
      <w:r w:rsidRPr="00F16614">
        <w:rPr>
          <w:rFonts w:ascii="標楷體" w:eastAsia="標楷體" w:hAnsi="標楷體"/>
          <w:color w:val="FF0000"/>
          <w:kern w:val="2"/>
          <w:szCs w:val="24"/>
        </w:rPr>
        <w:t>生</w:t>
      </w:r>
      <w:r w:rsidRPr="00F16614">
        <w:rPr>
          <w:rFonts w:ascii="標楷體" w:eastAsia="標楷體" w:hAnsi="標楷體" w:hint="eastAsia"/>
          <w:color w:val="FF0000"/>
          <w:kern w:val="2"/>
          <w:szCs w:val="24"/>
        </w:rPr>
        <w:t>團體</w:t>
      </w:r>
      <w:r w:rsidRPr="00F16614">
        <w:rPr>
          <w:rFonts w:ascii="標楷體" w:eastAsia="標楷體" w:hAnsi="標楷體"/>
          <w:color w:val="FF0000"/>
          <w:kern w:val="2"/>
          <w:szCs w:val="24"/>
        </w:rPr>
        <w:t>保險費</w:t>
      </w:r>
      <w:r w:rsidRPr="00F16614">
        <w:rPr>
          <w:rFonts w:ascii="標楷體" w:eastAsia="標楷體" w:hAnsi="標楷體" w:hint="eastAsia"/>
          <w:kern w:val="2"/>
          <w:szCs w:val="24"/>
        </w:rPr>
        <w:t>、新生健康檢查費</w:t>
      </w:r>
      <w:r w:rsidRPr="00F16614">
        <w:rPr>
          <w:rFonts w:ascii="標楷體" w:eastAsia="標楷體" w:hAnsi="標楷體" w:hint="eastAsia"/>
          <w:color w:val="FF0000"/>
          <w:kern w:val="2"/>
          <w:szCs w:val="24"/>
        </w:rPr>
        <w:t>及新</w:t>
      </w:r>
      <w:r w:rsidRPr="00F16614">
        <w:rPr>
          <w:rFonts w:ascii="標楷體" w:eastAsia="標楷體" w:hAnsi="標楷體"/>
          <w:color w:val="FF0000"/>
          <w:kern w:val="2"/>
          <w:szCs w:val="24"/>
        </w:rPr>
        <w:t>生生活</w:t>
      </w:r>
      <w:proofErr w:type="gramStart"/>
      <w:r w:rsidRPr="00F16614">
        <w:rPr>
          <w:rFonts w:ascii="標楷體" w:eastAsia="標楷體" w:hAnsi="標楷體"/>
          <w:color w:val="FF0000"/>
          <w:kern w:val="2"/>
          <w:szCs w:val="24"/>
        </w:rPr>
        <w:t>體驗營費</w:t>
      </w:r>
      <w:proofErr w:type="gramEnd"/>
      <w:r w:rsidRPr="00F16614">
        <w:rPr>
          <w:rFonts w:ascii="標楷體" w:eastAsia="標楷體" w:hAnsi="標楷體" w:hint="eastAsia"/>
          <w:kern w:val="2"/>
          <w:szCs w:val="24"/>
        </w:rPr>
        <w:t>，不代收學生任何代辦費用。</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color w:val="FF0000"/>
          <w:kern w:val="2"/>
          <w:szCs w:val="24"/>
        </w:rPr>
        <w:t>學生團體</w:t>
      </w:r>
      <w:r w:rsidRPr="00F16614">
        <w:rPr>
          <w:rFonts w:ascii="標楷體" w:eastAsia="標楷體" w:hAnsi="標楷體"/>
          <w:color w:val="FF0000"/>
          <w:kern w:val="2"/>
          <w:szCs w:val="24"/>
        </w:rPr>
        <w:t>保險費</w:t>
      </w:r>
      <w:r w:rsidRPr="00F16614">
        <w:rPr>
          <w:rFonts w:ascii="標楷體" w:eastAsia="標楷體" w:hAnsi="標楷體" w:hint="eastAsia"/>
          <w:kern w:val="2"/>
          <w:szCs w:val="24"/>
        </w:rPr>
        <w:t>、新生健康檢查費及</w:t>
      </w:r>
      <w:r w:rsidRPr="00F16614">
        <w:rPr>
          <w:rFonts w:ascii="標楷體" w:eastAsia="標楷體" w:hAnsi="標楷體"/>
          <w:color w:val="FF0000"/>
          <w:kern w:val="2"/>
          <w:szCs w:val="24"/>
        </w:rPr>
        <w:t>新生生</w:t>
      </w:r>
      <w:r w:rsidRPr="00F16614">
        <w:rPr>
          <w:rFonts w:ascii="標楷體" w:eastAsia="標楷體" w:hAnsi="標楷體" w:hint="eastAsia"/>
          <w:color w:val="FF0000"/>
          <w:kern w:val="2"/>
          <w:szCs w:val="24"/>
        </w:rPr>
        <w:t>活</w:t>
      </w:r>
      <w:proofErr w:type="gramStart"/>
      <w:r w:rsidRPr="00F16614">
        <w:rPr>
          <w:rFonts w:ascii="標楷體" w:eastAsia="標楷體" w:hAnsi="標楷體"/>
          <w:color w:val="FF0000"/>
          <w:kern w:val="2"/>
          <w:szCs w:val="24"/>
        </w:rPr>
        <w:t>體驗營費</w:t>
      </w:r>
      <w:proofErr w:type="gramEnd"/>
      <w:r w:rsidRPr="00F16614">
        <w:rPr>
          <w:rFonts w:ascii="標楷體" w:eastAsia="標楷體" w:hAnsi="標楷體" w:hint="eastAsia"/>
          <w:kern w:val="2"/>
          <w:szCs w:val="24"/>
        </w:rPr>
        <w:t>，每位學生收取費用、投保公司、體檢醫院等，經學生事務會議通過，</w:t>
      </w:r>
      <w:r w:rsidRPr="00F16614">
        <w:rPr>
          <w:rFonts w:ascii="標楷體" w:eastAsia="標楷體" w:hAnsi="標楷體" w:hint="eastAsia"/>
          <w:color w:val="FF0000"/>
          <w:kern w:val="2"/>
          <w:szCs w:val="24"/>
        </w:rPr>
        <w:t>學</w:t>
      </w:r>
      <w:r w:rsidRPr="00F16614">
        <w:rPr>
          <w:rFonts w:ascii="標楷體" w:eastAsia="標楷體" w:hAnsi="標楷體"/>
          <w:color w:val="FF0000"/>
          <w:kern w:val="2"/>
          <w:szCs w:val="24"/>
        </w:rPr>
        <w:t>生團體保險費</w:t>
      </w:r>
      <w:proofErr w:type="gramStart"/>
      <w:r w:rsidRPr="00F16614">
        <w:rPr>
          <w:rFonts w:ascii="標楷體" w:eastAsia="標楷體" w:hAnsi="標楷體" w:hint="eastAsia"/>
          <w:kern w:val="2"/>
          <w:szCs w:val="24"/>
        </w:rPr>
        <w:t>採</w:t>
      </w:r>
      <w:proofErr w:type="gramEnd"/>
      <w:r w:rsidRPr="00F16614">
        <w:rPr>
          <w:rFonts w:ascii="標楷體" w:eastAsia="標楷體" w:hAnsi="標楷體" w:hint="eastAsia"/>
          <w:kern w:val="2"/>
          <w:szCs w:val="24"/>
        </w:rPr>
        <w:t>公開開標會議核定，新生健康檢查費</w:t>
      </w:r>
      <w:proofErr w:type="gramStart"/>
      <w:r w:rsidRPr="00F16614">
        <w:rPr>
          <w:rFonts w:ascii="標楷體" w:eastAsia="標楷體" w:hAnsi="標楷體" w:hint="eastAsia"/>
          <w:kern w:val="2"/>
          <w:szCs w:val="24"/>
        </w:rPr>
        <w:t>採</w:t>
      </w:r>
      <w:proofErr w:type="gramEnd"/>
      <w:r w:rsidRPr="00F16614">
        <w:rPr>
          <w:rFonts w:ascii="標楷體" w:eastAsia="標楷體" w:hAnsi="標楷體" w:hint="eastAsia"/>
          <w:kern w:val="2"/>
          <w:szCs w:val="24"/>
        </w:rPr>
        <w:t>公開招標評選核定。</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學生團體保險辦法及相關事宜，公佈於衛生保健單位公佈欄及本校網站。</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本校代收</w:t>
      </w:r>
      <w:r w:rsidRPr="00F16614">
        <w:rPr>
          <w:rFonts w:ascii="標楷體" w:eastAsia="標楷體" w:hAnsi="標楷體" w:hint="eastAsia"/>
          <w:color w:val="FF0000"/>
          <w:kern w:val="2"/>
          <w:szCs w:val="24"/>
        </w:rPr>
        <w:t>學</w:t>
      </w:r>
      <w:r w:rsidRPr="00F16614">
        <w:rPr>
          <w:rFonts w:ascii="標楷體" w:eastAsia="標楷體" w:hAnsi="標楷體"/>
          <w:color w:val="FF0000"/>
          <w:kern w:val="2"/>
          <w:szCs w:val="24"/>
        </w:rPr>
        <w:t>生</w:t>
      </w:r>
      <w:r w:rsidRPr="00F16614">
        <w:rPr>
          <w:rFonts w:ascii="標楷體" w:eastAsia="標楷體" w:hAnsi="標楷體" w:hint="eastAsia"/>
          <w:color w:val="FF0000"/>
          <w:kern w:val="2"/>
          <w:szCs w:val="24"/>
        </w:rPr>
        <w:t>團體</w:t>
      </w:r>
      <w:r w:rsidRPr="00F16614">
        <w:rPr>
          <w:rFonts w:ascii="標楷體" w:eastAsia="標楷體" w:hAnsi="標楷體"/>
          <w:color w:val="FF0000"/>
          <w:kern w:val="2"/>
          <w:szCs w:val="24"/>
        </w:rPr>
        <w:t>保險費</w:t>
      </w:r>
      <w:r w:rsidRPr="00F16614">
        <w:rPr>
          <w:rFonts w:ascii="標楷體" w:eastAsia="標楷體" w:hAnsi="標楷體" w:hint="eastAsia"/>
          <w:kern w:val="2"/>
          <w:szCs w:val="24"/>
        </w:rPr>
        <w:t>、新生健康檢查費</w:t>
      </w:r>
      <w:r w:rsidRPr="00F16614">
        <w:rPr>
          <w:rFonts w:ascii="標楷體" w:eastAsia="標楷體" w:hAnsi="標楷體" w:hint="eastAsia"/>
          <w:color w:val="FF0000"/>
          <w:kern w:val="2"/>
          <w:szCs w:val="24"/>
        </w:rPr>
        <w:t>及</w:t>
      </w:r>
      <w:r w:rsidRPr="00F16614">
        <w:rPr>
          <w:rFonts w:ascii="標楷體" w:eastAsia="標楷體" w:hAnsi="標楷體"/>
          <w:color w:val="FF0000"/>
          <w:kern w:val="2"/>
          <w:szCs w:val="24"/>
        </w:rPr>
        <w:t>新生生活</w:t>
      </w:r>
      <w:proofErr w:type="gramStart"/>
      <w:r w:rsidRPr="00F16614">
        <w:rPr>
          <w:rFonts w:ascii="標楷體" w:eastAsia="標楷體" w:hAnsi="標楷體"/>
          <w:color w:val="FF0000"/>
          <w:kern w:val="2"/>
          <w:szCs w:val="24"/>
        </w:rPr>
        <w:t>體驗營費</w:t>
      </w:r>
      <w:r w:rsidRPr="00F16614">
        <w:rPr>
          <w:rFonts w:ascii="標楷體" w:eastAsia="標楷體" w:hAnsi="標楷體" w:hint="eastAsia"/>
          <w:kern w:val="2"/>
          <w:szCs w:val="24"/>
        </w:rPr>
        <w:t>外</w:t>
      </w:r>
      <w:proofErr w:type="gramEnd"/>
      <w:r w:rsidRPr="00F16614">
        <w:rPr>
          <w:rFonts w:ascii="標楷體" w:eastAsia="標楷體" w:hAnsi="標楷體" w:hint="eastAsia"/>
          <w:kern w:val="2"/>
          <w:szCs w:val="24"/>
        </w:rPr>
        <w:t>，依學雜費收款作業辦理。</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會計單位依據出納單位編製「銀行款項存入通知單」及「收費</w:t>
      </w:r>
      <w:proofErr w:type="gramStart"/>
      <w:r w:rsidRPr="00F16614">
        <w:rPr>
          <w:rFonts w:ascii="標楷體" w:eastAsia="標楷體" w:hAnsi="標楷體" w:hint="eastAsia"/>
          <w:kern w:val="2"/>
          <w:szCs w:val="24"/>
        </w:rPr>
        <w:t>明細總報表</w:t>
      </w:r>
      <w:proofErr w:type="gramEnd"/>
      <w:r w:rsidRPr="00F16614">
        <w:rPr>
          <w:rFonts w:ascii="標楷體" w:eastAsia="標楷體" w:hAnsi="標楷體" w:hint="eastAsia"/>
          <w:kern w:val="2"/>
          <w:szCs w:val="24"/>
        </w:rPr>
        <w:t>」登帳，</w:t>
      </w:r>
      <w:proofErr w:type="gramStart"/>
      <w:r w:rsidRPr="00F16614">
        <w:rPr>
          <w:rFonts w:ascii="標楷體" w:eastAsia="標楷體" w:hAnsi="標楷體" w:hint="eastAsia"/>
          <w:kern w:val="2"/>
          <w:szCs w:val="24"/>
        </w:rPr>
        <w:t>貸記代</w:t>
      </w:r>
      <w:proofErr w:type="gramEnd"/>
      <w:r w:rsidRPr="00F16614">
        <w:rPr>
          <w:rFonts w:ascii="標楷體" w:eastAsia="標楷體" w:hAnsi="標楷體" w:hint="eastAsia"/>
          <w:kern w:val="2"/>
          <w:szCs w:val="24"/>
        </w:rPr>
        <w:t>收款項科目。</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代收代辦費支用：承辦單位製作應付明細，依費用申請作業流程申請付款，會計單位審核代收代付內容、金額無誤後，沖銷代收款項科目並送出納單位</w:t>
      </w:r>
      <w:proofErr w:type="gramStart"/>
      <w:r w:rsidRPr="00F16614">
        <w:rPr>
          <w:rFonts w:ascii="標楷體" w:eastAsia="標楷體" w:hAnsi="標楷體" w:hint="eastAsia"/>
          <w:kern w:val="2"/>
          <w:szCs w:val="24"/>
        </w:rPr>
        <w:t>開立代付款</w:t>
      </w:r>
      <w:proofErr w:type="gramEnd"/>
      <w:r w:rsidRPr="00F16614">
        <w:rPr>
          <w:rFonts w:ascii="標楷體" w:eastAsia="標楷體" w:hAnsi="標楷體" w:hint="eastAsia"/>
          <w:kern w:val="2"/>
          <w:szCs w:val="24"/>
        </w:rPr>
        <w:t>支票或直接撥付受款人</w:t>
      </w:r>
      <w:r w:rsidRPr="00F16614">
        <w:rPr>
          <w:rFonts w:ascii="標楷體" w:eastAsia="標楷體" w:hAnsi="標楷體"/>
          <w:kern w:val="2"/>
          <w:szCs w:val="24"/>
        </w:rPr>
        <w:t>。</w:t>
      </w:r>
    </w:p>
    <w:p w:rsidR="00F16614" w:rsidRPr="00F16614" w:rsidRDefault="00F16614" w:rsidP="00F16614">
      <w:pPr>
        <w:numPr>
          <w:ilvl w:val="1"/>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其他收支：</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其他收入係本校會計制度定義之其他收入。</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lastRenderedPageBreak/>
        <w:t>其他收入除法令另有規定外，符合稅法規定之銷售貨物或提供勞務者，應依稅法規定報繳營業稅。</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收取其他收入應由發生單位，經單位主管核准後，送出納單位開立「收款收據」，轉會計單位登帳。</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其他支出係本校會計制度定義之其他支出。</w:t>
      </w:r>
    </w:p>
    <w:p w:rsidR="00F16614" w:rsidRPr="00F16614" w:rsidRDefault="00F16614" w:rsidP="00F16614">
      <w:pPr>
        <w:numPr>
          <w:ilvl w:val="2"/>
          <w:numId w:val="42"/>
        </w:numPr>
        <w:autoSpaceDE w:val="0"/>
        <w:autoSpaceDN w:val="0"/>
        <w:adjustRightInd/>
        <w:spacing w:line="240" w:lineRule="auto"/>
        <w:ind w:right="28"/>
        <w:textAlignment w:val="auto"/>
        <w:rPr>
          <w:rFonts w:ascii="標楷體" w:eastAsia="標楷體" w:hAnsi="標楷體"/>
          <w:kern w:val="2"/>
          <w:szCs w:val="24"/>
        </w:rPr>
      </w:pPr>
      <w:r w:rsidRPr="00F16614">
        <w:rPr>
          <w:rFonts w:ascii="標楷體" w:eastAsia="標楷體" w:hAnsi="標楷體" w:hint="eastAsia"/>
          <w:kern w:val="2"/>
          <w:szCs w:val="24"/>
        </w:rPr>
        <w:t>其他支出之申請，依本校動支申請作業流程辦理。</w:t>
      </w:r>
    </w:p>
    <w:p w:rsidR="00F16614" w:rsidRPr="00F16614" w:rsidRDefault="00F16614" w:rsidP="00F16614">
      <w:pPr>
        <w:adjustRightInd/>
        <w:snapToGrid w:val="0"/>
        <w:spacing w:line="240" w:lineRule="auto"/>
        <w:ind w:left="958" w:rightChars="12" w:right="29"/>
        <w:jc w:val="distribute"/>
        <w:textAlignment w:val="auto"/>
        <w:rPr>
          <w:rFonts w:ascii="標楷體" w:eastAsia="標楷體" w:hAnsi="標楷體"/>
          <w:kern w:val="2"/>
          <w:szCs w:val="24"/>
        </w:rPr>
      </w:pPr>
    </w:p>
    <w:p w:rsidR="00F16614" w:rsidRPr="00F16614" w:rsidRDefault="00F16614" w:rsidP="00502A92">
      <w:pPr>
        <w:numPr>
          <w:ilvl w:val="0"/>
          <w:numId w:val="43"/>
        </w:numPr>
        <w:autoSpaceDE w:val="0"/>
        <w:autoSpaceDN w:val="0"/>
        <w:adjustRightInd/>
        <w:spacing w:line="240" w:lineRule="auto"/>
        <w:ind w:right="26"/>
        <w:jc w:val="both"/>
        <w:textAlignment w:val="auto"/>
        <w:rPr>
          <w:rFonts w:ascii="標楷體" w:eastAsia="標楷體" w:hAnsi="標楷體"/>
          <w:bCs/>
          <w:kern w:val="2"/>
          <w:szCs w:val="24"/>
        </w:rPr>
      </w:pPr>
      <w:r w:rsidRPr="00F16614">
        <w:rPr>
          <w:rFonts w:ascii="標楷體" w:eastAsia="標楷體" w:hAnsi="標楷體" w:hint="eastAsia"/>
          <w:bCs/>
          <w:kern w:val="2"/>
          <w:szCs w:val="24"/>
        </w:rPr>
        <w:t>控制重點：</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kern w:val="2"/>
          <w:szCs w:val="24"/>
        </w:rPr>
        <w:t>各項代辦費收入</w:t>
      </w:r>
      <w:r w:rsidRPr="00F16614">
        <w:rPr>
          <w:rFonts w:ascii="標楷體" w:eastAsia="標楷體" w:hAnsi="標楷體" w:hint="eastAsia"/>
          <w:kern w:val="2"/>
          <w:szCs w:val="24"/>
        </w:rPr>
        <w:t>及</w:t>
      </w:r>
      <w:r w:rsidRPr="00F16614">
        <w:rPr>
          <w:rFonts w:ascii="標楷體" w:eastAsia="標楷體" w:hAnsi="標楷體"/>
          <w:kern w:val="2"/>
          <w:szCs w:val="24"/>
        </w:rPr>
        <w:t>其他收入是否無漏列</w:t>
      </w:r>
      <w:proofErr w:type="gramStart"/>
      <w:r w:rsidRPr="00F16614">
        <w:rPr>
          <w:rFonts w:ascii="標楷體" w:eastAsia="標楷體" w:hAnsi="標楷體"/>
          <w:kern w:val="2"/>
          <w:szCs w:val="24"/>
        </w:rPr>
        <w:t>或低列</w:t>
      </w:r>
      <w:proofErr w:type="gramEnd"/>
      <w:r w:rsidRPr="00F16614">
        <w:rPr>
          <w:rFonts w:ascii="標楷體" w:eastAsia="標楷體" w:hAnsi="標楷體" w:hint="eastAsia"/>
          <w:kern w:val="2"/>
          <w:szCs w:val="24"/>
        </w:rPr>
        <w:t>。</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kern w:val="2"/>
          <w:szCs w:val="24"/>
        </w:rPr>
        <w:t>應以收入類科目列帳之收入</w:t>
      </w:r>
      <w:r w:rsidRPr="00F16614">
        <w:rPr>
          <w:rFonts w:ascii="標楷體" w:eastAsia="標楷體" w:hAnsi="標楷體" w:hint="eastAsia"/>
          <w:kern w:val="2"/>
          <w:szCs w:val="24"/>
        </w:rPr>
        <w:t>是否</w:t>
      </w:r>
      <w:r w:rsidRPr="00F16614">
        <w:rPr>
          <w:rFonts w:ascii="標楷體" w:eastAsia="標楷體" w:hAnsi="標楷體"/>
          <w:kern w:val="2"/>
          <w:szCs w:val="24"/>
        </w:rPr>
        <w:t>無以代收款項科目列帳</w:t>
      </w:r>
      <w:r w:rsidRPr="00F16614">
        <w:rPr>
          <w:rFonts w:ascii="標楷體" w:eastAsia="標楷體" w:hAnsi="標楷體" w:hint="eastAsia"/>
          <w:kern w:val="2"/>
          <w:szCs w:val="24"/>
        </w:rPr>
        <w:t>。</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各項代收代辦款項填具單據及權責核准是否符合規定。</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各項代收代辦款項會計處理是否適當。</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其他收入符合稅法規定之銷售貨物或提供勞務者，是否依稅法規定報繳營業稅。</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收取其他收入是否開立「收款收據」，並轉會計單位登帳。</w:t>
      </w:r>
    </w:p>
    <w:p w:rsidR="00F16614" w:rsidRPr="00F16614" w:rsidRDefault="00F16614" w:rsidP="00F16614">
      <w:pPr>
        <w:adjustRightInd/>
        <w:snapToGrid w:val="0"/>
        <w:spacing w:line="240" w:lineRule="auto"/>
        <w:ind w:left="240" w:right="240"/>
        <w:jc w:val="distribute"/>
        <w:textAlignment w:val="auto"/>
        <w:rPr>
          <w:rFonts w:ascii="標楷體" w:eastAsia="標楷體" w:hAnsi="標楷體"/>
          <w:kern w:val="2"/>
          <w:szCs w:val="24"/>
        </w:rPr>
      </w:pPr>
    </w:p>
    <w:p w:rsidR="00F16614" w:rsidRPr="00F16614" w:rsidRDefault="00F16614" w:rsidP="00502A92">
      <w:pPr>
        <w:numPr>
          <w:ilvl w:val="0"/>
          <w:numId w:val="43"/>
        </w:numPr>
        <w:autoSpaceDE w:val="0"/>
        <w:autoSpaceDN w:val="0"/>
        <w:adjustRightInd/>
        <w:spacing w:line="240" w:lineRule="auto"/>
        <w:ind w:right="26"/>
        <w:jc w:val="both"/>
        <w:textAlignment w:val="auto"/>
        <w:rPr>
          <w:rFonts w:ascii="標楷體" w:eastAsia="標楷體" w:hAnsi="標楷體"/>
          <w:bCs/>
          <w:kern w:val="2"/>
          <w:szCs w:val="24"/>
        </w:rPr>
      </w:pPr>
      <w:r w:rsidRPr="00F16614">
        <w:rPr>
          <w:rFonts w:ascii="標楷體" w:eastAsia="標楷體" w:hAnsi="標楷體" w:hint="eastAsia"/>
          <w:bCs/>
          <w:kern w:val="2"/>
          <w:szCs w:val="24"/>
        </w:rPr>
        <w:t>使用表單：</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銀行款項存入通知單。</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收費</w:t>
      </w:r>
      <w:proofErr w:type="gramStart"/>
      <w:r w:rsidRPr="00F16614">
        <w:rPr>
          <w:rFonts w:ascii="標楷體" w:eastAsia="標楷體" w:hAnsi="標楷體" w:hint="eastAsia"/>
          <w:kern w:val="2"/>
          <w:szCs w:val="24"/>
        </w:rPr>
        <w:t>明細總報表</w:t>
      </w:r>
      <w:proofErr w:type="gramEnd"/>
      <w:r w:rsidRPr="00F16614">
        <w:rPr>
          <w:rFonts w:ascii="標楷體" w:eastAsia="標楷體" w:hAnsi="標楷體" w:hint="eastAsia"/>
          <w:kern w:val="2"/>
          <w:szCs w:val="24"/>
        </w:rPr>
        <w:t>。</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kern w:val="2"/>
          <w:szCs w:val="24"/>
        </w:rPr>
      </w:pPr>
      <w:r w:rsidRPr="00F16614">
        <w:rPr>
          <w:rFonts w:ascii="標楷體" w:eastAsia="標楷體" w:hAnsi="標楷體" w:hint="eastAsia"/>
          <w:kern w:val="2"/>
          <w:szCs w:val="24"/>
        </w:rPr>
        <w:t>收款收據。</w:t>
      </w:r>
    </w:p>
    <w:p w:rsidR="00F16614" w:rsidRPr="00F16614" w:rsidRDefault="00F16614" w:rsidP="00F16614">
      <w:pPr>
        <w:autoSpaceDE w:val="0"/>
        <w:autoSpaceDN w:val="0"/>
        <w:adjustRightInd/>
        <w:spacing w:line="240" w:lineRule="auto"/>
        <w:ind w:right="26"/>
        <w:jc w:val="both"/>
        <w:textAlignment w:val="auto"/>
        <w:rPr>
          <w:rFonts w:ascii="標楷體" w:eastAsia="標楷體" w:hAnsi="標楷體"/>
          <w:kern w:val="2"/>
          <w:szCs w:val="24"/>
        </w:rPr>
      </w:pPr>
    </w:p>
    <w:p w:rsidR="00F16614" w:rsidRPr="00F16614" w:rsidRDefault="00F16614" w:rsidP="00502A92">
      <w:pPr>
        <w:numPr>
          <w:ilvl w:val="0"/>
          <w:numId w:val="43"/>
        </w:numPr>
        <w:autoSpaceDE w:val="0"/>
        <w:autoSpaceDN w:val="0"/>
        <w:adjustRightInd/>
        <w:spacing w:line="240" w:lineRule="auto"/>
        <w:ind w:right="26"/>
        <w:jc w:val="both"/>
        <w:textAlignment w:val="auto"/>
        <w:rPr>
          <w:rFonts w:ascii="標楷體" w:eastAsia="標楷體" w:hAnsi="標楷體"/>
          <w:bCs/>
          <w:kern w:val="2"/>
          <w:szCs w:val="24"/>
        </w:rPr>
      </w:pPr>
      <w:r w:rsidRPr="00F16614">
        <w:rPr>
          <w:rFonts w:ascii="標楷體" w:eastAsia="標楷體" w:hAnsi="標楷體" w:hint="eastAsia"/>
          <w:bCs/>
          <w:kern w:val="2"/>
          <w:szCs w:val="24"/>
        </w:rPr>
        <w:t>依據及相關文件：</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color w:val="000000"/>
          <w:kern w:val="2"/>
          <w:szCs w:val="24"/>
        </w:rPr>
      </w:pPr>
      <w:r w:rsidRPr="00F16614">
        <w:rPr>
          <w:rFonts w:ascii="標楷體" w:eastAsia="標楷體" w:hAnsi="標楷體" w:hint="eastAsia"/>
          <w:color w:val="000000"/>
          <w:kern w:val="2"/>
          <w:szCs w:val="24"/>
        </w:rPr>
        <w:t>學校財團法人及所設私立學校建立會計制度實施辦法。</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color w:val="000000"/>
          <w:kern w:val="2"/>
          <w:szCs w:val="24"/>
        </w:rPr>
      </w:pPr>
      <w:r w:rsidRPr="00F16614">
        <w:rPr>
          <w:rFonts w:ascii="標楷體" w:eastAsia="標楷體" w:hAnsi="標楷體"/>
          <w:color w:val="000000"/>
          <w:kern w:val="2"/>
          <w:szCs w:val="24"/>
        </w:rPr>
        <w:t>學校</w:t>
      </w:r>
      <w:r w:rsidRPr="00F16614">
        <w:rPr>
          <w:rFonts w:ascii="標楷體" w:eastAsia="標楷體" w:hAnsi="標楷體" w:hint="eastAsia"/>
          <w:color w:val="000000"/>
          <w:kern w:val="2"/>
          <w:szCs w:val="24"/>
        </w:rPr>
        <w:t>財團法人及所設私立學校會計制度之一致規定。</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color w:val="000000"/>
          <w:kern w:val="2"/>
          <w:szCs w:val="24"/>
        </w:rPr>
      </w:pPr>
      <w:r w:rsidRPr="00F16614">
        <w:rPr>
          <w:rFonts w:ascii="標楷體" w:eastAsia="標楷體" w:hAnsi="標楷體" w:hint="eastAsia"/>
          <w:color w:val="000000"/>
          <w:kern w:val="2"/>
          <w:szCs w:val="24"/>
        </w:rPr>
        <w:t>專科以上學校向學生收取費用辦法。</w:t>
      </w:r>
    </w:p>
    <w:p w:rsidR="00F16614" w:rsidRPr="00F16614" w:rsidRDefault="00F16614" w:rsidP="00502A92">
      <w:pPr>
        <w:numPr>
          <w:ilvl w:val="1"/>
          <w:numId w:val="43"/>
        </w:numPr>
        <w:tabs>
          <w:tab w:val="clear" w:pos="1080"/>
        </w:tabs>
        <w:autoSpaceDE w:val="0"/>
        <w:autoSpaceDN w:val="0"/>
        <w:adjustRightInd/>
        <w:spacing w:line="240" w:lineRule="auto"/>
        <w:ind w:left="907" w:right="28" w:hanging="510"/>
        <w:textAlignment w:val="auto"/>
        <w:rPr>
          <w:rFonts w:ascii="標楷體" w:eastAsia="標楷體" w:hAnsi="標楷體"/>
          <w:color w:val="000000"/>
          <w:kern w:val="2"/>
          <w:szCs w:val="24"/>
        </w:rPr>
      </w:pPr>
      <w:r w:rsidRPr="00F16614">
        <w:rPr>
          <w:rFonts w:ascii="標楷體" w:eastAsia="標楷體" w:hAnsi="標楷體" w:hint="eastAsia"/>
          <w:color w:val="000000"/>
          <w:kern w:val="2"/>
          <w:szCs w:val="24"/>
        </w:rPr>
        <w:t>教育部學生健康檢查實施辦法。</w:t>
      </w:r>
    </w:p>
    <w:p w:rsidR="00225A2B" w:rsidRDefault="00225A2B">
      <w:pPr>
        <w:widowControl/>
        <w:adjustRightInd/>
        <w:spacing w:line="240" w:lineRule="auto"/>
        <w:textAlignment w:val="auto"/>
        <w:rPr>
          <w:rFonts w:ascii="標楷體" w:eastAsia="標楷體" w:hAnsi="標楷體"/>
          <w:color w:val="000000"/>
          <w:kern w:val="2"/>
          <w:szCs w:val="24"/>
        </w:rPr>
      </w:pPr>
      <w:r>
        <w:rPr>
          <w:rFonts w:ascii="標楷體" w:eastAsia="標楷體" w:hAnsi="標楷體"/>
          <w:color w:val="000000"/>
          <w:kern w:val="2"/>
          <w:szCs w:val="24"/>
        </w:rPr>
        <w:br w:type="page"/>
      </w:r>
    </w:p>
    <w:p w:rsidR="0066345B" w:rsidRPr="00DF4803" w:rsidRDefault="00DF4803" w:rsidP="00DF4803">
      <w:pPr>
        <w:autoSpaceDE w:val="0"/>
        <w:autoSpaceDN w:val="0"/>
        <w:spacing w:line="240" w:lineRule="auto"/>
        <w:ind w:right="26"/>
        <w:jc w:val="both"/>
        <w:rPr>
          <w:rFonts w:ascii="標楷體" w:eastAsia="標楷體" w:hAnsi="標楷體"/>
          <w:b/>
          <w:bCs/>
          <w:szCs w:val="24"/>
        </w:rPr>
      </w:pPr>
      <w:r w:rsidRPr="00DF4803">
        <w:rPr>
          <w:rFonts w:ascii="標楷體" w:eastAsia="標楷體" w:hAnsi="標楷體" w:hint="eastAsia"/>
          <w:b/>
          <w:bCs/>
          <w:szCs w:val="24"/>
        </w:rPr>
        <w:lastRenderedPageBreak/>
        <w:t>(七)</w:t>
      </w:r>
      <w:r w:rsidR="0066345B" w:rsidRPr="00DF4803">
        <w:rPr>
          <w:rFonts w:ascii="標楷體" w:eastAsia="標楷體" w:hAnsi="標楷體"/>
          <w:b/>
          <w:bCs/>
          <w:szCs w:val="24"/>
        </w:rPr>
        <w:t>預算與決算之編製，財務與非財務資訊之揭露</w:t>
      </w:r>
      <w:r w:rsidR="0066345B" w:rsidRPr="00DF4803">
        <w:rPr>
          <w:rFonts w:ascii="標楷體" w:eastAsia="標楷體" w:hAnsi="標楷體" w:hint="eastAsia"/>
          <w:b/>
          <w:bCs/>
          <w:szCs w:val="24"/>
        </w:rPr>
        <w:t>：</w:t>
      </w:r>
    </w:p>
    <w:p w:rsidR="0001320D" w:rsidRPr="0001320D" w:rsidRDefault="0001320D" w:rsidP="0001320D">
      <w:pPr>
        <w:widowControl/>
        <w:adjustRightInd/>
        <w:spacing w:line="240" w:lineRule="auto"/>
        <w:textAlignment w:val="auto"/>
        <w:rPr>
          <w:rFonts w:eastAsia="標楷體" w:cstheme="minorBidi"/>
          <w:b/>
          <w:color w:val="FF0000"/>
          <w:kern w:val="2"/>
          <w:szCs w:val="24"/>
        </w:rPr>
      </w:pPr>
      <w:r w:rsidRPr="0001320D">
        <w:rPr>
          <w:rFonts w:ascii="Calibri" w:eastAsia="標楷體" w:hAnsi="Calibri" w:hint="eastAsia"/>
          <w:b/>
          <w:bCs/>
          <w:kern w:val="2"/>
          <w:sz w:val="28"/>
          <w:szCs w:val="28"/>
        </w:rPr>
        <w:t>◎</w:t>
      </w:r>
      <w:r w:rsidRPr="0001320D">
        <w:rPr>
          <w:rFonts w:ascii="標楷體" w:eastAsia="標楷體" w:hAnsi="標楷體" w:hint="eastAsia"/>
          <w:b/>
          <w:bCs/>
        </w:rPr>
        <w:t>預算與決算之編製作業</w:t>
      </w:r>
    </w:p>
    <w:p w:rsidR="0001320D" w:rsidRPr="0001320D" w:rsidRDefault="0001320D" w:rsidP="0001320D">
      <w:pPr>
        <w:widowControl/>
        <w:adjustRightInd/>
        <w:spacing w:line="240" w:lineRule="auto"/>
        <w:textAlignment w:val="auto"/>
        <w:rPr>
          <w:rFonts w:asciiTheme="minorHAnsi" w:eastAsiaTheme="minorEastAsia" w:hAnsiTheme="minorHAnsi" w:cstheme="minorBidi"/>
          <w:b/>
          <w:kern w:val="2"/>
          <w:szCs w:val="22"/>
        </w:rPr>
      </w:pPr>
      <w:r w:rsidRPr="0001320D">
        <w:rPr>
          <w:rFonts w:ascii="標楷體" w:eastAsia="標楷體" w:hAnsi="標楷體" w:cstheme="minorBidi" w:hint="eastAsia"/>
          <w:b/>
          <w:kern w:val="2"/>
          <w:szCs w:val="24"/>
        </w:rPr>
        <w:t>1.流程圖：</w:t>
      </w:r>
    </w:p>
    <w:p w:rsidR="0001320D" w:rsidRPr="0001320D" w:rsidRDefault="0001320D" w:rsidP="0001320D">
      <w:pPr>
        <w:autoSpaceDE w:val="0"/>
        <w:autoSpaceDN w:val="0"/>
        <w:spacing w:line="240" w:lineRule="auto"/>
        <w:ind w:right="26"/>
        <w:jc w:val="both"/>
        <w:rPr>
          <w:rFonts w:ascii="標楷體" w:eastAsia="標楷體" w:hAnsi="標楷體"/>
          <w:b/>
          <w:bCs/>
        </w:rPr>
      </w:pPr>
      <w:r w:rsidRPr="0001320D">
        <w:rPr>
          <w:rFonts w:ascii="標楷體" w:eastAsia="標楷體" w:hAnsi="標楷體" w:hint="eastAsia"/>
          <w:b/>
          <w:bCs/>
        </w:rPr>
        <w:t>1.1.預算編製作業：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2"/>
        <w:gridCol w:w="4380"/>
        <w:gridCol w:w="3116"/>
      </w:tblGrid>
      <w:tr w:rsidR="0001320D" w:rsidRPr="0001320D" w:rsidTr="00A31AE1">
        <w:trPr>
          <w:trHeight w:val="407"/>
        </w:trPr>
        <w:tc>
          <w:tcPr>
            <w:tcW w:w="2155" w:type="dxa"/>
            <w:vAlign w:val="center"/>
          </w:tcPr>
          <w:p w:rsidR="0001320D" w:rsidRPr="0001320D" w:rsidRDefault="0001320D" w:rsidP="0001320D">
            <w:pPr>
              <w:snapToGrid w:val="0"/>
              <w:spacing w:line="240" w:lineRule="atLeast"/>
              <w:jc w:val="center"/>
              <w:rPr>
                <w:rFonts w:ascii="標楷體" w:eastAsia="標楷體" w:hAnsi="標楷體"/>
                <w:szCs w:val="24"/>
              </w:rPr>
            </w:pPr>
            <w:r w:rsidRPr="0001320D">
              <w:rPr>
                <w:rFonts w:ascii="標楷體" w:eastAsia="標楷體" w:hAnsi="標楷體" w:hint="eastAsia"/>
                <w:szCs w:val="24"/>
              </w:rPr>
              <w:t>負責單位</w:t>
            </w:r>
          </w:p>
        </w:tc>
        <w:tc>
          <w:tcPr>
            <w:tcW w:w="4394" w:type="dxa"/>
            <w:vAlign w:val="center"/>
          </w:tcPr>
          <w:p w:rsidR="0001320D" w:rsidRPr="0001320D" w:rsidRDefault="0001320D" w:rsidP="0001320D">
            <w:pPr>
              <w:snapToGrid w:val="0"/>
              <w:spacing w:line="240" w:lineRule="atLeast"/>
              <w:jc w:val="center"/>
              <w:rPr>
                <w:rFonts w:ascii="標楷體" w:eastAsia="標楷體" w:hAnsi="標楷體"/>
                <w:szCs w:val="24"/>
              </w:rPr>
            </w:pPr>
            <w:r w:rsidRPr="0001320D">
              <w:rPr>
                <w:rFonts w:ascii="標楷體" w:eastAsia="標楷體" w:hAnsi="標楷體" w:hint="eastAsia"/>
                <w:szCs w:val="24"/>
              </w:rPr>
              <w:t>作業流程</w:t>
            </w:r>
          </w:p>
        </w:tc>
        <w:tc>
          <w:tcPr>
            <w:tcW w:w="3145" w:type="dxa"/>
            <w:vAlign w:val="center"/>
          </w:tcPr>
          <w:p w:rsidR="0001320D" w:rsidRPr="0001320D" w:rsidRDefault="0001320D" w:rsidP="0001320D">
            <w:pPr>
              <w:snapToGrid w:val="0"/>
              <w:spacing w:line="240" w:lineRule="atLeast"/>
              <w:jc w:val="center"/>
              <w:rPr>
                <w:rFonts w:ascii="標楷體" w:eastAsia="標楷體" w:hAnsi="標楷體"/>
                <w:szCs w:val="24"/>
              </w:rPr>
            </w:pPr>
            <w:r w:rsidRPr="0001320D">
              <w:rPr>
                <w:rFonts w:ascii="標楷體" w:eastAsia="標楷體" w:hAnsi="標楷體" w:hint="eastAsia"/>
                <w:szCs w:val="24"/>
              </w:rPr>
              <w:t>說明</w:t>
            </w:r>
          </w:p>
        </w:tc>
      </w:tr>
      <w:tr w:rsidR="0001320D" w:rsidRPr="0001320D" w:rsidTr="00A31AE1">
        <w:trPr>
          <w:trHeight w:val="11313"/>
        </w:trPr>
        <w:tc>
          <w:tcPr>
            <w:tcW w:w="2155" w:type="dxa"/>
          </w:tcPr>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會計室</w:t>
            </w: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會計室</w:t>
            </w: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全校各單位</w:t>
            </w: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會計室</w:t>
            </w: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會計室</w:t>
            </w: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校長室</w:t>
            </w: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預算規劃小組</w:t>
            </w: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會計室</w:t>
            </w: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校長室</w:t>
            </w: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beforeLines="50" w:before="180" w:line="240" w:lineRule="atLeast"/>
              <w:jc w:val="both"/>
              <w:rPr>
                <w:rFonts w:ascii="標楷體" w:eastAsia="標楷體" w:hAnsi="標楷體"/>
                <w:sz w:val="20"/>
              </w:rPr>
            </w:pPr>
            <w:r w:rsidRPr="0001320D">
              <w:rPr>
                <w:rFonts w:ascii="標楷體" w:eastAsia="標楷體" w:hAnsi="標楷體" w:hint="eastAsia"/>
                <w:sz w:val="20"/>
              </w:rPr>
              <w:t>董事會</w:t>
            </w: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beforeLines="50" w:before="180" w:line="240" w:lineRule="atLeast"/>
              <w:jc w:val="both"/>
              <w:rPr>
                <w:rFonts w:ascii="標楷體" w:eastAsia="標楷體" w:hAnsi="標楷體"/>
                <w:sz w:val="20"/>
              </w:rPr>
            </w:pPr>
            <w:r w:rsidRPr="0001320D">
              <w:rPr>
                <w:rFonts w:ascii="標楷體" w:eastAsia="標楷體" w:hAnsi="標楷體" w:hint="eastAsia"/>
                <w:sz w:val="20"/>
              </w:rPr>
              <w:t>會計室</w:t>
            </w:r>
          </w:p>
        </w:tc>
        <w:tc>
          <w:tcPr>
            <w:tcW w:w="4394" w:type="dxa"/>
          </w:tcPr>
          <w:p w:rsidR="0001320D" w:rsidRPr="0001320D" w:rsidRDefault="0001320D" w:rsidP="0001320D">
            <w:pPr>
              <w:snapToGrid w:val="0"/>
              <w:spacing w:line="240" w:lineRule="atLeast"/>
              <w:jc w:val="center"/>
              <w:rPr>
                <w:rFonts w:ascii="標楷體" w:eastAsia="標楷體" w:hAnsi="標楷體"/>
                <w:sz w:val="20"/>
              </w:rPr>
            </w:pPr>
            <w:r w:rsidRPr="0001320D">
              <w:rPr>
                <w:rFonts w:ascii="標楷體" w:eastAsia="標楷體" w:hAnsi="標楷體"/>
                <w:sz w:val="20"/>
              </w:rPr>
              <w:object w:dxaOrig="4020" w:dyaOrig="15180">
                <v:shape id="_x0000_i1038" type="#_x0000_t75" style="width:156.75pt;height:546pt" o:ole="">
                  <v:imagedata r:id="rId34" o:title=""/>
                </v:shape>
                <o:OLEObject Type="Embed" ProgID="Visio.Drawing.11" ShapeID="_x0000_i1038" DrawAspect="Content" ObjectID="_1664017573" r:id="rId35"/>
              </w:object>
            </w:r>
          </w:p>
        </w:tc>
        <w:tc>
          <w:tcPr>
            <w:tcW w:w="3145" w:type="dxa"/>
          </w:tcPr>
          <w:p w:rsidR="0001320D" w:rsidRPr="0001320D" w:rsidRDefault="0001320D" w:rsidP="0001320D">
            <w:pPr>
              <w:snapToGrid w:val="0"/>
              <w:spacing w:line="240" w:lineRule="atLeast"/>
              <w:rPr>
                <w:rFonts w:ascii="標楷體" w:eastAsia="標楷體" w:hAnsi="標楷體"/>
                <w:snapToGrid w:val="0"/>
                <w:sz w:val="20"/>
              </w:rPr>
            </w:pPr>
          </w:p>
          <w:p w:rsidR="0001320D" w:rsidRPr="0001320D" w:rsidRDefault="0001320D" w:rsidP="0001320D">
            <w:pPr>
              <w:snapToGrid w:val="0"/>
              <w:spacing w:line="240" w:lineRule="atLeast"/>
              <w:rPr>
                <w:rFonts w:ascii="標楷體" w:eastAsia="標楷體" w:hAnsi="標楷體"/>
                <w:snapToGrid w:val="0"/>
                <w:sz w:val="20"/>
              </w:rPr>
            </w:pPr>
          </w:p>
          <w:p w:rsidR="0001320D" w:rsidRPr="0001320D" w:rsidRDefault="0001320D" w:rsidP="0001320D">
            <w:pPr>
              <w:snapToGrid w:val="0"/>
              <w:spacing w:line="240" w:lineRule="atLeast"/>
              <w:rPr>
                <w:rFonts w:ascii="標楷體" w:eastAsia="標楷體" w:hAnsi="標楷體"/>
                <w:snapToGrid w:val="0"/>
                <w:sz w:val="20"/>
              </w:rPr>
            </w:pPr>
          </w:p>
          <w:p w:rsidR="0001320D" w:rsidRPr="0001320D" w:rsidRDefault="0001320D" w:rsidP="0001320D">
            <w:pPr>
              <w:snapToGrid w:val="0"/>
              <w:spacing w:line="240" w:lineRule="atLeast"/>
              <w:rPr>
                <w:rFonts w:ascii="標楷體" w:eastAsia="標楷體" w:hAnsi="標楷體"/>
                <w:snapToGrid w:val="0"/>
                <w:sz w:val="20"/>
              </w:rPr>
            </w:pPr>
          </w:p>
          <w:p w:rsidR="0001320D" w:rsidRPr="0001320D" w:rsidRDefault="0001320D" w:rsidP="0001320D">
            <w:pPr>
              <w:snapToGrid w:val="0"/>
              <w:spacing w:line="240" w:lineRule="atLeast"/>
              <w:rPr>
                <w:rFonts w:ascii="標楷體" w:eastAsia="標楷體" w:hAnsi="標楷體"/>
                <w:snapToGrid w:val="0"/>
                <w:sz w:val="20"/>
              </w:rPr>
            </w:pPr>
            <w:r w:rsidRPr="0001320D">
              <w:rPr>
                <w:rFonts w:ascii="標楷體" w:eastAsia="標楷體" w:hAnsi="標楷體" w:hint="eastAsia"/>
                <w:snapToGrid w:val="0"/>
                <w:sz w:val="20"/>
              </w:rPr>
              <w:t>每一會計年度開始前，預估下一年度財務收支情形，編列預算。</w:t>
            </w:r>
          </w:p>
          <w:p w:rsidR="0001320D" w:rsidRPr="0001320D" w:rsidRDefault="0001320D" w:rsidP="0001320D">
            <w:pPr>
              <w:tabs>
                <w:tab w:val="num" w:pos="960"/>
                <w:tab w:val="num" w:pos="1680"/>
              </w:tabs>
              <w:spacing w:line="240" w:lineRule="auto"/>
              <w:ind w:right="28"/>
              <w:jc w:val="both"/>
              <w:rPr>
                <w:rFonts w:ascii="標楷體" w:eastAsia="標楷體" w:hAnsi="標楷體"/>
                <w:snapToGrid w:val="0"/>
                <w:sz w:val="20"/>
              </w:rPr>
            </w:pPr>
          </w:p>
          <w:p w:rsidR="0001320D" w:rsidRPr="0001320D" w:rsidRDefault="0001320D" w:rsidP="0001320D">
            <w:pPr>
              <w:tabs>
                <w:tab w:val="num" w:pos="960"/>
                <w:tab w:val="num" w:pos="1680"/>
              </w:tabs>
              <w:spacing w:line="240" w:lineRule="auto"/>
              <w:ind w:right="28"/>
              <w:jc w:val="both"/>
              <w:rPr>
                <w:rFonts w:ascii="標楷體" w:eastAsia="標楷體" w:hAnsi="標楷體"/>
                <w:snapToGrid w:val="0"/>
                <w:sz w:val="20"/>
              </w:rPr>
            </w:pPr>
          </w:p>
          <w:p w:rsidR="0001320D" w:rsidRPr="0001320D" w:rsidRDefault="0001320D" w:rsidP="0001320D">
            <w:pPr>
              <w:snapToGrid w:val="0"/>
              <w:spacing w:line="240" w:lineRule="atLeast"/>
              <w:rPr>
                <w:rFonts w:ascii="標楷體" w:eastAsia="標楷體" w:hAnsi="標楷體"/>
                <w:snapToGrid w:val="0"/>
                <w:sz w:val="20"/>
              </w:rPr>
            </w:pPr>
            <w:r w:rsidRPr="0001320D">
              <w:rPr>
                <w:rFonts w:ascii="標楷體" w:eastAsia="標楷體" w:hAnsi="標楷體" w:hint="eastAsia"/>
                <w:snapToGrid w:val="0"/>
                <w:sz w:val="20"/>
              </w:rPr>
              <w:t>會計單位於每年4月初，將下學年度之經費分配原則、各單位預算限額、預算編製注意事項及預算編製表格通知各單位主管。</w:t>
            </w:r>
          </w:p>
          <w:p w:rsidR="0001320D" w:rsidRPr="0001320D" w:rsidRDefault="0001320D" w:rsidP="0001320D">
            <w:pPr>
              <w:tabs>
                <w:tab w:val="num" w:pos="960"/>
                <w:tab w:val="num" w:pos="1680"/>
              </w:tabs>
              <w:spacing w:beforeLines="50" w:before="180" w:line="240" w:lineRule="exact"/>
              <w:ind w:right="28"/>
              <w:jc w:val="both"/>
              <w:rPr>
                <w:rFonts w:ascii="標楷體" w:eastAsia="標楷體" w:hAnsi="標楷體"/>
                <w:snapToGrid w:val="0"/>
                <w:sz w:val="20"/>
              </w:rPr>
            </w:pPr>
            <w:r w:rsidRPr="0001320D">
              <w:rPr>
                <w:rFonts w:ascii="標楷體" w:eastAsia="標楷體" w:hAnsi="標楷體" w:hint="eastAsia"/>
                <w:snapToGrid w:val="0"/>
                <w:sz w:val="20"/>
              </w:rPr>
              <w:t>各單位編列下學年度「預算支出明細表」，經各單位會議討論決議增刪項目及優先順序，送會計單位彙總整理。</w:t>
            </w:r>
          </w:p>
          <w:p w:rsidR="0001320D" w:rsidRPr="0001320D" w:rsidRDefault="0001320D" w:rsidP="0001320D">
            <w:pPr>
              <w:snapToGrid w:val="0"/>
              <w:spacing w:beforeLines="50" w:before="180" w:line="240" w:lineRule="atLeast"/>
              <w:jc w:val="both"/>
              <w:rPr>
                <w:rFonts w:ascii="標楷體" w:eastAsia="標楷體" w:hAnsi="標楷體"/>
                <w:snapToGrid w:val="0"/>
                <w:sz w:val="20"/>
              </w:rPr>
            </w:pPr>
            <w:r w:rsidRPr="0001320D">
              <w:rPr>
                <w:rFonts w:ascii="標楷體" w:eastAsia="標楷體" w:hAnsi="標楷體" w:hint="eastAsia"/>
                <w:snapToGrid w:val="0"/>
                <w:sz w:val="20"/>
              </w:rPr>
              <w:t>整體財務狀況及發展需要預估下學年度可分配預算總額，提預算規劃小組會議，決議下學年度之經費分配原則及各單位預算限額。</w:t>
            </w:r>
          </w:p>
          <w:p w:rsidR="0001320D" w:rsidRPr="0001320D" w:rsidRDefault="0001320D" w:rsidP="0001320D">
            <w:pPr>
              <w:snapToGrid w:val="0"/>
              <w:spacing w:beforeLines="50" w:before="180" w:line="240" w:lineRule="atLeast"/>
              <w:jc w:val="both"/>
              <w:rPr>
                <w:rFonts w:ascii="標楷體" w:eastAsia="標楷體" w:hAnsi="標楷體"/>
                <w:snapToGrid w:val="0"/>
                <w:sz w:val="20"/>
              </w:rPr>
            </w:pPr>
            <w:r w:rsidRPr="0001320D">
              <w:rPr>
                <w:rFonts w:ascii="標楷體" w:eastAsia="標楷體" w:hAnsi="標楷體" w:hint="eastAsia"/>
                <w:snapToGrid w:val="0"/>
                <w:sz w:val="20"/>
              </w:rPr>
              <w:t>經預算規劃小組會議決議後，各單位應依決議核示進行預算編製之調整，於通知調整七日內送回會計單位彙總，再次陳校長核示。</w:t>
            </w: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提送董事會議審議通過。</w:t>
            </w: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p>
          <w:p w:rsidR="0001320D" w:rsidRPr="0001320D" w:rsidRDefault="0001320D" w:rsidP="0001320D">
            <w:pPr>
              <w:snapToGrid w:val="0"/>
              <w:spacing w:line="240" w:lineRule="atLeast"/>
              <w:jc w:val="both"/>
              <w:rPr>
                <w:rFonts w:ascii="標楷體" w:eastAsia="標楷體" w:hAnsi="標楷體"/>
                <w:sz w:val="20"/>
              </w:rPr>
            </w:pPr>
            <w:r w:rsidRPr="0001320D">
              <w:rPr>
                <w:rFonts w:ascii="標楷體" w:eastAsia="標楷體" w:hAnsi="標楷體" w:hint="eastAsia"/>
                <w:sz w:val="20"/>
              </w:rPr>
              <w:t>陳教育部核備。</w:t>
            </w:r>
          </w:p>
          <w:p w:rsidR="0001320D" w:rsidRPr="0001320D" w:rsidRDefault="0001320D" w:rsidP="0001320D">
            <w:pPr>
              <w:snapToGrid w:val="0"/>
              <w:spacing w:line="240" w:lineRule="atLeast"/>
              <w:jc w:val="both"/>
              <w:rPr>
                <w:rFonts w:ascii="標楷體" w:eastAsia="標楷體" w:hAnsi="標楷體"/>
                <w:sz w:val="20"/>
              </w:rPr>
            </w:pPr>
          </w:p>
        </w:tc>
      </w:tr>
    </w:tbl>
    <w:p w:rsidR="0001320D" w:rsidRPr="0001320D" w:rsidRDefault="0001320D" w:rsidP="0001320D">
      <w:pPr>
        <w:autoSpaceDE w:val="0"/>
        <w:autoSpaceDN w:val="0"/>
        <w:spacing w:line="240" w:lineRule="auto"/>
        <w:ind w:right="26"/>
        <w:jc w:val="both"/>
        <w:rPr>
          <w:rFonts w:ascii="標楷體" w:eastAsia="標楷體" w:hAnsi="標楷體"/>
          <w:b/>
        </w:rPr>
      </w:pPr>
      <w:r w:rsidRPr="0001320D">
        <w:rPr>
          <w:rFonts w:ascii="標楷體" w:eastAsia="標楷體" w:hAnsi="標楷體"/>
        </w:rPr>
        <w:br w:type="page"/>
      </w:r>
      <w:r w:rsidRPr="0001320D">
        <w:rPr>
          <w:rFonts w:ascii="標楷體" w:eastAsia="標楷體" w:hAnsi="標楷體" w:hint="eastAsia"/>
          <w:b/>
          <w:bCs/>
        </w:rPr>
        <w:lastRenderedPageBreak/>
        <w:t>1.2.決算編製作業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7"/>
        <w:gridCol w:w="4404"/>
        <w:gridCol w:w="3107"/>
      </w:tblGrid>
      <w:tr w:rsidR="0001320D" w:rsidRPr="0001320D" w:rsidTr="00A31AE1">
        <w:trPr>
          <w:trHeight w:val="391"/>
        </w:trPr>
        <w:tc>
          <w:tcPr>
            <w:tcW w:w="2142" w:type="dxa"/>
            <w:vAlign w:val="center"/>
          </w:tcPr>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負責單位</w:t>
            </w:r>
          </w:p>
        </w:tc>
        <w:tc>
          <w:tcPr>
            <w:tcW w:w="4409" w:type="dxa"/>
            <w:vAlign w:val="center"/>
          </w:tcPr>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作業流程</w:t>
            </w:r>
          </w:p>
        </w:tc>
        <w:tc>
          <w:tcPr>
            <w:tcW w:w="3143" w:type="dxa"/>
            <w:vAlign w:val="center"/>
          </w:tcPr>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說明</w:t>
            </w:r>
          </w:p>
        </w:tc>
      </w:tr>
      <w:tr w:rsidR="0001320D" w:rsidRPr="0001320D" w:rsidTr="00A31AE1">
        <w:trPr>
          <w:trHeight w:val="10441"/>
        </w:trPr>
        <w:tc>
          <w:tcPr>
            <w:tcW w:w="2142" w:type="dxa"/>
          </w:tcPr>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會計室</w:t>
            </w: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會計室</w:t>
            </w: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會計室</w:t>
            </w: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董事會</w:t>
            </w: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會計室</w:t>
            </w:r>
          </w:p>
        </w:tc>
        <w:tc>
          <w:tcPr>
            <w:tcW w:w="4409" w:type="dxa"/>
          </w:tcPr>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rPr>
              <w:object w:dxaOrig="4920" w:dyaOrig="13140">
                <v:shape id="_x0000_i1039" type="#_x0000_t75" style="width:196.5pt;height:525.75pt" o:ole="">
                  <v:imagedata r:id="rId36" o:title=""/>
                </v:shape>
                <o:OLEObject Type="Embed" ProgID="Visio.Drawing.11" ShapeID="_x0000_i1039" DrawAspect="Content" ObjectID="_1664017574" r:id="rId37"/>
              </w:object>
            </w:r>
          </w:p>
        </w:tc>
        <w:tc>
          <w:tcPr>
            <w:tcW w:w="3143" w:type="dxa"/>
          </w:tcPr>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學</w:t>
            </w:r>
            <w:r w:rsidRPr="0001320D">
              <w:rPr>
                <w:rFonts w:ascii="標楷體" w:eastAsia="標楷體" w:hAnsi="標楷體"/>
              </w:rPr>
              <w:t>年度終了後</w:t>
            </w:r>
            <w:r w:rsidRPr="0001320D">
              <w:rPr>
                <w:rFonts w:ascii="標楷體" w:eastAsia="標楷體" w:hAnsi="標楷體" w:hint="eastAsia"/>
              </w:rPr>
              <w:t>4</w:t>
            </w:r>
            <w:r w:rsidRPr="0001320D">
              <w:rPr>
                <w:rFonts w:ascii="標楷體" w:eastAsia="標楷體" w:hAnsi="標楷體"/>
              </w:rPr>
              <w:t>個月內</w:t>
            </w:r>
            <w:r w:rsidRPr="0001320D">
              <w:rPr>
                <w:rFonts w:ascii="標楷體" w:eastAsia="標楷體" w:hAnsi="標楷體" w:hint="eastAsia"/>
              </w:rPr>
              <w:t>辦理</w:t>
            </w:r>
            <w:r w:rsidRPr="0001320D">
              <w:rPr>
                <w:rFonts w:ascii="標楷體" w:eastAsia="標楷體" w:hAnsi="標楷體"/>
              </w:rPr>
              <w:t>完成決算</w:t>
            </w:r>
            <w:r w:rsidRPr="0001320D">
              <w:rPr>
                <w:rFonts w:ascii="標楷體" w:eastAsia="標楷體" w:hAnsi="標楷體" w:hint="eastAsia"/>
              </w:rPr>
              <w:t>事宜。</w:t>
            </w: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會計室依據學校財團法人及所設私立學校會計制度之一致規定，編製財務報表。</w:t>
            </w: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rPr>
              <w:t>委請符合</w:t>
            </w:r>
            <w:r w:rsidRPr="0001320D">
              <w:rPr>
                <w:rFonts w:ascii="標楷體" w:eastAsia="標楷體" w:hAnsi="標楷體" w:hint="eastAsia"/>
              </w:rPr>
              <w:t>學校</w:t>
            </w:r>
            <w:r w:rsidRPr="0001320D">
              <w:rPr>
                <w:rFonts w:ascii="標楷體" w:eastAsia="標楷體" w:hAnsi="標楷體"/>
              </w:rPr>
              <w:t>法人主管機關規定之會計師查核簽證</w:t>
            </w:r>
            <w:r w:rsidRPr="0001320D">
              <w:rPr>
                <w:rFonts w:ascii="標楷體" w:eastAsia="標楷體" w:hAnsi="標楷體" w:hint="eastAsia"/>
              </w:rPr>
              <w:t>，編製會計師查核報告。</w:t>
            </w: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提送董事會議通過。</w:t>
            </w: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p>
          <w:p w:rsidR="0001320D" w:rsidRPr="0001320D" w:rsidRDefault="0001320D" w:rsidP="0001320D">
            <w:pPr>
              <w:autoSpaceDE w:val="0"/>
              <w:autoSpaceDN w:val="0"/>
              <w:spacing w:line="240" w:lineRule="auto"/>
              <w:ind w:right="26"/>
              <w:jc w:val="both"/>
              <w:rPr>
                <w:rFonts w:ascii="標楷體" w:eastAsia="標楷體" w:hAnsi="標楷體"/>
              </w:rPr>
            </w:pPr>
            <w:r w:rsidRPr="0001320D">
              <w:rPr>
                <w:rFonts w:ascii="標楷體" w:eastAsia="標楷體" w:hAnsi="標楷體" w:hint="eastAsia"/>
              </w:rPr>
              <w:t>函報主管教育行政機關備查。</w:t>
            </w:r>
          </w:p>
        </w:tc>
      </w:tr>
    </w:tbl>
    <w:p w:rsidR="0001320D" w:rsidRPr="0001320D" w:rsidRDefault="0001320D" w:rsidP="0001320D">
      <w:pPr>
        <w:autoSpaceDE w:val="0"/>
        <w:autoSpaceDN w:val="0"/>
        <w:spacing w:line="240" w:lineRule="auto"/>
        <w:ind w:right="26"/>
        <w:jc w:val="both"/>
        <w:rPr>
          <w:rFonts w:ascii="標楷體" w:eastAsia="標楷體" w:hAnsi="標楷體"/>
          <w:b/>
          <w:bCs/>
        </w:rPr>
      </w:pPr>
    </w:p>
    <w:p w:rsidR="0001320D" w:rsidRPr="0001320D" w:rsidRDefault="0001320D" w:rsidP="0001320D">
      <w:pPr>
        <w:autoSpaceDE w:val="0"/>
        <w:autoSpaceDN w:val="0"/>
        <w:spacing w:line="240" w:lineRule="auto"/>
        <w:ind w:right="26"/>
        <w:jc w:val="both"/>
        <w:rPr>
          <w:rFonts w:ascii="標楷體" w:eastAsia="標楷體" w:hAnsi="標楷體"/>
          <w:b/>
          <w:bCs/>
        </w:rPr>
      </w:pPr>
    </w:p>
    <w:p w:rsidR="0001320D" w:rsidRPr="0001320D" w:rsidRDefault="0001320D" w:rsidP="0001320D">
      <w:pPr>
        <w:autoSpaceDE w:val="0"/>
        <w:autoSpaceDN w:val="0"/>
        <w:spacing w:line="240" w:lineRule="auto"/>
        <w:ind w:right="26"/>
        <w:jc w:val="both"/>
        <w:rPr>
          <w:rFonts w:ascii="標楷體" w:eastAsia="標楷體" w:hAnsi="標楷體"/>
          <w:b/>
          <w:bCs/>
        </w:rPr>
      </w:pPr>
    </w:p>
    <w:p w:rsidR="0001320D" w:rsidRPr="0001320D" w:rsidRDefault="0001320D" w:rsidP="0001320D">
      <w:pPr>
        <w:autoSpaceDE w:val="0"/>
        <w:autoSpaceDN w:val="0"/>
        <w:spacing w:line="240" w:lineRule="auto"/>
        <w:ind w:right="26"/>
        <w:jc w:val="both"/>
        <w:rPr>
          <w:rFonts w:ascii="標楷體" w:eastAsia="標楷體" w:hAnsi="標楷體"/>
          <w:b/>
          <w:bCs/>
        </w:rPr>
      </w:pPr>
    </w:p>
    <w:p w:rsidR="0001320D" w:rsidRPr="0001320D" w:rsidRDefault="0001320D" w:rsidP="0001320D">
      <w:pPr>
        <w:autoSpaceDE w:val="0"/>
        <w:autoSpaceDN w:val="0"/>
        <w:spacing w:line="240" w:lineRule="auto"/>
        <w:ind w:right="26"/>
        <w:jc w:val="both"/>
        <w:rPr>
          <w:rFonts w:ascii="標楷體" w:eastAsia="標楷體" w:hAnsi="標楷體"/>
          <w:b/>
          <w:bCs/>
        </w:rPr>
      </w:pPr>
    </w:p>
    <w:p w:rsidR="0001320D" w:rsidRPr="0001320D" w:rsidRDefault="0001320D" w:rsidP="0001320D">
      <w:pPr>
        <w:rPr>
          <w:rFonts w:ascii="標楷體" w:eastAsia="標楷體" w:hAnsi="標楷體"/>
          <w:bCs/>
          <w:szCs w:val="24"/>
        </w:rPr>
      </w:pPr>
      <w:r w:rsidRPr="0001320D">
        <w:rPr>
          <w:rFonts w:ascii="標楷體" w:eastAsia="標楷體" w:hAnsi="標楷體" w:hint="eastAsia"/>
          <w:bCs/>
          <w:szCs w:val="24"/>
        </w:rPr>
        <w:lastRenderedPageBreak/>
        <w:t>2.作業程序：</w:t>
      </w:r>
    </w:p>
    <w:p w:rsidR="0001320D" w:rsidRPr="0001320D" w:rsidRDefault="0001320D" w:rsidP="0001320D">
      <w:pPr>
        <w:ind w:leftChars="100" w:left="720" w:right="28" w:hangingChars="200" w:hanging="480"/>
        <w:rPr>
          <w:rFonts w:ascii="標楷體" w:eastAsia="標楷體" w:hAnsi="標楷體"/>
          <w:snapToGrid w:val="0"/>
          <w:szCs w:val="24"/>
        </w:rPr>
      </w:pPr>
      <w:r w:rsidRPr="0001320D">
        <w:rPr>
          <w:rFonts w:ascii="標楷體" w:eastAsia="標楷體" w:hAnsi="標楷體" w:hint="eastAsia"/>
          <w:snapToGrid w:val="0"/>
          <w:szCs w:val="24"/>
        </w:rPr>
        <w:t>2.1.本校會計年度，自每年</w:t>
      </w:r>
      <w:smartTag w:uri="urn:schemas-microsoft-com:office:smarttags" w:element="chsdate">
        <w:smartTagPr>
          <w:attr w:name="Year" w:val="2010"/>
          <w:attr w:name="Month" w:val="8"/>
          <w:attr w:name="Day" w:val="1"/>
          <w:attr w:name="IsLunarDate" w:val="False"/>
          <w:attr w:name="IsROCDate" w:val="False"/>
        </w:smartTagPr>
        <w:r w:rsidRPr="0001320D">
          <w:rPr>
            <w:rFonts w:ascii="標楷體" w:eastAsia="標楷體" w:hAnsi="標楷體" w:hint="eastAsia"/>
            <w:snapToGrid w:val="0"/>
            <w:szCs w:val="24"/>
          </w:rPr>
          <w:t>8月1日</w:t>
        </w:r>
      </w:smartTag>
      <w:r w:rsidRPr="0001320D">
        <w:rPr>
          <w:rFonts w:ascii="標楷體" w:eastAsia="標楷體" w:hAnsi="標楷體" w:hint="eastAsia"/>
          <w:snapToGrid w:val="0"/>
          <w:szCs w:val="24"/>
        </w:rPr>
        <w:t>開始，至次年</w:t>
      </w:r>
      <w:smartTag w:uri="urn:schemas-microsoft-com:office:smarttags" w:element="chsdate">
        <w:smartTagPr>
          <w:attr w:name="Year" w:val="2010"/>
          <w:attr w:name="Month" w:val="7"/>
          <w:attr w:name="Day" w:val="31"/>
          <w:attr w:name="IsLunarDate" w:val="False"/>
          <w:attr w:name="IsROCDate" w:val="False"/>
        </w:smartTagPr>
        <w:r w:rsidRPr="0001320D">
          <w:rPr>
            <w:rFonts w:ascii="標楷體" w:eastAsia="標楷體" w:hAnsi="標楷體" w:hint="eastAsia"/>
            <w:snapToGrid w:val="0"/>
            <w:szCs w:val="24"/>
          </w:rPr>
          <w:t>7月31日</w:t>
        </w:r>
      </w:smartTag>
      <w:r w:rsidRPr="0001320D">
        <w:rPr>
          <w:rFonts w:ascii="標楷體" w:eastAsia="標楷體" w:hAnsi="標楷體" w:hint="eastAsia"/>
          <w:snapToGrid w:val="0"/>
          <w:szCs w:val="24"/>
        </w:rPr>
        <w:t>，並以年度開始日之中華民國紀元年次為其會計年度名稱。</w:t>
      </w:r>
    </w:p>
    <w:p w:rsidR="0001320D" w:rsidRPr="0001320D" w:rsidRDefault="0001320D" w:rsidP="0001320D">
      <w:pPr>
        <w:ind w:leftChars="100" w:left="720" w:right="28" w:hangingChars="200" w:hanging="480"/>
        <w:rPr>
          <w:rFonts w:ascii="標楷體" w:eastAsia="標楷體" w:hAnsi="標楷體"/>
          <w:snapToGrid w:val="0"/>
          <w:szCs w:val="24"/>
        </w:rPr>
      </w:pPr>
      <w:r w:rsidRPr="0001320D">
        <w:rPr>
          <w:rFonts w:ascii="標楷體" w:eastAsia="標楷體" w:hAnsi="標楷體" w:hint="eastAsia"/>
          <w:snapToGrid w:val="0"/>
          <w:szCs w:val="24"/>
        </w:rPr>
        <w:t>2.2.本校會計事務之處理，依本校會計制度辦理，本校未規範詳盡之事項，則依「</w:t>
      </w:r>
      <w:r w:rsidRPr="0001320D">
        <w:rPr>
          <w:rFonts w:eastAsia="標楷體" w:hAnsi="標楷體"/>
          <w:bCs/>
        </w:rPr>
        <w:t>學校財團法人及所設私立學校會計制度之一致規定</w:t>
      </w:r>
      <w:r w:rsidRPr="0001320D">
        <w:rPr>
          <w:rFonts w:ascii="標楷體" w:eastAsia="標楷體" w:hAnsi="標楷體" w:hint="eastAsia"/>
          <w:snapToGrid w:val="0"/>
          <w:szCs w:val="24"/>
        </w:rPr>
        <w:t>」辦理。</w:t>
      </w:r>
    </w:p>
    <w:p w:rsidR="0001320D" w:rsidRPr="0001320D" w:rsidRDefault="0001320D" w:rsidP="0001320D">
      <w:pPr>
        <w:ind w:leftChars="100" w:left="720" w:right="28" w:hangingChars="200" w:hanging="480"/>
        <w:rPr>
          <w:rFonts w:ascii="標楷體" w:eastAsia="標楷體" w:hAnsi="標楷體"/>
          <w:snapToGrid w:val="0"/>
          <w:szCs w:val="24"/>
        </w:rPr>
      </w:pPr>
      <w:r w:rsidRPr="0001320D">
        <w:rPr>
          <w:rFonts w:ascii="標楷體" w:eastAsia="標楷體" w:hAnsi="標楷體" w:hint="eastAsia"/>
          <w:snapToGrid w:val="0"/>
          <w:szCs w:val="24"/>
        </w:rPr>
        <w:t>2.3.本校會計基礎</w:t>
      </w:r>
      <w:proofErr w:type="gramStart"/>
      <w:r w:rsidRPr="0001320D">
        <w:rPr>
          <w:rFonts w:ascii="標楷體" w:eastAsia="標楷體" w:hAnsi="標楷體" w:hint="eastAsia"/>
          <w:snapToGrid w:val="0"/>
          <w:szCs w:val="24"/>
        </w:rPr>
        <w:t>採</w:t>
      </w:r>
      <w:proofErr w:type="gramEnd"/>
      <w:r w:rsidRPr="0001320D">
        <w:rPr>
          <w:rFonts w:ascii="標楷體" w:eastAsia="標楷體" w:hAnsi="標楷體" w:hint="eastAsia"/>
          <w:snapToGrid w:val="0"/>
          <w:szCs w:val="24"/>
        </w:rPr>
        <w:t>「權責發生基礎」。</w:t>
      </w:r>
    </w:p>
    <w:p w:rsidR="0001320D" w:rsidRPr="0001320D" w:rsidRDefault="0001320D" w:rsidP="0001320D">
      <w:pPr>
        <w:ind w:leftChars="100" w:left="720" w:right="28" w:hangingChars="200" w:hanging="480"/>
        <w:rPr>
          <w:rFonts w:ascii="標楷體" w:eastAsia="標楷體" w:hAnsi="標楷體"/>
          <w:snapToGrid w:val="0"/>
          <w:szCs w:val="24"/>
        </w:rPr>
      </w:pPr>
      <w:r w:rsidRPr="0001320D">
        <w:rPr>
          <w:rFonts w:ascii="標楷體" w:eastAsia="標楷體" w:hAnsi="標楷體" w:hint="eastAsia"/>
          <w:snapToGrid w:val="0"/>
          <w:szCs w:val="24"/>
        </w:rPr>
        <w:t>2.4.本校會計事務之處理，應列入會計制度中，並本前後一致之原則辦理</w:t>
      </w:r>
      <w:proofErr w:type="gramStart"/>
      <w:r w:rsidRPr="0001320D">
        <w:rPr>
          <w:rFonts w:ascii="標楷體" w:eastAsia="標楷體" w:hAnsi="標楷體" w:hint="eastAsia"/>
          <w:snapToGrid w:val="0"/>
          <w:szCs w:val="24"/>
        </w:rPr>
        <w:t>﹔</w:t>
      </w:r>
      <w:proofErr w:type="gramEnd"/>
      <w:r w:rsidRPr="0001320D">
        <w:rPr>
          <w:rFonts w:ascii="標楷體" w:eastAsia="標楷體" w:hAnsi="標楷體" w:hint="eastAsia"/>
          <w:snapToGrid w:val="0"/>
          <w:szCs w:val="24"/>
        </w:rPr>
        <w:t>其有變更之必要者，應循修訂會計制度之規定程序辦理。</w:t>
      </w:r>
    </w:p>
    <w:p w:rsidR="0001320D" w:rsidRPr="0001320D" w:rsidRDefault="0001320D" w:rsidP="0001320D">
      <w:pPr>
        <w:ind w:leftChars="100" w:left="720" w:right="28" w:hangingChars="200" w:hanging="480"/>
        <w:rPr>
          <w:rFonts w:ascii="標楷體" w:eastAsia="標楷體" w:hAnsi="標楷體"/>
          <w:snapToGrid w:val="0"/>
          <w:szCs w:val="24"/>
        </w:rPr>
      </w:pPr>
      <w:r w:rsidRPr="0001320D">
        <w:rPr>
          <w:rFonts w:ascii="標楷體" w:eastAsia="標楷體" w:hAnsi="標楷體" w:hint="eastAsia"/>
          <w:snapToGrid w:val="0"/>
          <w:szCs w:val="24"/>
        </w:rPr>
        <w:t>2.5.本校之會計帳籍及報表，應以本國貨幣記載。</w:t>
      </w:r>
    </w:p>
    <w:p w:rsidR="0001320D" w:rsidRPr="0001320D" w:rsidRDefault="0001320D" w:rsidP="0001320D">
      <w:pPr>
        <w:ind w:leftChars="100" w:left="720" w:right="28" w:hangingChars="200" w:hanging="480"/>
        <w:rPr>
          <w:rFonts w:ascii="標楷體" w:eastAsia="標楷體" w:hAnsi="標楷體"/>
          <w:snapToGrid w:val="0"/>
          <w:szCs w:val="24"/>
        </w:rPr>
      </w:pPr>
      <w:r w:rsidRPr="0001320D">
        <w:rPr>
          <w:rFonts w:ascii="標楷體" w:eastAsia="標楷體" w:hAnsi="標楷體" w:hint="eastAsia"/>
          <w:snapToGrid w:val="0"/>
          <w:szCs w:val="24"/>
        </w:rPr>
        <w:t>2.6.預算編製：</w:t>
      </w:r>
    </w:p>
    <w:p w:rsidR="0001320D" w:rsidRPr="0001320D" w:rsidRDefault="0001320D" w:rsidP="0001320D">
      <w:pPr>
        <w:tabs>
          <w:tab w:val="num" w:pos="1680"/>
          <w:tab w:val="num" w:pos="1986"/>
        </w:tabs>
        <w:spacing w:line="240" w:lineRule="auto"/>
        <w:ind w:leftChars="300" w:left="1440" w:right="28" w:hangingChars="300" w:hanging="720"/>
        <w:rPr>
          <w:rFonts w:ascii="標楷體" w:eastAsia="標楷體" w:hAnsi="標楷體"/>
          <w:snapToGrid w:val="0"/>
          <w:szCs w:val="24"/>
        </w:rPr>
      </w:pPr>
      <w:r w:rsidRPr="0001320D">
        <w:rPr>
          <w:rFonts w:ascii="標楷體" w:eastAsia="標楷體" w:hAnsi="標楷體"/>
          <w:snapToGrid w:val="0"/>
          <w:color w:val="FF0000"/>
          <w:szCs w:val="24"/>
        </w:rPr>
        <w:t>2.6.1</w:t>
      </w:r>
      <w:r w:rsidRPr="0001320D">
        <w:rPr>
          <w:rFonts w:ascii="標楷體" w:eastAsia="標楷體" w:hAnsi="標楷體" w:hint="eastAsia"/>
          <w:snapToGrid w:val="0"/>
          <w:szCs w:val="24"/>
        </w:rPr>
        <w:t>本校應於每一會計年度開始前，預估下一年度財務收支情形，擬編預算，提董事會議通過</w:t>
      </w:r>
      <w:r w:rsidRPr="0001320D">
        <w:rPr>
          <w:rFonts w:ascii="標楷體" w:eastAsia="標楷體" w:hAnsi="標楷體" w:hint="eastAsia"/>
          <w:snapToGrid w:val="0"/>
          <w:color w:val="FF0000"/>
          <w:szCs w:val="24"/>
        </w:rPr>
        <w:t>後</w:t>
      </w:r>
      <w:r w:rsidRPr="0001320D">
        <w:rPr>
          <w:rFonts w:ascii="標楷體" w:eastAsia="標楷體" w:hAnsi="標楷體" w:hint="eastAsia"/>
          <w:snapToGrid w:val="0"/>
          <w:szCs w:val="24"/>
        </w:rPr>
        <w:t>，於每年7月31日前報教育部備查。</w:t>
      </w:r>
    </w:p>
    <w:p w:rsidR="0001320D" w:rsidRPr="0001320D" w:rsidRDefault="0001320D" w:rsidP="0001320D">
      <w:pPr>
        <w:tabs>
          <w:tab w:val="num" w:pos="1680"/>
          <w:tab w:val="num" w:pos="1986"/>
        </w:tabs>
        <w:spacing w:line="240" w:lineRule="auto"/>
        <w:ind w:leftChars="300" w:left="1440" w:right="28" w:hangingChars="300" w:hanging="720"/>
        <w:rPr>
          <w:rFonts w:ascii="標楷體" w:eastAsia="標楷體" w:hAnsi="標楷體"/>
          <w:snapToGrid w:val="0"/>
          <w:szCs w:val="24"/>
        </w:rPr>
      </w:pPr>
      <w:r w:rsidRPr="0001320D">
        <w:rPr>
          <w:rFonts w:ascii="標楷體" w:eastAsia="標楷體" w:hAnsi="標楷體" w:hint="eastAsia"/>
          <w:snapToGrid w:val="0"/>
          <w:szCs w:val="24"/>
        </w:rPr>
        <w:t>2.6.2 會計單位於每年5月底前，考量本校整體財務狀況及發展需要預估下學年度可分配預算總額，提預算審查小組會議，決議下學年度之經費分配原則及各單位預算限額。</w:t>
      </w:r>
    </w:p>
    <w:p w:rsidR="0001320D" w:rsidRPr="0001320D" w:rsidRDefault="0001320D" w:rsidP="0001320D">
      <w:pPr>
        <w:tabs>
          <w:tab w:val="num" w:pos="1680"/>
        </w:tabs>
        <w:spacing w:line="240" w:lineRule="auto"/>
        <w:ind w:leftChars="708" w:left="2693" w:right="28" w:hangingChars="414" w:hanging="994"/>
        <w:rPr>
          <w:rFonts w:ascii="標楷體" w:eastAsia="標楷體" w:hAnsi="標楷體"/>
          <w:snapToGrid w:val="0"/>
          <w:szCs w:val="24"/>
        </w:rPr>
      </w:pPr>
      <w:r w:rsidRPr="0001320D">
        <w:rPr>
          <w:rFonts w:ascii="標楷體" w:eastAsia="標楷體" w:hAnsi="標楷體"/>
          <w:snapToGrid w:val="0"/>
          <w:szCs w:val="24"/>
        </w:rPr>
        <w:t>2.6.2.1</w:t>
      </w:r>
      <w:r w:rsidRPr="0001320D">
        <w:rPr>
          <w:rFonts w:ascii="標楷體" w:eastAsia="標楷體" w:hAnsi="標楷體" w:hint="eastAsia"/>
          <w:snapToGrid w:val="0"/>
          <w:szCs w:val="24"/>
        </w:rPr>
        <w:t>會計單位於每年4月初，將下學年度之經費分配原則、各單位預算限額、預算編製注意事項及預算編製表格通知各單位主管。</w:t>
      </w:r>
    </w:p>
    <w:p w:rsidR="0001320D" w:rsidRPr="0001320D" w:rsidRDefault="0001320D" w:rsidP="0001320D">
      <w:pPr>
        <w:tabs>
          <w:tab w:val="num" w:pos="1680"/>
        </w:tabs>
        <w:spacing w:line="240" w:lineRule="auto"/>
        <w:ind w:leftChars="708" w:left="2688" w:right="28" w:hangingChars="412" w:hanging="989"/>
        <w:rPr>
          <w:rFonts w:ascii="標楷體" w:eastAsia="標楷體" w:hAnsi="標楷體"/>
          <w:snapToGrid w:val="0"/>
          <w:szCs w:val="24"/>
        </w:rPr>
      </w:pPr>
      <w:r w:rsidRPr="0001320D">
        <w:rPr>
          <w:rFonts w:ascii="標楷體" w:eastAsia="標楷體" w:hAnsi="標楷體" w:hint="eastAsia"/>
          <w:snapToGrid w:val="0"/>
          <w:szCs w:val="24"/>
        </w:rPr>
        <w:t>2.6.2.2</w:t>
      </w:r>
      <w:proofErr w:type="gramStart"/>
      <w:r w:rsidRPr="0001320D">
        <w:rPr>
          <w:rFonts w:ascii="標楷體" w:eastAsia="標楷體" w:hAnsi="標楷體" w:hint="eastAsia"/>
          <w:snapToGrid w:val="0"/>
          <w:szCs w:val="24"/>
        </w:rPr>
        <w:t>各</w:t>
      </w:r>
      <w:proofErr w:type="gramEnd"/>
      <w:r w:rsidRPr="0001320D">
        <w:rPr>
          <w:rFonts w:ascii="標楷體" w:eastAsia="標楷體" w:hAnsi="標楷體" w:hint="eastAsia"/>
          <w:snapToGrid w:val="0"/>
          <w:szCs w:val="24"/>
        </w:rPr>
        <w:t>單位主管依其下學年度之教學或工作計劃，編列下學年度「預算支出明細表」，經各單位會議討論決議增刪項目及優先順序，於每年4月底前送會計單位彙總整理。</w:t>
      </w:r>
    </w:p>
    <w:p w:rsidR="0001320D" w:rsidRPr="0001320D" w:rsidRDefault="0001320D" w:rsidP="0001320D">
      <w:pPr>
        <w:tabs>
          <w:tab w:val="num" w:pos="1680"/>
        </w:tabs>
        <w:spacing w:line="240" w:lineRule="auto"/>
        <w:ind w:leftChars="708" w:left="2551" w:right="28" w:hangingChars="355" w:hanging="852"/>
        <w:rPr>
          <w:rFonts w:ascii="標楷體" w:eastAsia="標楷體" w:hAnsi="標楷體"/>
          <w:snapToGrid w:val="0"/>
          <w:szCs w:val="24"/>
        </w:rPr>
      </w:pPr>
      <w:r w:rsidRPr="0001320D">
        <w:rPr>
          <w:rFonts w:ascii="標楷體" w:eastAsia="標楷體" w:hAnsi="標楷體"/>
          <w:snapToGrid w:val="0"/>
          <w:szCs w:val="24"/>
        </w:rPr>
        <w:t>2.6.2.3</w:t>
      </w:r>
      <w:r w:rsidRPr="0001320D">
        <w:rPr>
          <w:rFonts w:ascii="標楷體" w:eastAsia="標楷體" w:hAnsi="標楷體" w:hint="eastAsia"/>
          <w:snapToGrid w:val="0"/>
          <w:szCs w:val="24"/>
        </w:rPr>
        <w:t>會計單位收到各單位下學年度之「預算支出明細表」，應執行下列審查工作：</w:t>
      </w:r>
    </w:p>
    <w:p w:rsidR="0001320D" w:rsidRPr="0001320D" w:rsidRDefault="0001320D" w:rsidP="0001320D">
      <w:pPr>
        <w:spacing w:line="240" w:lineRule="auto"/>
        <w:ind w:left="2722" w:right="284"/>
        <w:rPr>
          <w:rFonts w:ascii="標楷體" w:eastAsia="標楷體" w:hAnsi="標楷體"/>
          <w:szCs w:val="24"/>
        </w:rPr>
      </w:pPr>
      <w:r w:rsidRPr="0001320D">
        <w:rPr>
          <w:rFonts w:ascii="標楷體" w:eastAsia="標楷體" w:hAnsi="標楷體" w:hint="eastAsia"/>
          <w:szCs w:val="24"/>
        </w:rPr>
        <w:t>2.6.2.3.1</w:t>
      </w:r>
      <w:proofErr w:type="gramStart"/>
      <w:r w:rsidRPr="0001320D">
        <w:rPr>
          <w:rFonts w:ascii="標楷體" w:eastAsia="標楷體" w:hAnsi="標楷體" w:hint="eastAsia"/>
          <w:szCs w:val="24"/>
        </w:rPr>
        <w:t>各</w:t>
      </w:r>
      <w:proofErr w:type="gramEnd"/>
      <w:r w:rsidRPr="0001320D">
        <w:rPr>
          <w:rFonts w:ascii="標楷體" w:eastAsia="標楷體" w:hAnsi="標楷體" w:hint="eastAsia"/>
          <w:szCs w:val="24"/>
        </w:rPr>
        <w:t>單位編製金額是否與被分配之預算限額一致。</w:t>
      </w:r>
    </w:p>
    <w:p w:rsidR="0001320D" w:rsidRPr="0001320D" w:rsidRDefault="0001320D" w:rsidP="0001320D">
      <w:pPr>
        <w:spacing w:line="240" w:lineRule="auto"/>
        <w:ind w:left="2722" w:right="284"/>
        <w:rPr>
          <w:rFonts w:ascii="標楷體" w:eastAsia="標楷體" w:hAnsi="標楷體"/>
          <w:szCs w:val="24"/>
        </w:rPr>
      </w:pPr>
      <w:r w:rsidRPr="0001320D">
        <w:rPr>
          <w:rFonts w:ascii="標楷體" w:eastAsia="標楷體" w:hAnsi="標楷體" w:hint="eastAsia"/>
          <w:szCs w:val="24"/>
        </w:rPr>
        <w:t>2.6.2.3.2</w:t>
      </w:r>
      <w:proofErr w:type="gramStart"/>
      <w:r w:rsidRPr="0001320D">
        <w:rPr>
          <w:rFonts w:ascii="標楷體" w:eastAsia="標楷體" w:hAnsi="標楷體" w:hint="eastAsia"/>
          <w:szCs w:val="24"/>
        </w:rPr>
        <w:t>各</w:t>
      </w:r>
      <w:proofErr w:type="gramEnd"/>
      <w:r w:rsidRPr="0001320D">
        <w:rPr>
          <w:rFonts w:ascii="標楷體" w:eastAsia="標楷體" w:hAnsi="標楷體" w:hint="eastAsia"/>
          <w:szCs w:val="24"/>
        </w:rPr>
        <w:t>單位編製內容是否遵循經費分配原則及預算編製</w:t>
      </w:r>
    </w:p>
    <w:p w:rsidR="0001320D" w:rsidRPr="0001320D" w:rsidRDefault="0001320D" w:rsidP="0001320D">
      <w:pPr>
        <w:spacing w:line="240" w:lineRule="auto"/>
        <w:ind w:leftChars="650" w:left="1560" w:right="284" w:firstLineChars="1003" w:firstLine="2407"/>
        <w:rPr>
          <w:rFonts w:ascii="標楷體" w:eastAsia="標楷體" w:hAnsi="標楷體"/>
          <w:szCs w:val="24"/>
        </w:rPr>
      </w:pPr>
      <w:r w:rsidRPr="0001320D">
        <w:rPr>
          <w:rFonts w:ascii="標楷體" w:eastAsia="標楷體" w:hAnsi="標楷體" w:hint="eastAsia"/>
          <w:szCs w:val="24"/>
        </w:rPr>
        <w:t>注意事項之規定。</w:t>
      </w:r>
    </w:p>
    <w:p w:rsidR="0001320D" w:rsidRPr="0001320D" w:rsidRDefault="0001320D" w:rsidP="0001320D">
      <w:pPr>
        <w:spacing w:line="240" w:lineRule="auto"/>
        <w:ind w:left="2722" w:right="284"/>
        <w:rPr>
          <w:rFonts w:ascii="標楷體" w:eastAsia="標楷體" w:hAnsi="標楷體"/>
          <w:szCs w:val="24"/>
        </w:rPr>
      </w:pPr>
      <w:r w:rsidRPr="0001320D">
        <w:rPr>
          <w:rFonts w:ascii="標楷體" w:eastAsia="標楷體" w:hAnsi="標楷體" w:hint="eastAsia"/>
          <w:szCs w:val="24"/>
        </w:rPr>
        <w:t>2.6.2.3.3</w:t>
      </w:r>
      <w:proofErr w:type="gramStart"/>
      <w:r w:rsidRPr="0001320D">
        <w:rPr>
          <w:rFonts w:ascii="標楷體" w:eastAsia="標楷體" w:hAnsi="標楷體" w:hint="eastAsia"/>
          <w:szCs w:val="24"/>
        </w:rPr>
        <w:t>各</w:t>
      </w:r>
      <w:proofErr w:type="gramEnd"/>
      <w:r w:rsidRPr="0001320D">
        <w:rPr>
          <w:rFonts w:ascii="標楷體" w:eastAsia="標楷體" w:hAnsi="標楷體" w:hint="eastAsia"/>
          <w:szCs w:val="24"/>
        </w:rPr>
        <w:t>單位之編製內容與當</w:t>
      </w:r>
      <w:proofErr w:type="gramStart"/>
      <w:r w:rsidRPr="0001320D">
        <w:rPr>
          <w:rFonts w:ascii="標楷體" w:eastAsia="標楷體" w:hAnsi="標楷體" w:hint="eastAsia"/>
          <w:szCs w:val="24"/>
        </w:rPr>
        <w:t>學年度作比較</w:t>
      </w:r>
      <w:proofErr w:type="gramEnd"/>
      <w:r w:rsidRPr="0001320D">
        <w:rPr>
          <w:rFonts w:ascii="標楷體" w:eastAsia="標楷體" w:hAnsi="標楷體" w:hint="eastAsia"/>
          <w:szCs w:val="24"/>
        </w:rPr>
        <w:t>，是否有重大</w:t>
      </w:r>
    </w:p>
    <w:p w:rsidR="0001320D" w:rsidRPr="0001320D" w:rsidRDefault="0001320D" w:rsidP="0001320D">
      <w:pPr>
        <w:spacing w:line="240" w:lineRule="auto"/>
        <w:ind w:left="3828" w:right="284"/>
        <w:rPr>
          <w:rFonts w:ascii="標楷體" w:eastAsia="標楷體" w:hAnsi="標楷體"/>
          <w:szCs w:val="24"/>
        </w:rPr>
      </w:pPr>
      <w:r w:rsidRPr="0001320D">
        <w:rPr>
          <w:rFonts w:ascii="標楷體" w:eastAsia="標楷體" w:hAnsi="標楷體" w:hint="eastAsia"/>
          <w:szCs w:val="24"/>
        </w:rPr>
        <w:t>差異。有重大差異者，應分析差異原因及其合理性。</w:t>
      </w:r>
    </w:p>
    <w:p w:rsidR="0001320D" w:rsidRPr="0001320D" w:rsidRDefault="0001320D" w:rsidP="0001320D">
      <w:pPr>
        <w:spacing w:line="240" w:lineRule="auto"/>
        <w:ind w:left="2722" w:right="284"/>
        <w:rPr>
          <w:rFonts w:ascii="標楷體" w:eastAsia="標楷體" w:hAnsi="標楷體"/>
          <w:szCs w:val="24"/>
        </w:rPr>
      </w:pPr>
      <w:r w:rsidRPr="0001320D">
        <w:rPr>
          <w:rFonts w:ascii="標楷體" w:eastAsia="標楷體" w:hAnsi="標楷體" w:hint="eastAsia"/>
          <w:szCs w:val="24"/>
        </w:rPr>
        <w:t>2.6.2.3.4不適當之項目或金額應建議調整，並與單位主管協</w:t>
      </w:r>
    </w:p>
    <w:p w:rsidR="0001320D" w:rsidRPr="0001320D" w:rsidRDefault="0001320D" w:rsidP="0001320D">
      <w:pPr>
        <w:spacing w:line="240" w:lineRule="auto"/>
        <w:ind w:left="3828" w:right="284"/>
        <w:rPr>
          <w:rFonts w:ascii="標楷體" w:eastAsia="標楷體" w:hAnsi="標楷體"/>
          <w:szCs w:val="24"/>
        </w:rPr>
      </w:pPr>
      <w:r w:rsidRPr="0001320D">
        <w:rPr>
          <w:rFonts w:ascii="標楷體" w:eastAsia="標楷體" w:hAnsi="標楷體" w:hint="eastAsia"/>
          <w:szCs w:val="24"/>
        </w:rPr>
        <w:t>調或溝通。</w:t>
      </w:r>
    </w:p>
    <w:p w:rsidR="0001320D" w:rsidRPr="0001320D" w:rsidRDefault="0001320D" w:rsidP="0001320D">
      <w:pPr>
        <w:spacing w:line="240" w:lineRule="auto"/>
        <w:ind w:left="2722" w:right="284"/>
        <w:rPr>
          <w:rFonts w:ascii="標楷體" w:eastAsia="標楷體" w:hAnsi="標楷體"/>
          <w:szCs w:val="24"/>
        </w:rPr>
      </w:pPr>
      <w:r w:rsidRPr="0001320D">
        <w:rPr>
          <w:rFonts w:ascii="標楷體" w:eastAsia="標楷體" w:hAnsi="標楷體"/>
          <w:szCs w:val="24"/>
        </w:rPr>
        <w:t>2.6.2.3.5</w:t>
      </w:r>
      <w:r w:rsidRPr="0001320D">
        <w:rPr>
          <w:rFonts w:ascii="標楷體" w:eastAsia="標楷體" w:hAnsi="標楷體" w:hint="eastAsia"/>
          <w:szCs w:val="24"/>
        </w:rPr>
        <w:t>預算規劃小組與單位主管無法達成協議之部份彙集</w:t>
      </w:r>
    </w:p>
    <w:p w:rsidR="0001320D" w:rsidRPr="0001320D" w:rsidRDefault="0001320D" w:rsidP="0001320D">
      <w:pPr>
        <w:spacing w:line="240" w:lineRule="auto"/>
        <w:ind w:left="3828" w:right="284" w:firstLineChars="11" w:firstLine="26"/>
        <w:rPr>
          <w:rFonts w:ascii="標楷體" w:eastAsia="標楷體" w:hAnsi="標楷體"/>
          <w:szCs w:val="24"/>
        </w:rPr>
      </w:pPr>
      <w:r w:rsidRPr="0001320D">
        <w:rPr>
          <w:rFonts w:ascii="標楷體" w:eastAsia="標楷體" w:hAnsi="標楷體" w:hint="eastAsia"/>
          <w:szCs w:val="24"/>
        </w:rPr>
        <w:t>於審查意見。</w:t>
      </w:r>
    </w:p>
    <w:p w:rsidR="0001320D" w:rsidRPr="0001320D" w:rsidRDefault="0001320D" w:rsidP="0001320D">
      <w:pPr>
        <w:tabs>
          <w:tab w:val="num" w:pos="1680"/>
        </w:tabs>
        <w:spacing w:line="240" w:lineRule="auto"/>
        <w:ind w:left="1701" w:right="28"/>
        <w:rPr>
          <w:rFonts w:ascii="標楷體" w:eastAsia="標楷體" w:hAnsi="標楷體"/>
          <w:snapToGrid w:val="0"/>
          <w:szCs w:val="24"/>
        </w:rPr>
      </w:pPr>
      <w:r w:rsidRPr="0001320D">
        <w:rPr>
          <w:rFonts w:ascii="標楷體" w:eastAsia="標楷體" w:hAnsi="標楷體" w:hint="eastAsia"/>
          <w:snapToGrid w:val="0"/>
          <w:szCs w:val="24"/>
        </w:rPr>
        <w:t>2.6.2.4會計單位彙整各單位「預算支出明細表」連同審查意見，陳校長核</w:t>
      </w:r>
    </w:p>
    <w:p w:rsidR="0001320D" w:rsidRPr="0001320D" w:rsidRDefault="0001320D" w:rsidP="0001320D">
      <w:pPr>
        <w:tabs>
          <w:tab w:val="num" w:pos="2694"/>
        </w:tabs>
        <w:spacing w:line="240" w:lineRule="auto"/>
        <w:ind w:leftChars="1000" w:left="2400" w:right="28" w:firstLineChars="122" w:firstLine="293"/>
        <w:rPr>
          <w:rFonts w:ascii="標楷體" w:eastAsia="標楷體" w:hAnsi="標楷體"/>
          <w:snapToGrid w:val="0"/>
          <w:szCs w:val="24"/>
        </w:rPr>
      </w:pPr>
      <w:r w:rsidRPr="0001320D">
        <w:rPr>
          <w:rFonts w:ascii="標楷體" w:eastAsia="標楷體" w:hAnsi="標楷體" w:hint="eastAsia"/>
          <w:snapToGrid w:val="0"/>
          <w:szCs w:val="24"/>
        </w:rPr>
        <w:t>示，並召開預算規劃小組審議。</w:t>
      </w:r>
    </w:p>
    <w:p w:rsidR="0001320D" w:rsidRPr="0001320D" w:rsidRDefault="0001320D" w:rsidP="0001320D">
      <w:pPr>
        <w:tabs>
          <w:tab w:val="num" w:pos="1680"/>
        </w:tabs>
        <w:spacing w:line="240" w:lineRule="auto"/>
        <w:ind w:left="1701" w:right="28"/>
        <w:rPr>
          <w:rFonts w:ascii="標楷體" w:eastAsia="標楷體" w:hAnsi="標楷體"/>
          <w:snapToGrid w:val="0"/>
          <w:szCs w:val="24"/>
        </w:rPr>
      </w:pPr>
      <w:r w:rsidRPr="0001320D">
        <w:rPr>
          <w:rFonts w:ascii="標楷體" w:eastAsia="標楷體" w:hAnsi="標楷體" w:hint="eastAsia"/>
          <w:snapToGrid w:val="0"/>
          <w:szCs w:val="24"/>
        </w:rPr>
        <w:t>2.6.2.5經預算規劃小組會議決議後，各單位應依決議核示進行預算編製之</w:t>
      </w:r>
    </w:p>
    <w:p w:rsidR="0001320D" w:rsidRPr="0001320D" w:rsidRDefault="0001320D" w:rsidP="0001320D">
      <w:pPr>
        <w:tabs>
          <w:tab w:val="num" w:pos="2694"/>
        </w:tabs>
        <w:spacing w:line="240" w:lineRule="auto"/>
        <w:ind w:leftChars="1050" w:left="2520" w:right="28" w:firstLineChars="13" w:firstLine="31"/>
        <w:rPr>
          <w:rFonts w:ascii="標楷體" w:eastAsia="標楷體" w:hAnsi="標楷體"/>
          <w:snapToGrid w:val="0"/>
          <w:szCs w:val="24"/>
        </w:rPr>
      </w:pPr>
      <w:r w:rsidRPr="0001320D">
        <w:rPr>
          <w:rFonts w:ascii="標楷體" w:eastAsia="標楷體" w:hAnsi="標楷體" w:hint="eastAsia"/>
          <w:snapToGrid w:val="0"/>
          <w:szCs w:val="24"/>
        </w:rPr>
        <w:t>調整，於通知調整後送回會計單位彙總，再次陳校長核示。</w:t>
      </w:r>
    </w:p>
    <w:p w:rsidR="0001320D" w:rsidRPr="0001320D" w:rsidRDefault="0001320D" w:rsidP="0001320D">
      <w:pPr>
        <w:tabs>
          <w:tab w:val="num" w:pos="2694"/>
        </w:tabs>
        <w:spacing w:line="240" w:lineRule="auto"/>
        <w:ind w:leftChars="708" w:left="2551" w:right="28" w:hangingChars="355" w:hanging="852"/>
        <w:rPr>
          <w:rFonts w:ascii="標楷體" w:eastAsia="標楷體" w:hAnsi="標楷體"/>
          <w:snapToGrid w:val="0"/>
          <w:color w:val="FF0000"/>
          <w:szCs w:val="24"/>
        </w:rPr>
      </w:pPr>
      <w:r w:rsidRPr="0001320D">
        <w:rPr>
          <w:rFonts w:ascii="標楷體" w:eastAsia="標楷體" w:hAnsi="標楷體" w:hint="eastAsia"/>
          <w:snapToGrid w:val="0"/>
          <w:color w:val="FF0000"/>
          <w:szCs w:val="24"/>
        </w:rPr>
        <w:t>2.6.2.6</w:t>
      </w:r>
      <w:r w:rsidRPr="0001320D">
        <w:rPr>
          <w:rFonts w:ascii="標楷體" w:eastAsia="標楷體" w:hAnsi="標楷體" w:hint="eastAsia"/>
          <w:snapToGrid w:val="0"/>
          <w:szCs w:val="24"/>
        </w:rPr>
        <w:t>會計單位依科目別整合各單位調整後之預算明細，編列全校「收支預算報告表」，提送董事會審議通過</w:t>
      </w:r>
      <w:r w:rsidRPr="0001320D">
        <w:rPr>
          <w:rFonts w:ascii="標楷體" w:eastAsia="標楷體" w:hAnsi="標楷體" w:hint="eastAsia"/>
          <w:snapToGrid w:val="0"/>
          <w:color w:val="FF0000"/>
          <w:szCs w:val="24"/>
        </w:rPr>
        <w:t>後</w:t>
      </w:r>
      <w:r w:rsidRPr="0001320D">
        <w:rPr>
          <w:rFonts w:ascii="標楷體" w:eastAsia="標楷體" w:hAnsi="標楷體" w:hint="eastAsia"/>
          <w:snapToGrid w:val="0"/>
          <w:szCs w:val="24"/>
        </w:rPr>
        <w:t>，陳教育部核備。</w:t>
      </w:r>
    </w:p>
    <w:p w:rsidR="0001320D" w:rsidRPr="0001320D" w:rsidRDefault="0001320D" w:rsidP="0001320D">
      <w:pPr>
        <w:tabs>
          <w:tab w:val="num" w:pos="1680"/>
        </w:tabs>
        <w:spacing w:line="240" w:lineRule="auto"/>
        <w:ind w:left="1701" w:right="28"/>
        <w:rPr>
          <w:rFonts w:ascii="標楷體" w:eastAsia="標楷體" w:hAnsi="標楷體"/>
          <w:snapToGrid w:val="0"/>
          <w:szCs w:val="24"/>
        </w:rPr>
      </w:pPr>
      <w:r w:rsidRPr="0001320D">
        <w:rPr>
          <w:rFonts w:ascii="標楷體" w:eastAsia="標楷體" w:hAnsi="標楷體" w:hint="eastAsia"/>
          <w:snapToGrid w:val="0"/>
          <w:szCs w:val="24"/>
        </w:rPr>
        <w:t>2.</w:t>
      </w:r>
      <w:r w:rsidRPr="0001320D">
        <w:rPr>
          <w:rFonts w:ascii="標楷體" w:eastAsia="標楷體" w:hAnsi="標楷體"/>
          <w:snapToGrid w:val="0"/>
          <w:szCs w:val="24"/>
        </w:rPr>
        <w:t>6.2.7</w:t>
      </w:r>
      <w:r w:rsidRPr="0001320D">
        <w:rPr>
          <w:rFonts w:ascii="標楷體" w:eastAsia="標楷體" w:hAnsi="標楷體" w:hint="eastAsia"/>
          <w:snapToGrid w:val="0"/>
          <w:szCs w:val="24"/>
        </w:rPr>
        <w:t>本</w:t>
      </w:r>
      <w:r w:rsidRPr="0001320D">
        <w:rPr>
          <w:rFonts w:ascii="標楷體" w:eastAsia="標楷體" w:hAnsi="標楷體"/>
          <w:snapToGrid w:val="0"/>
          <w:szCs w:val="24"/>
        </w:rPr>
        <w:t>校預算編列之項目、</w:t>
      </w:r>
      <w:r w:rsidRPr="0001320D">
        <w:rPr>
          <w:rFonts w:ascii="標楷體" w:eastAsia="標楷體" w:hAnsi="標楷體" w:hint="eastAsia"/>
          <w:snapToGrid w:val="0"/>
          <w:szCs w:val="24"/>
        </w:rPr>
        <w:t>金額</w:t>
      </w:r>
      <w:r w:rsidRPr="0001320D">
        <w:rPr>
          <w:rFonts w:ascii="標楷體" w:eastAsia="標楷體" w:hAnsi="標楷體"/>
          <w:snapToGrid w:val="0"/>
          <w:szCs w:val="24"/>
        </w:rPr>
        <w:t>、及經費來源，應於學校資訊網路公告</w:t>
      </w:r>
    </w:p>
    <w:p w:rsidR="0001320D" w:rsidRPr="0001320D" w:rsidRDefault="0001320D" w:rsidP="0001320D">
      <w:pPr>
        <w:tabs>
          <w:tab w:val="num" w:pos="2694"/>
        </w:tabs>
        <w:spacing w:line="240" w:lineRule="auto"/>
        <w:ind w:left="1701" w:right="28" w:firstLineChars="354" w:firstLine="850"/>
        <w:rPr>
          <w:rFonts w:ascii="標楷體" w:eastAsia="標楷體" w:hAnsi="標楷體"/>
          <w:snapToGrid w:val="0"/>
          <w:szCs w:val="24"/>
        </w:rPr>
      </w:pPr>
      <w:r w:rsidRPr="0001320D">
        <w:rPr>
          <w:rFonts w:ascii="標楷體" w:eastAsia="標楷體" w:hAnsi="標楷體"/>
          <w:snapToGrid w:val="0"/>
          <w:szCs w:val="24"/>
        </w:rPr>
        <w:lastRenderedPageBreak/>
        <w:t>至預算年度終止日。</w:t>
      </w:r>
    </w:p>
    <w:p w:rsidR="0001320D" w:rsidRPr="0001320D" w:rsidRDefault="0001320D" w:rsidP="0001320D">
      <w:pPr>
        <w:tabs>
          <w:tab w:val="num" w:pos="9073"/>
        </w:tabs>
        <w:ind w:leftChars="100" w:left="720" w:right="28" w:hangingChars="200" w:hanging="480"/>
        <w:rPr>
          <w:rFonts w:ascii="標楷體" w:eastAsia="標楷體" w:hAnsi="標楷體"/>
          <w:snapToGrid w:val="0"/>
          <w:szCs w:val="24"/>
        </w:rPr>
      </w:pPr>
      <w:r w:rsidRPr="0001320D">
        <w:rPr>
          <w:rFonts w:ascii="標楷體" w:eastAsia="標楷體" w:hAnsi="標楷體" w:hint="eastAsia"/>
          <w:snapToGrid w:val="0"/>
          <w:szCs w:val="24"/>
        </w:rPr>
        <w:t>2.7.決算編製：</w:t>
      </w:r>
    </w:p>
    <w:p w:rsidR="0001320D" w:rsidRPr="0001320D" w:rsidRDefault="0001320D" w:rsidP="0001320D">
      <w:pPr>
        <w:tabs>
          <w:tab w:val="num" w:pos="960"/>
        </w:tabs>
        <w:ind w:leftChars="350" w:left="1560" w:right="28" w:hangingChars="300" w:hanging="720"/>
        <w:rPr>
          <w:rFonts w:ascii="標楷體" w:eastAsia="標楷體" w:hAnsi="標楷體"/>
          <w:snapToGrid w:val="0"/>
          <w:szCs w:val="24"/>
        </w:rPr>
      </w:pPr>
      <w:r w:rsidRPr="0001320D">
        <w:rPr>
          <w:rFonts w:ascii="標楷體" w:eastAsia="標楷體" w:hAnsi="標楷體" w:hint="eastAsia"/>
          <w:snapToGrid w:val="0"/>
          <w:szCs w:val="24"/>
        </w:rPr>
        <w:t>2.7.1.會計單位應依據</w:t>
      </w:r>
      <w:r w:rsidRPr="0001320D">
        <w:rPr>
          <w:rFonts w:ascii="標楷體" w:eastAsia="標楷體" w:hAnsi="標楷體"/>
          <w:snapToGrid w:val="0"/>
          <w:szCs w:val="24"/>
        </w:rPr>
        <w:t>學校財團法人及所設私立學校會計制度之一致規定</w:t>
      </w:r>
      <w:r w:rsidRPr="0001320D">
        <w:rPr>
          <w:rFonts w:ascii="標楷體" w:eastAsia="標楷體" w:hAnsi="標楷體" w:hint="eastAsia"/>
          <w:snapToGrid w:val="0"/>
          <w:szCs w:val="24"/>
        </w:rPr>
        <w:t>，編製本校財務報表。</w:t>
      </w:r>
    </w:p>
    <w:p w:rsidR="0001320D" w:rsidRPr="0001320D" w:rsidRDefault="0001320D" w:rsidP="0001320D">
      <w:pPr>
        <w:tabs>
          <w:tab w:val="num" w:pos="1680"/>
          <w:tab w:val="num" w:pos="1986"/>
        </w:tabs>
        <w:ind w:leftChars="350" w:left="1560" w:right="28" w:hangingChars="300" w:hanging="720"/>
        <w:rPr>
          <w:rFonts w:ascii="標楷體" w:eastAsia="標楷體" w:hAnsi="標楷體"/>
          <w:snapToGrid w:val="0"/>
          <w:szCs w:val="24"/>
        </w:rPr>
      </w:pPr>
      <w:r w:rsidRPr="0001320D">
        <w:rPr>
          <w:rFonts w:ascii="標楷體" w:eastAsia="標楷體" w:hAnsi="標楷體" w:hint="eastAsia"/>
          <w:snapToGrid w:val="0"/>
          <w:szCs w:val="24"/>
        </w:rPr>
        <w:t>2.7.2.財務報表編製之內容與方式，應依</w:t>
      </w:r>
      <w:r w:rsidRPr="0001320D">
        <w:rPr>
          <w:rFonts w:eastAsia="標楷體" w:hAnsi="標楷體"/>
          <w:bCs/>
        </w:rPr>
        <w:t>學校財團法人及所設私立學校會計制度之一致規定</w:t>
      </w:r>
      <w:r w:rsidRPr="0001320D">
        <w:rPr>
          <w:rFonts w:ascii="標楷體" w:eastAsia="標楷體" w:hAnsi="標楷體" w:hint="eastAsia"/>
          <w:snapToGrid w:val="0"/>
          <w:szCs w:val="24"/>
        </w:rPr>
        <w:t>。</w:t>
      </w:r>
    </w:p>
    <w:p w:rsidR="0001320D" w:rsidRPr="0001320D" w:rsidRDefault="0001320D" w:rsidP="0001320D">
      <w:pPr>
        <w:tabs>
          <w:tab w:val="num" w:pos="1680"/>
          <w:tab w:val="num" w:pos="1986"/>
        </w:tabs>
        <w:ind w:leftChars="350" w:left="1560" w:right="28" w:hangingChars="300" w:hanging="720"/>
        <w:rPr>
          <w:rFonts w:ascii="標楷體" w:eastAsia="標楷體" w:hAnsi="標楷體"/>
          <w:snapToGrid w:val="0"/>
          <w:szCs w:val="24"/>
        </w:rPr>
      </w:pPr>
      <w:r w:rsidRPr="0001320D">
        <w:rPr>
          <w:rFonts w:ascii="標楷體" w:eastAsia="標楷體" w:hAnsi="標楷體" w:hint="eastAsia"/>
          <w:snapToGrid w:val="0"/>
          <w:szCs w:val="24"/>
        </w:rPr>
        <w:t>2.7.3.財務報表應依</w:t>
      </w:r>
      <w:r w:rsidRPr="0001320D">
        <w:rPr>
          <w:rFonts w:eastAsia="標楷體" w:hAnsi="標楷體"/>
          <w:bCs/>
        </w:rPr>
        <w:t>學校財團法人及所設私立學校會計制度之一致規定</w:t>
      </w:r>
      <w:r w:rsidRPr="0001320D">
        <w:rPr>
          <w:rFonts w:ascii="標楷體" w:eastAsia="標楷體" w:hAnsi="標楷體" w:hint="eastAsia"/>
          <w:snapToGrid w:val="0"/>
          <w:szCs w:val="24"/>
        </w:rPr>
        <w:t>簽名或蓋章。</w:t>
      </w:r>
    </w:p>
    <w:p w:rsidR="0001320D" w:rsidRPr="0001320D" w:rsidRDefault="0001320D" w:rsidP="0001320D">
      <w:pPr>
        <w:tabs>
          <w:tab w:val="num" w:pos="1701"/>
          <w:tab w:val="num" w:pos="1986"/>
        </w:tabs>
        <w:spacing w:line="240" w:lineRule="auto"/>
        <w:ind w:leftChars="350" w:left="1560" w:right="28" w:hangingChars="300" w:hanging="720"/>
        <w:rPr>
          <w:rFonts w:ascii="標楷體" w:eastAsia="標楷體" w:hAnsi="標楷體"/>
          <w:snapToGrid w:val="0"/>
          <w:szCs w:val="24"/>
        </w:rPr>
      </w:pPr>
      <w:r w:rsidRPr="0001320D">
        <w:rPr>
          <w:rFonts w:ascii="標楷體" w:eastAsia="標楷體" w:hAnsi="標楷體"/>
          <w:snapToGrid w:val="0"/>
          <w:color w:val="FF0000"/>
          <w:szCs w:val="24"/>
        </w:rPr>
        <w:t>2.</w:t>
      </w:r>
      <w:r w:rsidRPr="0001320D">
        <w:rPr>
          <w:rFonts w:ascii="標楷體" w:eastAsia="標楷體" w:hAnsi="標楷體" w:hint="eastAsia"/>
          <w:snapToGrid w:val="0"/>
          <w:color w:val="FF0000"/>
          <w:szCs w:val="24"/>
        </w:rPr>
        <w:t>7.4.</w:t>
      </w:r>
      <w:r w:rsidRPr="0001320D">
        <w:rPr>
          <w:rFonts w:ascii="標楷體" w:eastAsia="標楷體" w:hAnsi="標楷體"/>
          <w:snapToGrid w:val="0"/>
          <w:szCs w:val="24"/>
        </w:rPr>
        <w:t>本校應於會計年度終了後</w:t>
      </w:r>
      <w:r w:rsidRPr="0001320D">
        <w:rPr>
          <w:rFonts w:ascii="標楷體" w:eastAsia="標楷體" w:hAnsi="標楷體" w:hint="eastAsia"/>
          <w:snapToGrid w:val="0"/>
          <w:szCs w:val="24"/>
        </w:rPr>
        <w:t>4</w:t>
      </w:r>
      <w:r w:rsidRPr="0001320D">
        <w:rPr>
          <w:rFonts w:ascii="標楷體" w:eastAsia="標楷體" w:hAnsi="標楷體"/>
          <w:snapToGrid w:val="0"/>
          <w:szCs w:val="24"/>
        </w:rPr>
        <w:t>個月內完成決算，連同其年度財務報表，自行委請符合</w:t>
      </w:r>
      <w:r w:rsidRPr="0001320D">
        <w:rPr>
          <w:rFonts w:ascii="標楷體" w:eastAsia="標楷體" w:hAnsi="標楷體" w:hint="eastAsia"/>
          <w:snapToGrid w:val="0"/>
          <w:szCs w:val="24"/>
        </w:rPr>
        <w:t>學校</w:t>
      </w:r>
      <w:r w:rsidRPr="0001320D">
        <w:rPr>
          <w:rFonts w:ascii="標楷體" w:eastAsia="標楷體" w:hAnsi="標楷體"/>
          <w:snapToGrid w:val="0"/>
          <w:szCs w:val="24"/>
        </w:rPr>
        <w:t>法人主管機關規定之會計師查核簽證後，</w:t>
      </w:r>
      <w:r w:rsidRPr="0001320D">
        <w:rPr>
          <w:rFonts w:ascii="標楷體" w:eastAsia="標楷體" w:hAnsi="標楷體" w:hint="eastAsia"/>
          <w:snapToGrid w:val="0"/>
          <w:szCs w:val="24"/>
        </w:rPr>
        <w:t>除經本</w:t>
      </w:r>
      <w:r w:rsidRPr="0001320D">
        <w:rPr>
          <w:rFonts w:ascii="標楷體" w:eastAsia="標楷體" w:hAnsi="標楷體"/>
          <w:snapToGrid w:val="0"/>
          <w:szCs w:val="24"/>
        </w:rPr>
        <w:t>校</w:t>
      </w:r>
      <w:r w:rsidRPr="0001320D">
        <w:rPr>
          <w:rFonts w:ascii="標楷體" w:eastAsia="標楷體" w:hAnsi="標楷體" w:hint="eastAsia"/>
          <w:snapToGrid w:val="0"/>
          <w:szCs w:val="24"/>
        </w:rPr>
        <w:t>相關作業程序辦理外，應提董事會通過</w:t>
      </w:r>
      <w:r w:rsidRPr="0001320D">
        <w:rPr>
          <w:rFonts w:ascii="標楷體" w:eastAsia="標楷體" w:hAnsi="標楷體" w:hint="eastAsia"/>
          <w:snapToGrid w:val="0"/>
          <w:color w:val="FF0000"/>
          <w:szCs w:val="24"/>
        </w:rPr>
        <w:t>後</w:t>
      </w:r>
      <w:r w:rsidRPr="0001320D">
        <w:rPr>
          <w:rFonts w:ascii="標楷體" w:eastAsia="標楷體" w:hAnsi="標楷體" w:hint="eastAsia"/>
          <w:snapToGrid w:val="0"/>
          <w:szCs w:val="24"/>
        </w:rPr>
        <w:t>，函報主管教育行政機關</w:t>
      </w:r>
      <w:r w:rsidRPr="0001320D">
        <w:rPr>
          <w:rFonts w:ascii="標楷體" w:eastAsia="標楷體" w:hAnsi="標楷體"/>
          <w:snapToGrid w:val="0"/>
          <w:szCs w:val="24"/>
        </w:rPr>
        <w:t>備查。</w:t>
      </w:r>
    </w:p>
    <w:p w:rsidR="0001320D" w:rsidRPr="0001320D" w:rsidRDefault="0001320D" w:rsidP="0001320D">
      <w:pPr>
        <w:tabs>
          <w:tab w:val="num" w:pos="1680"/>
          <w:tab w:val="num" w:pos="1986"/>
        </w:tabs>
        <w:spacing w:line="240" w:lineRule="auto"/>
        <w:ind w:leftChars="350" w:left="1560" w:right="28" w:hangingChars="300" w:hanging="720"/>
        <w:rPr>
          <w:rFonts w:ascii="標楷體" w:eastAsia="標楷體" w:hAnsi="標楷體"/>
          <w:snapToGrid w:val="0"/>
          <w:szCs w:val="24"/>
        </w:rPr>
      </w:pPr>
      <w:r w:rsidRPr="0001320D">
        <w:rPr>
          <w:rFonts w:ascii="標楷體" w:eastAsia="標楷體" w:hAnsi="標楷體" w:hint="eastAsia"/>
          <w:snapToGrid w:val="0"/>
          <w:szCs w:val="24"/>
        </w:rPr>
        <w:t>2.7.5. 本校決算報告及會計師查核報告，於會計年度結束後4個月內，於本校圖書館</w:t>
      </w:r>
      <w:proofErr w:type="gramStart"/>
      <w:r w:rsidRPr="0001320D">
        <w:rPr>
          <w:rFonts w:ascii="標楷體" w:eastAsia="標楷體" w:hAnsi="標楷體" w:hint="eastAsia"/>
          <w:snapToGrid w:val="0"/>
          <w:szCs w:val="24"/>
        </w:rPr>
        <w:t>公開陳閱時間</w:t>
      </w:r>
      <w:proofErr w:type="gramEnd"/>
      <w:r w:rsidRPr="0001320D">
        <w:rPr>
          <w:rFonts w:ascii="標楷體" w:eastAsia="標楷體" w:hAnsi="標楷體" w:hint="eastAsia"/>
          <w:snapToGrid w:val="0"/>
          <w:szCs w:val="24"/>
        </w:rPr>
        <w:t>必須連續達3年以上。</w:t>
      </w:r>
    </w:p>
    <w:p w:rsidR="0001320D" w:rsidRPr="0001320D" w:rsidRDefault="0001320D" w:rsidP="0001320D">
      <w:pPr>
        <w:tabs>
          <w:tab w:val="num" w:pos="1680"/>
          <w:tab w:val="num" w:pos="1986"/>
        </w:tabs>
        <w:spacing w:line="240" w:lineRule="auto"/>
        <w:ind w:leftChars="350" w:left="1560" w:right="28" w:hangingChars="300" w:hanging="720"/>
        <w:rPr>
          <w:rFonts w:ascii="標楷體" w:eastAsia="標楷體" w:hAnsi="標楷體"/>
          <w:snapToGrid w:val="0"/>
          <w:szCs w:val="24"/>
        </w:rPr>
      </w:pPr>
      <w:r w:rsidRPr="0001320D">
        <w:rPr>
          <w:rFonts w:ascii="標楷體" w:eastAsia="標楷體" w:hAnsi="標楷體"/>
          <w:snapToGrid w:val="0"/>
          <w:szCs w:val="24"/>
        </w:rPr>
        <w:t>2.7.6.</w:t>
      </w:r>
      <w:r w:rsidRPr="0001320D">
        <w:rPr>
          <w:rFonts w:ascii="標楷體" w:eastAsia="標楷體" w:hAnsi="標楷體" w:hint="eastAsia"/>
          <w:snapToGrid w:val="0"/>
          <w:szCs w:val="24"/>
        </w:rPr>
        <w:t xml:space="preserve"> 本</w:t>
      </w:r>
      <w:r w:rsidRPr="0001320D">
        <w:rPr>
          <w:rFonts w:ascii="標楷體" w:eastAsia="標楷體" w:hAnsi="標楷體"/>
          <w:snapToGrid w:val="0"/>
          <w:szCs w:val="24"/>
        </w:rPr>
        <w:t>校經會計師查核簽證之決算及年度財務報表，</w:t>
      </w:r>
      <w:r w:rsidRPr="0001320D">
        <w:rPr>
          <w:rFonts w:ascii="標楷體" w:eastAsia="標楷體" w:hAnsi="標楷體" w:hint="eastAsia"/>
          <w:snapToGrid w:val="0"/>
          <w:szCs w:val="24"/>
        </w:rPr>
        <w:t>另</w:t>
      </w:r>
      <w:r w:rsidRPr="0001320D">
        <w:rPr>
          <w:rFonts w:ascii="標楷體" w:eastAsia="標楷體" w:hAnsi="標楷體"/>
          <w:snapToGrid w:val="0"/>
          <w:szCs w:val="24"/>
        </w:rPr>
        <w:t>依教育經費編列與管理法相關規定公告之。</w:t>
      </w:r>
    </w:p>
    <w:p w:rsidR="0001320D" w:rsidRPr="0001320D" w:rsidRDefault="0001320D" w:rsidP="0001320D">
      <w:pPr>
        <w:numPr>
          <w:ilvl w:val="0"/>
          <w:numId w:val="46"/>
        </w:numPr>
        <w:adjustRightInd/>
        <w:spacing w:line="240" w:lineRule="auto"/>
        <w:textAlignment w:val="auto"/>
        <w:rPr>
          <w:rFonts w:ascii="標楷體" w:eastAsia="標楷體" w:hAnsi="標楷體"/>
          <w:b/>
          <w:bCs/>
          <w:szCs w:val="24"/>
        </w:rPr>
      </w:pPr>
      <w:r w:rsidRPr="0001320D">
        <w:rPr>
          <w:rFonts w:ascii="標楷體" w:eastAsia="標楷體" w:hAnsi="標楷體"/>
          <w:b/>
          <w:bCs/>
          <w:szCs w:val="24"/>
        </w:rPr>
        <w:t>控制重點：</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會計單位預估下學年度可分配預算總額，是否於期限內提預算規劃小組會議決議下學年度之經費分配原則及各單位預算限額。</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經各單位會議討論決議增刪項目及優先順序之各單位主管「預算支用明細表」，是否於公告期限前將送會計單位彙總整理。</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下學年度預算編製是</w:t>
      </w:r>
      <w:r w:rsidRPr="0001320D">
        <w:rPr>
          <w:rFonts w:ascii="標楷體" w:eastAsia="標楷體" w:hAnsi="標楷體"/>
          <w:snapToGrid w:val="0"/>
          <w:szCs w:val="24"/>
        </w:rPr>
        <w:t>否</w:t>
      </w:r>
      <w:r w:rsidRPr="0001320D">
        <w:rPr>
          <w:rFonts w:ascii="標楷體" w:eastAsia="標楷體" w:hAnsi="標楷體" w:hint="eastAsia"/>
          <w:snapToGrid w:val="0"/>
          <w:szCs w:val="24"/>
        </w:rPr>
        <w:t>考量以前年度</w:t>
      </w:r>
      <w:r w:rsidRPr="0001320D">
        <w:rPr>
          <w:rFonts w:ascii="標楷體" w:eastAsia="標楷體" w:hAnsi="標楷體"/>
          <w:snapToGrid w:val="0"/>
          <w:szCs w:val="24"/>
        </w:rPr>
        <w:t>預算金額與實際營運結果做分析比較，並了解原因。</w:t>
      </w:r>
    </w:p>
    <w:p w:rsidR="0001320D" w:rsidRPr="0001320D" w:rsidRDefault="0001320D" w:rsidP="0001320D">
      <w:pPr>
        <w:spacing w:line="240" w:lineRule="auto"/>
        <w:ind w:left="397" w:right="28"/>
        <w:rPr>
          <w:rFonts w:ascii="標楷體" w:eastAsia="標楷體" w:hAnsi="標楷體"/>
          <w:snapToGrid w:val="0"/>
          <w:color w:val="FF0000"/>
          <w:szCs w:val="24"/>
        </w:rPr>
      </w:pPr>
      <w:r w:rsidRPr="0001320D">
        <w:rPr>
          <w:rFonts w:ascii="標楷體" w:eastAsia="標楷體" w:hAnsi="標楷體" w:hint="eastAsia"/>
          <w:snapToGrid w:val="0"/>
          <w:color w:val="FF0000"/>
          <w:szCs w:val="24"/>
        </w:rPr>
        <w:t>3.4.</w:t>
      </w:r>
      <w:r w:rsidRPr="0001320D">
        <w:rPr>
          <w:rFonts w:ascii="標楷體" w:eastAsia="標楷體" w:hAnsi="標楷體" w:hint="eastAsia"/>
          <w:snapToGrid w:val="0"/>
          <w:szCs w:val="24"/>
        </w:rPr>
        <w:t>預算報表是否經董事會通過</w:t>
      </w:r>
      <w:r w:rsidRPr="0001320D">
        <w:rPr>
          <w:rFonts w:ascii="標楷體" w:eastAsia="標楷體" w:hAnsi="標楷體" w:hint="eastAsia"/>
          <w:snapToGrid w:val="0"/>
          <w:color w:val="FF0000"/>
          <w:szCs w:val="24"/>
        </w:rPr>
        <w:t>後</w:t>
      </w:r>
      <w:r w:rsidRPr="0001320D">
        <w:rPr>
          <w:rFonts w:ascii="標楷體" w:eastAsia="標楷體" w:hAnsi="標楷體" w:hint="eastAsia"/>
          <w:snapToGrid w:val="0"/>
          <w:szCs w:val="24"/>
        </w:rPr>
        <w:t>，於規定期限內報教育部備查。</w:t>
      </w:r>
    </w:p>
    <w:p w:rsidR="0001320D" w:rsidRPr="0001320D" w:rsidRDefault="0001320D" w:rsidP="0001320D">
      <w:pPr>
        <w:spacing w:line="240" w:lineRule="auto"/>
        <w:ind w:leftChars="177" w:left="955" w:right="28" w:hangingChars="221" w:hanging="530"/>
        <w:rPr>
          <w:rFonts w:ascii="標楷體" w:eastAsia="標楷體" w:hAnsi="標楷體"/>
          <w:snapToGrid w:val="0"/>
          <w:szCs w:val="24"/>
        </w:rPr>
      </w:pPr>
      <w:r w:rsidRPr="0001320D">
        <w:rPr>
          <w:rFonts w:ascii="標楷體" w:eastAsia="標楷體" w:hAnsi="標楷體" w:hint="eastAsia"/>
          <w:snapToGrid w:val="0"/>
          <w:color w:val="FF0000"/>
          <w:szCs w:val="24"/>
        </w:rPr>
        <w:t>3.5</w:t>
      </w:r>
      <w:r w:rsidRPr="0001320D">
        <w:rPr>
          <w:rFonts w:ascii="標楷體" w:eastAsia="標楷體" w:hAnsi="標楷體" w:hint="eastAsia"/>
          <w:snapToGrid w:val="0"/>
          <w:szCs w:val="24"/>
        </w:rPr>
        <w:t>本校於會計年度終了，是否即時辦理決算，編製財務報表，將財務報表委請符合學校法人主管機關規定之會計師查核簽證，經提董事會議通過</w:t>
      </w:r>
      <w:r w:rsidRPr="0001320D">
        <w:rPr>
          <w:rFonts w:ascii="標楷體" w:eastAsia="標楷體" w:hAnsi="標楷體" w:hint="eastAsia"/>
          <w:snapToGrid w:val="0"/>
          <w:color w:val="FF0000"/>
          <w:szCs w:val="24"/>
        </w:rPr>
        <w:t>後</w:t>
      </w:r>
      <w:r w:rsidRPr="0001320D">
        <w:rPr>
          <w:rFonts w:ascii="標楷體" w:eastAsia="標楷體" w:hAnsi="標楷體" w:hint="eastAsia"/>
          <w:snapToGrid w:val="0"/>
          <w:szCs w:val="24"/>
        </w:rPr>
        <w:t>，於規定</w:t>
      </w:r>
      <w:proofErr w:type="gramStart"/>
      <w:r w:rsidRPr="0001320D">
        <w:rPr>
          <w:rFonts w:ascii="標楷體" w:eastAsia="標楷體" w:hAnsi="標楷體" w:hint="eastAsia"/>
          <w:snapToGrid w:val="0"/>
          <w:szCs w:val="24"/>
        </w:rPr>
        <w:t>期限前函報</w:t>
      </w:r>
      <w:proofErr w:type="gramEnd"/>
      <w:r w:rsidRPr="0001320D">
        <w:rPr>
          <w:rFonts w:ascii="標楷體" w:eastAsia="標楷體" w:hAnsi="標楷體" w:hint="eastAsia"/>
          <w:snapToGrid w:val="0"/>
          <w:szCs w:val="24"/>
        </w:rPr>
        <w:t>主管教育行政機關備查。</w:t>
      </w:r>
    </w:p>
    <w:p w:rsidR="0001320D" w:rsidRPr="0001320D" w:rsidRDefault="0001320D" w:rsidP="0001320D">
      <w:pPr>
        <w:spacing w:line="240" w:lineRule="auto"/>
        <w:ind w:leftChars="177" w:left="955" w:right="28" w:hangingChars="221" w:hanging="530"/>
        <w:rPr>
          <w:rFonts w:ascii="標楷體" w:eastAsia="標楷體" w:hAnsi="標楷體"/>
          <w:snapToGrid w:val="0"/>
          <w:szCs w:val="24"/>
        </w:rPr>
      </w:pPr>
      <w:r w:rsidRPr="0001320D">
        <w:rPr>
          <w:rFonts w:ascii="標楷體" w:eastAsia="標楷體" w:hAnsi="標楷體" w:hint="eastAsia"/>
          <w:snapToGrid w:val="0"/>
          <w:szCs w:val="24"/>
        </w:rPr>
        <w:t>3.6決算財務報表之會計科目的分類、報表格式是否符合教育部規定；查核後之財務報表是否經權責人員簽名或蓋章。</w:t>
      </w:r>
    </w:p>
    <w:p w:rsidR="0001320D" w:rsidRPr="0001320D" w:rsidRDefault="0001320D" w:rsidP="0001320D">
      <w:pPr>
        <w:spacing w:line="240" w:lineRule="auto"/>
        <w:ind w:leftChars="177" w:left="955" w:right="28" w:hangingChars="221" w:hanging="530"/>
        <w:rPr>
          <w:rFonts w:ascii="標楷體" w:eastAsia="標楷體" w:hAnsi="標楷體"/>
          <w:snapToGrid w:val="0"/>
          <w:szCs w:val="24"/>
        </w:rPr>
      </w:pPr>
      <w:r w:rsidRPr="0001320D">
        <w:rPr>
          <w:rFonts w:ascii="標楷體" w:eastAsia="標楷體" w:hAnsi="標楷體"/>
          <w:snapToGrid w:val="0"/>
          <w:szCs w:val="24"/>
        </w:rPr>
        <w:t>3.7</w:t>
      </w:r>
      <w:r w:rsidRPr="0001320D">
        <w:rPr>
          <w:rFonts w:ascii="標楷體" w:eastAsia="標楷體" w:hAnsi="標楷體" w:hint="eastAsia"/>
          <w:snapToGrid w:val="0"/>
          <w:szCs w:val="24"/>
        </w:rPr>
        <w:t>本校當學年度簽證</w:t>
      </w:r>
      <w:r w:rsidRPr="0001320D">
        <w:rPr>
          <w:rFonts w:ascii="標楷體" w:eastAsia="標楷體" w:hAnsi="標楷體"/>
          <w:snapToGrid w:val="0"/>
          <w:szCs w:val="24"/>
        </w:rPr>
        <w:t>會計師</w:t>
      </w:r>
      <w:r w:rsidRPr="0001320D">
        <w:rPr>
          <w:rFonts w:ascii="標楷體" w:eastAsia="標楷體" w:hAnsi="標楷體" w:hint="eastAsia"/>
          <w:snapToGrid w:val="0"/>
          <w:szCs w:val="24"/>
        </w:rPr>
        <w:t>是否符合未連續5年(</w:t>
      </w:r>
      <w:proofErr w:type="gramStart"/>
      <w:r w:rsidRPr="0001320D">
        <w:rPr>
          <w:rFonts w:ascii="標楷體" w:eastAsia="標楷體" w:hAnsi="標楷體" w:hint="eastAsia"/>
          <w:snapToGrid w:val="0"/>
          <w:szCs w:val="24"/>
        </w:rPr>
        <w:t>含受查</w:t>
      </w:r>
      <w:proofErr w:type="gramEnd"/>
      <w:r w:rsidRPr="0001320D">
        <w:rPr>
          <w:rFonts w:ascii="標楷體" w:eastAsia="標楷體" w:hAnsi="標楷體" w:hint="eastAsia"/>
          <w:snapToGrid w:val="0"/>
          <w:szCs w:val="24"/>
        </w:rPr>
        <w:t>之本學年度)查核簽證受查核標的學校，且</w:t>
      </w:r>
      <w:r w:rsidRPr="0001320D">
        <w:rPr>
          <w:rFonts w:ascii="標楷體" w:eastAsia="標楷體" w:hAnsi="標楷體"/>
          <w:snapToGrid w:val="0"/>
          <w:szCs w:val="24"/>
        </w:rPr>
        <w:t>最近3年內</w:t>
      </w:r>
      <w:r w:rsidRPr="0001320D">
        <w:rPr>
          <w:rFonts w:ascii="標楷體" w:eastAsia="標楷體" w:hAnsi="標楷體" w:hint="eastAsia"/>
          <w:snapToGrid w:val="0"/>
          <w:szCs w:val="24"/>
        </w:rPr>
        <w:t>(</w:t>
      </w:r>
      <w:proofErr w:type="gramStart"/>
      <w:r w:rsidRPr="0001320D">
        <w:rPr>
          <w:rFonts w:ascii="標楷體" w:eastAsia="標楷體" w:hAnsi="標楷體" w:hint="eastAsia"/>
          <w:snapToGrid w:val="0"/>
          <w:szCs w:val="24"/>
        </w:rPr>
        <w:t>含受查</w:t>
      </w:r>
      <w:proofErr w:type="gramEnd"/>
      <w:r w:rsidRPr="0001320D">
        <w:rPr>
          <w:rFonts w:ascii="標楷體" w:eastAsia="標楷體" w:hAnsi="標楷體" w:hint="eastAsia"/>
          <w:snapToGrid w:val="0"/>
          <w:szCs w:val="24"/>
        </w:rPr>
        <w:t>之本學年度)</w:t>
      </w:r>
      <w:r w:rsidRPr="0001320D">
        <w:rPr>
          <w:rFonts w:ascii="標楷體" w:eastAsia="標楷體" w:hAnsi="標楷體"/>
          <w:snapToGrid w:val="0"/>
          <w:szCs w:val="24"/>
        </w:rPr>
        <w:t>並不曾在受查核之私立學校專(兼</w:t>
      </w:r>
      <w:r w:rsidRPr="0001320D">
        <w:rPr>
          <w:rFonts w:ascii="標楷體" w:eastAsia="標楷體" w:hAnsi="標楷體" w:hint="eastAsia"/>
          <w:snapToGrid w:val="0"/>
          <w:szCs w:val="24"/>
        </w:rPr>
        <w:t>)</w:t>
      </w:r>
      <w:r w:rsidRPr="0001320D">
        <w:rPr>
          <w:rFonts w:ascii="標楷體" w:eastAsia="標楷體" w:hAnsi="標楷體"/>
          <w:snapToGrid w:val="0"/>
          <w:szCs w:val="24"/>
        </w:rPr>
        <w:t>任教職、董事，或有償提供學校諮詢及顧問業務</w:t>
      </w:r>
      <w:r w:rsidRPr="0001320D">
        <w:rPr>
          <w:rFonts w:ascii="標楷體" w:eastAsia="標楷體" w:hAnsi="標楷體" w:hint="eastAsia"/>
          <w:snapToGrid w:val="0"/>
          <w:szCs w:val="24"/>
        </w:rPr>
        <w:t>。</w:t>
      </w:r>
      <w:r w:rsidRPr="0001320D">
        <w:rPr>
          <w:rFonts w:ascii="標楷體" w:eastAsia="標楷體" w:hAnsi="標楷體"/>
          <w:snapToGrid w:val="0"/>
          <w:szCs w:val="24"/>
        </w:rPr>
        <w:t>另</w:t>
      </w:r>
      <w:r w:rsidRPr="0001320D">
        <w:rPr>
          <w:rFonts w:ascii="標楷體" w:eastAsia="標楷體" w:hAnsi="標楷體" w:hint="eastAsia"/>
          <w:snapToGrid w:val="0"/>
          <w:szCs w:val="24"/>
        </w:rPr>
        <w:t>該</w:t>
      </w:r>
      <w:r w:rsidRPr="0001320D">
        <w:rPr>
          <w:rFonts w:ascii="標楷體" w:eastAsia="標楷體" w:hAnsi="標楷體"/>
          <w:snapToGrid w:val="0"/>
          <w:szCs w:val="24"/>
        </w:rPr>
        <w:t>會計師於</w:t>
      </w:r>
      <w:r w:rsidRPr="0001320D">
        <w:rPr>
          <w:rFonts w:ascii="標楷體" w:eastAsia="標楷體" w:hAnsi="標楷體" w:hint="eastAsia"/>
          <w:snapToGrid w:val="0"/>
          <w:szCs w:val="24"/>
        </w:rPr>
        <w:t>受查之本學年度</w:t>
      </w:r>
      <w:r w:rsidRPr="0001320D">
        <w:rPr>
          <w:rFonts w:ascii="標楷體" w:eastAsia="標楷體" w:hAnsi="標楷體"/>
          <w:snapToGrid w:val="0"/>
          <w:szCs w:val="24"/>
        </w:rPr>
        <w:t>之前3學年度</w:t>
      </w:r>
      <w:r w:rsidRPr="0001320D">
        <w:rPr>
          <w:rFonts w:ascii="標楷體" w:eastAsia="標楷體" w:hAnsi="標楷體" w:hint="eastAsia"/>
          <w:snapToGrid w:val="0"/>
          <w:szCs w:val="24"/>
        </w:rPr>
        <w:t>(</w:t>
      </w:r>
      <w:proofErr w:type="gramStart"/>
      <w:r w:rsidRPr="0001320D">
        <w:rPr>
          <w:rFonts w:ascii="標楷體" w:eastAsia="標楷體" w:hAnsi="標楷體" w:hint="eastAsia"/>
          <w:snapToGrid w:val="0"/>
          <w:szCs w:val="24"/>
        </w:rPr>
        <w:t>含受查</w:t>
      </w:r>
      <w:proofErr w:type="gramEnd"/>
      <w:r w:rsidRPr="0001320D">
        <w:rPr>
          <w:rFonts w:ascii="標楷體" w:eastAsia="標楷體" w:hAnsi="標楷體" w:hint="eastAsia"/>
          <w:snapToGrid w:val="0"/>
          <w:szCs w:val="24"/>
        </w:rPr>
        <w:t>之本學年度)</w:t>
      </w:r>
      <w:r w:rsidRPr="0001320D">
        <w:rPr>
          <w:rFonts w:ascii="標楷體" w:eastAsia="標楷體" w:hAnsi="標楷體"/>
          <w:snapToGrid w:val="0"/>
          <w:szCs w:val="24"/>
        </w:rPr>
        <w:t>，未受會計師懲戒委員會懲戒</w:t>
      </w:r>
      <w:r w:rsidRPr="0001320D">
        <w:rPr>
          <w:rFonts w:ascii="標楷體" w:eastAsia="標楷體" w:hAnsi="標楷體" w:hint="eastAsia"/>
          <w:snapToGrid w:val="0"/>
          <w:szCs w:val="24"/>
        </w:rPr>
        <w:t>。</w:t>
      </w:r>
    </w:p>
    <w:p w:rsidR="0001320D" w:rsidRPr="0001320D" w:rsidRDefault="0001320D" w:rsidP="0001320D">
      <w:pPr>
        <w:spacing w:line="240" w:lineRule="auto"/>
        <w:ind w:leftChars="177" w:left="955" w:right="28" w:hangingChars="221" w:hanging="530"/>
        <w:rPr>
          <w:rFonts w:ascii="標楷體" w:eastAsia="標楷體" w:hAnsi="標楷體"/>
          <w:snapToGrid w:val="0"/>
          <w:szCs w:val="24"/>
        </w:rPr>
      </w:pPr>
      <w:r w:rsidRPr="0001320D">
        <w:rPr>
          <w:rFonts w:ascii="標楷體" w:eastAsia="標楷體" w:hAnsi="標楷體"/>
          <w:snapToGrid w:val="0"/>
          <w:color w:val="FF0000"/>
          <w:szCs w:val="24"/>
        </w:rPr>
        <w:t>3.8</w:t>
      </w:r>
      <w:r w:rsidRPr="0001320D">
        <w:rPr>
          <w:rFonts w:ascii="標楷體" w:eastAsia="標楷體" w:hAnsi="標楷體" w:hint="eastAsia"/>
          <w:snapToGrid w:val="0"/>
          <w:szCs w:val="24"/>
        </w:rPr>
        <w:t>本</w:t>
      </w:r>
      <w:r w:rsidRPr="0001320D">
        <w:rPr>
          <w:rFonts w:ascii="標楷體" w:eastAsia="標楷體" w:hAnsi="標楷體"/>
          <w:snapToGrid w:val="0"/>
          <w:szCs w:val="24"/>
        </w:rPr>
        <w:t>校</w:t>
      </w:r>
      <w:r w:rsidRPr="0001320D">
        <w:rPr>
          <w:rFonts w:ascii="標楷體" w:eastAsia="標楷體" w:hAnsi="標楷體" w:hint="eastAsia"/>
          <w:snapToGrid w:val="0"/>
          <w:szCs w:val="24"/>
        </w:rPr>
        <w:t>當學年度決算</w:t>
      </w:r>
      <w:r w:rsidRPr="0001320D">
        <w:rPr>
          <w:rFonts w:ascii="標楷體" w:eastAsia="標楷體" w:hAnsi="標楷體"/>
          <w:snapToGrid w:val="0"/>
          <w:szCs w:val="24"/>
        </w:rPr>
        <w:t>財務報表</w:t>
      </w:r>
      <w:r w:rsidRPr="0001320D">
        <w:rPr>
          <w:rFonts w:ascii="標楷體" w:eastAsia="標楷體" w:hAnsi="標楷體" w:hint="eastAsia"/>
          <w:snapToGrid w:val="0"/>
          <w:szCs w:val="24"/>
        </w:rPr>
        <w:t>是否</w:t>
      </w:r>
      <w:r w:rsidRPr="0001320D">
        <w:rPr>
          <w:rFonts w:ascii="標楷體" w:eastAsia="標楷體" w:hAnsi="標楷體"/>
          <w:snapToGrid w:val="0"/>
          <w:szCs w:val="24"/>
        </w:rPr>
        <w:t>依據</w:t>
      </w:r>
      <w:smartTag w:uri="urn:schemas-microsoft-com:office:smarttags" w:element="chsdate">
        <w:smartTagPr>
          <w:attr w:name="IsROCDate" w:val="False"/>
          <w:attr w:name="IsLunarDate" w:val="False"/>
          <w:attr w:name="Day" w:val="25"/>
          <w:attr w:name="Month" w:val="12"/>
          <w:attr w:name="Year" w:val="1990"/>
        </w:smartTagPr>
        <w:r w:rsidRPr="0001320D">
          <w:rPr>
            <w:rFonts w:ascii="標楷體" w:eastAsia="標楷體" w:hAnsi="標楷體"/>
            <w:snapToGrid w:val="0"/>
            <w:szCs w:val="24"/>
          </w:rPr>
          <w:t>90年12月25日</w:t>
        </w:r>
      </w:smartTag>
      <w:r w:rsidRPr="0001320D">
        <w:rPr>
          <w:rFonts w:ascii="標楷體" w:eastAsia="標楷體" w:hAnsi="標楷體"/>
          <w:snapToGrid w:val="0"/>
          <w:szCs w:val="24"/>
        </w:rPr>
        <w:t>台(90)會(二)字第90176749號令發布之公私立學校及其他教育機構公告財務報表作業原則</w:t>
      </w:r>
      <w:r w:rsidRPr="0001320D">
        <w:rPr>
          <w:rFonts w:ascii="標楷體" w:eastAsia="標楷體" w:hAnsi="標楷體" w:hint="eastAsia"/>
          <w:snapToGrid w:val="0"/>
          <w:szCs w:val="24"/>
        </w:rPr>
        <w:t>第5條之</w:t>
      </w:r>
      <w:r w:rsidRPr="0001320D">
        <w:rPr>
          <w:rFonts w:ascii="標楷體" w:eastAsia="標楷體" w:hAnsi="標楷體"/>
          <w:snapToGrid w:val="0"/>
          <w:szCs w:val="24"/>
        </w:rPr>
        <w:t>規定，於</w:t>
      </w:r>
      <w:r w:rsidRPr="0001320D">
        <w:rPr>
          <w:rFonts w:ascii="標楷體" w:eastAsia="標楷體" w:hAnsi="標楷體" w:hint="eastAsia"/>
          <w:snapToGrid w:val="0"/>
          <w:szCs w:val="24"/>
        </w:rPr>
        <w:t>會計</w:t>
      </w:r>
      <w:r w:rsidRPr="0001320D">
        <w:rPr>
          <w:rFonts w:ascii="標楷體" w:eastAsia="標楷體" w:hAnsi="標楷體"/>
          <w:snapToGrid w:val="0"/>
          <w:szCs w:val="24"/>
        </w:rPr>
        <w:t>年度結束後</w:t>
      </w:r>
      <w:r w:rsidRPr="0001320D">
        <w:rPr>
          <w:rFonts w:ascii="標楷體" w:eastAsia="標楷體" w:hAnsi="標楷體" w:hint="eastAsia"/>
          <w:snapToGrid w:val="0"/>
          <w:szCs w:val="24"/>
        </w:rPr>
        <w:t>4</w:t>
      </w:r>
      <w:r w:rsidRPr="0001320D">
        <w:rPr>
          <w:rFonts w:ascii="標楷體" w:eastAsia="標楷體" w:hAnsi="標楷體"/>
          <w:snapToGrid w:val="0"/>
          <w:szCs w:val="24"/>
        </w:rPr>
        <w:t>個月內，將會計師查核簽證之</w:t>
      </w:r>
      <w:r w:rsidRPr="0001320D">
        <w:rPr>
          <w:rFonts w:ascii="標楷體" w:eastAsia="標楷體" w:hAnsi="標楷體" w:hint="eastAsia"/>
          <w:snapToGrid w:val="0"/>
          <w:szCs w:val="24"/>
        </w:rPr>
        <w:t>會計師查核報告書、</w:t>
      </w:r>
      <w:r w:rsidRPr="0001320D">
        <w:rPr>
          <w:rFonts w:ascii="標楷體" w:eastAsia="標楷體" w:hAnsi="標楷體"/>
          <w:snapToGrid w:val="0"/>
          <w:szCs w:val="24"/>
        </w:rPr>
        <w:t>平衡表</w:t>
      </w:r>
      <w:r w:rsidRPr="0001320D">
        <w:rPr>
          <w:rFonts w:ascii="標楷體" w:eastAsia="標楷體" w:hAnsi="標楷體" w:hint="eastAsia"/>
          <w:snapToGrid w:val="0"/>
          <w:szCs w:val="24"/>
        </w:rPr>
        <w:t>、</w:t>
      </w:r>
      <w:r w:rsidRPr="0001320D">
        <w:rPr>
          <w:rFonts w:ascii="標楷體" w:eastAsia="標楷體" w:hAnsi="標楷體"/>
          <w:snapToGrid w:val="0"/>
          <w:szCs w:val="24"/>
        </w:rPr>
        <w:t>收支餘</w:t>
      </w:r>
      <w:proofErr w:type="gramStart"/>
      <w:r w:rsidRPr="0001320D">
        <w:rPr>
          <w:rFonts w:ascii="標楷體" w:eastAsia="標楷體" w:hAnsi="標楷體"/>
          <w:snapToGrid w:val="0"/>
          <w:szCs w:val="24"/>
        </w:rPr>
        <w:t>絀</w:t>
      </w:r>
      <w:proofErr w:type="gramEnd"/>
      <w:r w:rsidRPr="0001320D">
        <w:rPr>
          <w:rFonts w:ascii="標楷體" w:eastAsia="標楷體" w:hAnsi="標楷體"/>
          <w:snapToGrid w:val="0"/>
          <w:szCs w:val="24"/>
        </w:rPr>
        <w:t>表</w:t>
      </w:r>
      <w:r w:rsidRPr="0001320D">
        <w:rPr>
          <w:rFonts w:ascii="標楷體" w:eastAsia="標楷體" w:hAnsi="標楷體" w:hint="eastAsia"/>
          <w:snapToGrid w:val="0"/>
          <w:szCs w:val="24"/>
        </w:rPr>
        <w:t>、</w:t>
      </w:r>
      <w:r w:rsidRPr="0001320D">
        <w:rPr>
          <w:rFonts w:ascii="標楷體" w:eastAsia="標楷體" w:hAnsi="標楷體"/>
          <w:snapToGrid w:val="0"/>
          <w:szCs w:val="24"/>
        </w:rPr>
        <w:t>現金流量表</w:t>
      </w:r>
      <w:r w:rsidRPr="0001320D">
        <w:rPr>
          <w:rFonts w:ascii="標楷體" w:eastAsia="標楷體" w:hAnsi="標楷體" w:hint="eastAsia"/>
          <w:snapToGrid w:val="0"/>
          <w:szCs w:val="24"/>
        </w:rPr>
        <w:t>、</w:t>
      </w:r>
      <w:r w:rsidRPr="0001320D">
        <w:rPr>
          <w:rFonts w:ascii="標楷體" w:eastAsia="標楷體" w:hAnsi="標楷體"/>
          <w:snapToGrid w:val="0"/>
          <w:szCs w:val="24"/>
        </w:rPr>
        <w:t>現金收支概況表</w:t>
      </w:r>
      <w:r w:rsidRPr="0001320D">
        <w:rPr>
          <w:rFonts w:ascii="標楷體" w:eastAsia="標楷體" w:hAnsi="標楷體" w:hint="eastAsia"/>
          <w:snapToGrid w:val="0"/>
          <w:szCs w:val="24"/>
        </w:rPr>
        <w:t>、</w:t>
      </w:r>
      <w:r w:rsidRPr="0001320D">
        <w:rPr>
          <w:rFonts w:ascii="標楷體" w:eastAsia="標楷體" w:hAnsi="標楷體"/>
          <w:snapToGrid w:val="0"/>
          <w:szCs w:val="24"/>
        </w:rPr>
        <w:t>收入明細表</w:t>
      </w:r>
      <w:r w:rsidRPr="0001320D">
        <w:rPr>
          <w:rFonts w:ascii="標楷體" w:eastAsia="標楷體" w:hAnsi="標楷體" w:hint="eastAsia"/>
          <w:snapToGrid w:val="0"/>
          <w:szCs w:val="24"/>
        </w:rPr>
        <w:t>、</w:t>
      </w:r>
      <w:r w:rsidRPr="0001320D">
        <w:rPr>
          <w:rFonts w:ascii="標楷體" w:eastAsia="標楷體" w:hAnsi="標楷體" w:hint="eastAsia"/>
          <w:snapToGrid w:val="0"/>
          <w:color w:val="FF0000"/>
          <w:szCs w:val="24"/>
        </w:rPr>
        <w:t>成本與費用</w:t>
      </w:r>
      <w:r w:rsidRPr="0001320D">
        <w:rPr>
          <w:rFonts w:ascii="標楷體" w:eastAsia="標楷體" w:hAnsi="標楷體"/>
          <w:snapToGrid w:val="0"/>
          <w:szCs w:val="24"/>
        </w:rPr>
        <w:t>明細表</w:t>
      </w:r>
      <w:r w:rsidRPr="0001320D">
        <w:rPr>
          <w:rFonts w:ascii="標楷體" w:eastAsia="標楷體" w:hAnsi="標楷體" w:hint="eastAsia"/>
          <w:snapToGrid w:val="0"/>
          <w:szCs w:val="24"/>
        </w:rPr>
        <w:t>及編製財務報表依據之附註</w:t>
      </w:r>
      <w:r w:rsidRPr="0001320D">
        <w:rPr>
          <w:rFonts w:ascii="標楷體" w:eastAsia="標楷體" w:hAnsi="標楷體"/>
          <w:snapToGrid w:val="0"/>
          <w:szCs w:val="24"/>
        </w:rPr>
        <w:t>，</w:t>
      </w:r>
      <w:r w:rsidRPr="0001320D">
        <w:rPr>
          <w:rFonts w:ascii="標楷體" w:eastAsia="標楷體" w:hAnsi="標楷體" w:hint="eastAsia"/>
          <w:snapToGrid w:val="0"/>
          <w:szCs w:val="24"/>
        </w:rPr>
        <w:t>於學校</w:t>
      </w:r>
      <w:r w:rsidRPr="0001320D">
        <w:rPr>
          <w:rFonts w:ascii="標楷體" w:eastAsia="標楷體" w:hAnsi="標楷體"/>
          <w:snapToGrid w:val="0"/>
          <w:szCs w:val="24"/>
        </w:rPr>
        <w:t>網站公</w:t>
      </w:r>
      <w:r w:rsidRPr="0001320D">
        <w:rPr>
          <w:rFonts w:ascii="標楷體" w:eastAsia="標楷體" w:hAnsi="標楷體" w:hint="eastAsia"/>
          <w:snapToGrid w:val="0"/>
          <w:szCs w:val="24"/>
        </w:rPr>
        <w:t>告</w:t>
      </w:r>
      <w:r w:rsidRPr="0001320D">
        <w:rPr>
          <w:rFonts w:ascii="標楷體" w:eastAsia="標楷體" w:hAnsi="標楷體"/>
          <w:snapToGrid w:val="0"/>
          <w:szCs w:val="24"/>
        </w:rPr>
        <w:t>。</w:t>
      </w:r>
    </w:p>
    <w:p w:rsidR="0001320D" w:rsidRPr="0001320D" w:rsidRDefault="0001320D" w:rsidP="0001320D">
      <w:pPr>
        <w:spacing w:line="240" w:lineRule="auto"/>
        <w:ind w:leftChars="177" w:left="955" w:right="28" w:hangingChars="221" w:hanging="530"/>
        <w:rPr>
          <w:rFonts w:ascii="標楷體" w:eastAsia="標楷體" w:hAnsi="標楷體"/>
          <w:snapToGrid w:val="0"/>
          <w:szCs w:val="24"/>
        </w:rPr>
      </w:pPr>
    </w:p>
    <w:p w:rsidR="0001320D" w:rsidRPr="0001320D" w:rsidRDefault="0001320D" w:rsidP="0001320D">
      <w:pPr>
        <w:numPr>
          <w:ilvl w:val="0"/>
          <w:numId w:val="46"/>
        </w:numPr>
        <w:adjustRightInd/>
        <w:spacing w:line="240" w:lineRule="auto"/>
        <w:textAlignment w:val="auto"/>
        <w:rPr>
          <w:rFonts w:ascii="標楷體" w:eastAsia="標楷體" w:hAnsi="標楷體"/>
          <w:b/>
          <w:szCs w:val="24"/>
        </w:rPr>
      </w:pPr>
      <w:r w:rsidRPr="0001320D">
        <w:rPr>
          <w:rFonts w:ascii="標楷體" w:eastAsia="標楷體" w:hAnsi="標楷體" w:hint="eastAsia"/>
          <w:b/>
          <w:szCs w:val="24"/>
        </w:rPr>
        <w:lastRenderedPageBreak/>
        <w:t>使用表單：</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預算報表。</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預算支出明細表。</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收支預算報告表。</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決算財務報告。</w:t>
      </w:r>
    </w:p>
    <w:p w:rsidR="0001320D" w:rsidRPr="0001320D" w:rsidRDefault="0001320D" w:rsidP="0001320D">
      <w:pPr>
        <w:rPr>
          <w:rFonts w:ascii="標楷體" w:eastAsia="標楷體" w:hAnsi="標楷體"/>
          <w:szCs w:val="24"/>
        </w:rPr>
      </w:pPr>
    </w:p>
    <w:p w:rsidR="0001320D" w:rsidRPr="0001320D" w:rsidRDefault="0001320D" w:rsidP="0001320D">
      <w:pPr>
        <w:numPr>
          <w:ilvl w:val="0"/>
          <w:numId w:val="46"/>
        </w:numPr>
        <w:adjustRightInd/>
        <w:spacing w:line="240" w:lineRule="auto"/>
        <w:textAlignment w:val="auto"/>
        <w:rPr>
          <w:rFonts w:ascii="標楷體" w:eastAsia="標楷體" w:hAnsi="標楷體"/>
          <w:b/>
          <w:szCs w:val="24"/>
        </w:rPr>
      </w:pPr>
      <w:r w:rsidRPr="0001320D">
        <w:rPr>
          <w:rFonts w:ascii="標楷體" w:eastAsia="標楷體" w:hAnsi="標楷體" w:hint="eastAsia"/>
          <w:b/>
          <w:bCs/>
          <w:szCs w:val="24"/>
        </w:rPr>
        <w:t>依據及相關文件</w:t>
      </w:r>
      <w:r w:rsidRPr="0001320D">
        <w:rPr>
          <w:rFonts w:ascii="標楷體" w:eastAsia="標楷體" w:hAnsi="標楷體" w:hint="eastAsia"/>
          <w:b/>
          <w:szCs w:val="24"/>
        </w:rPr>
        <w:t>：</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環球科技大學會計制度暨內部管理及稽核作業規章。</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eastAsia="標楷體" w:hAnsi="標楷體"/>
          <w:bCs/>
        </w:rPr>
        <w:t>學校財團法人及所設私立學校會計制度之一致規定</w:t>
      </w:r>
      <w:r w:rsidRPr="0001320D">
        <w:rPr>
          <w:rFonts w:ascii="標楷體" w:eastAsia="標楷體" w:hAnsi="標楷體" w:hint="eastAsia"/>
          <w:snapToGrid w:val="0"/>
          <w:szCs w:val="24"/>
        </w:rPr>
        <w:t>。</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會計師查核附表。</w:t>
      </w:r>
    </w:p>
    <w:p w:rsidR="0001320D" w:rsidRPr="0001320D" w:rsidRDefault="0001320D" w:rsidP="0001320D">
      <w:pPr>
        <w:numPr>
          <w:ilvl w:val="1"/>
          <w:numId w:val="46"/>
        </w:numPr>
        <w:tabs>
          <w:tab w:val="clear" w:pos="567"/>
          <w:tab w:val="num" w:pos="1702"/>
          <w:tab w:val="num" w:pos="9073"/>
        </w:tabs>
        <w:adjustRightInd/>
        <w:spacing w:line="240" w:lineRule="auto"/>
        <w:ind w:left="907" w:right="28" w:hanging="510"/>
        <w:textAlignment w:val="auto"/>
        <w:rPr>
          <w:rFonts w:ascii="標楷體" w:eastAsia="標楷體" w:hAnsi="標楷體"/>
          <w:snapToGrid w:val="0"/>
          <w:szCs w:val="24"/>
        </w:rPr>
      </w:pPr>
      <w:r w:rsidRPr="0001320D">
        <w:rPr>
          <w:rFonts w:ascii="標楷體" w:eastAsia="標楷體" w:hAnsi="標楷體" w:hint="eastAsia"/>
          <w:snapToGrid w:val="0"/>
          <w:szCs w:val="24"/>
        </w:rPr>
        <w:t>公私立學校及其他教育機構公告財務報表作業原則。</w:t>
      </w:r>
    </w:p>
    <w:p w:rsidR="0001320D" w:rsidRPr="0001320D" w:rsidRDefault="0001320D" w:rsidP="0001320D">
      <w:pPr>
        <w:autoSpaceDE w:val="0"/>
        <w:autoSpaceDN w:val="0"/>
        <w:spacing w:line="240" w:lineRule="auto"/>
        <w:ind w:right="26"/>
        <w:jc w:val="both"/>
        <w:rPr>
          <w:rFonts w:ascii="標楷體" w:eastAsia="標楷體" w:hAnsi="標楷體"/>
          <w:b/>
          <w:bCs/>
        </w:rPr>
      </w:pPr>
    </w:p>
    <w:p w:rsidR="0001320D" w:rsidRPr="0001320D" w:rsidRDefault="0001320D" w:rsidP="0001320D">
      <w:pPr>
        <w:autoSpaceDE w:val="0"/>
        <w:autoSpaceDN w:val="0"/>
        <w:spacing w:line="240" w:lineRule="auto"/>
        <w:ind w:right="26"/>
        <w:jc w:val="both"/>
        <w:rPr>
          <w:rFonts w:ascii="標楷體" w:eastAsia="標楷體" w:hAnsi="標楷體"/>
          <w:b/>
          <w:bCs/>
        </w:rPr>
      </w:pPr>
      <w:r w:rsidRPr="0001320D">
        <w:rPr>
          <w:rFonts w:ascii="標楷體" w:eastAsia="標楷體" w:hAnsi="標楷體"/>
          <w:snapToGrid w:val="0"/>
          <w:szCs w:val="24"/>
        </w:rPr>
        <w:br w:type="page"/>
      </w:r>
      <w:r w:rsidRPr="0001320D">
        <w:rPr>
          <w:rFonts w:ascii="標楷體" w:eastAsia="標楷體" w:hAnsi="標楷體" w:hint="eastAsia"/>
          <w:b/>
          <w:bCs/>
        </w:rPr>
        <w:lastRenderedPageBreak/>
        <w:t>◎財務與非財務資訊揭露作業</w:t>
      </w:r>
    </w:p>
    <w:p w:rsidR="0001320D" w:rsidRPr="0001320D" w:rsidRDefault="0001320D" w:rsidP="0001320D">
      <w:pPr>
        <w:numPr>
          <w:ilvl w:val="0"/>
          <w:numId w:val="18"/>
        </w:numPr>
        <w:autoSpaceDE w:val="0"/>
        <w:autoSpaceDN w:val="0"/>
        <w:adjustRightInd/>
        <w:spacing w:line="240" w:lineRule="auto"/>
        <w:ind w:right="26"/>
        <w:jc w:val="both"/>
        <w:textAlignment w:val="auto"/>
        <w:rPr>
          <w:rFonts w:ascii="標楷體" w:eastAsia="標楷體" w:hAnsi="標楷體"/>
          <w:b/>
          <w:bCs/>
        </w:rPr>
      </w:pPr>
      <w:r w:rsidRPr="0001320D">
        <w:rPr>
          <w:rFonts w:ascii="標楷體" w:eastAsia="標楷體" w:hAnsi="標楷體" w:hint="eastAsia"/>
          <w:b/>
          <w:bCs/>
        </w:rPr>
        <w:t>流程圖：</w:t>
      </w:r>
    </w:p>
    <w:p w:rsidR="0001320D" w:rsidRPr="0001320D" w:rsidRDefault="0001320D" w:rsidP="0001320D">
      <w:pPr>
        <w:autoSpaceDE w:val="0"/>
        <w:autoSpaceDN w:val="0"/>
        <w:spacing w:line="240" w:lineRule="auto"/>
        <w:ind w:right="26"/>
        <w:jc w:val="both"/>
        <w:rPr>
          <w:rFonts w:ascii="標楷體" w:eastAsia="標楷體" w:hAnsi="標楷體"/>
          <w:b/>
          <w:bCs/>
        </w:rPr>
      </w:pPr>
      <w:r w:rsidRPr="0001320D">
        <w:rPr>
          <w:rFonts w:ascii="標楷體" w:eastAsia="標楷體" w:hAnsi="標楷體" w:hint="eastAsia"/>
          <w:b/>
          <w:bCs/>
        </w:rPr>
        <w:t>1.1.財務資訊揭露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3"/>
        <w:gridCol w:w="4529"/>
        <w:gridCol w:w="2846"/>
      </w:tblGrid>
      <w:tr w:rsidR="0001320D" w:rsidRPr="00B87813" w:rsidTr="00A31AE1">
        <w:trPr>
          <w:trHeight w:val="394"/>
        </w:trPr>
        <w:tc>
          <w:tcPr>
            <w:tcW w:w="1170" w:type="pct"/>
            <w:vAlign w:val="center"/>
          </w:tcPr>
          <w:p w:rsidR="0001320D" w:rsidRPr="00B87813" w:rsidRDefault="0001320D" w:rsidP="00A31AE1">
            <w:pPr>
              <w:snapToGrid w:val="0"/>
              <w:spacing w:line="240" w:lineRule="atLeast"/>
              <w:jc w:val="center"/>
              <w:rPr>
                <w:rFonts w:ascii="標楷體" w:eastAsia="標楷體" w:hAnsi="標楷體"/>
                <w:szCs w:val="24"/>
              </w:rPr>
            </w:pPr>
            <w:r w:rsidRPr="00B87813">
              <w:rPr>
                <w:rFonts w:ascii="標楷體" w:eastAsia="標楷體" w:hAnsi="標楷體" w:hint="eastAsia"/>
                <w:szCs w:val="24"/>
              </w:rPr>
              <w:t>負責單位</w:t>
            </w:r>
          </w:p>
        </w:tc>
        <w:tc>
          <w:tcPr>
            <w:tcW w:w="2352" w:type="pct"/>
            <w:vAlign w:val="center"/>
          </w:tcPr>
          <w:p w:rsidR="0001320D" w:rsidRPr="00B87813" w:rsidRDefault="0001320D" w:rsidP="00A31AE1">
            <w:pPr>
              <w:snapToGrid w:val="0"/>
              <w:spacing w:line="240" w:lineRule="atLeast"/>
              <w:jc w:val="center"/>
              <w:rPr>
                <w:rFonts w:ascii="標楷體" w:eastAsia="標楷體" w:hAnsi="標楷體"/>
                <w:szCs w:val="24"/>
              </w:rPr>
            </w:pPr>
            <w:r w:rsidRPr="00B87813">
              <w:rPr>
                <w:rFonts w:ascii="標楷體" w:eastAsia="標楷體" w:hAnsi="標楷體" w:hint="eastAsia"/>
                <w:szCs w:val="24"/>
              </w:rPr>
              <w:t>作業流程</w:t>
            </w:r>
          </w:p>
        </w:tc>
        <w:tc>
          <w:tcPr>
            <w:tcW w:w="1478" w:type="pct"/>
            <w:vAlign w:val="center"/>
          </w:tcPr>
          <w:p w:rsidR="0001320D" w:rsidRPr="00B87813" w:rsidRDefault="0001320D" w:rsidP="00A31AE1">
            <w:pPr>
              <w:snapToGrid w:val="0"/>
              <w:spacing w:line="240" w:lineRule="atLeast"/>
              <w:jc w:val="center"/>
              <w:rPr>
                <w:rFonts w:ascii="標楷體" w:eastAsia="標楷體" w:hAnsi="標楷體"/>
                <w:szCs w:val="24"/>
              </w:rPr>
            </w:pPr>
            <w:r w:rsidRPr="00B87813">
              <w:rPr>
                <w:rFonts w:ascii="標楷體" w:eastAsia="標楷體" w:hAnsi="標楷體" w:hint="eastAsia"/>
                <w:szCs w:val="24"/>
              </w:rPr>
              <w:t>說明</w:t>
            </w:r>
          </w:p>
        </w:tc>
      </w:tr>
      <w:tr w:rsidR="0001320D" w:rsidRPr="00E942BB" w:rsidTr="00A31AE1">
        <w:trPr>
          <w:trHeight w:val="7600"/>
        </w:trPr>
        <w:tc>
          <w:tcPr>
            <w:tcW w:w="1170" w:type="pct"/>
          </w:tcPr>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會計室</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會計室</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會計室</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會計室</w:t>
            </w:r>
          </w:p>
          <w:p w:rsidR="0001320D" w:rsidRPr="00B87813" w:rsidRDefault="0001320D" w:rsidP="00A31AE1">
            <w:pPr>
              <w:snapToGrid w:val="0"/>
              <w:spacing w:line="240" w:lineRule="atLeast"/>
              <w:jc w:val="both"/>
              <w:rPr>
                <w:rFonts w:ascii="標楷體" w:eastAsia="標楷體" w:hAnsi="標楷體"/>
                <w:sz w:val="20"/>
              </w:rPr>
            </w:pPr>
          </w:p>
        </w:tc>
        <w:tc>
          <w:tcPr>
            <w:tcW w:w="2352" w:type="pct"/>
          </w:tcPr>
          <w:p w:rsidR="0001320D" w:rsidRPr="00E942BB" w:rsidRDefault="0001320D" w:rsidP="00A31AE1">
            <w:pPr>
              <w:snapToGrid w:val="0"/>
              <w:spacing w:line="240" w:lineRule="atLeast"/>
              <w:jc w:val="both"/>
              <w:rPr>
                <w:rFonts w:ascii="標楷體" w:eastAsia="標楷體" w:hAnsi="標楷體"/>
                <w:sz w:val="20"/>
              </w:rPr>
            </w:pPr>
          </w:p>
          <w:p w:rsidR="0001320D" w:rsidRPr="00E942BB" w:rsidRDefault="0001320D" w:rsidP="00A31AE1">
            <w:pPr>
              <w:snapToGrid w:val="0"/>
              <w:spacing w:line="240" w:lineRule="atLeast"/>
              <w:jc w:val="center"/>
              <w:rPr>
                <w:rFonts w:ascii="標楷體" w:eastAsia="標楷體" w:hAnsi="標楷體"/>
                <w:sz w:val="20"/>
              </w:rPr>
            </w:pPr>
            <w:r w:rsidRPr="00E942BB">
              <w:rPr>
                <w:rFonts w:ascii="標楷體" w:eastAsia="標楷體" w:hAnsi="標楷體"/>
                <w:sz w:val="20"/>
              </w:rPr>
              <w:object w:dxaOrig="4350" w:dyaOrig="10590">
                <v:shape id="_x0000_i1040" type="#_x0000_t75" style="width:179.25pt;height:437.25pt" o:ole="">
                  <v:imagedata r:id="rId38" o:title=""/>
                </v:shape>
                <o:OLEObject Type="Embed" ProgID="Visio.Drawing.11" ShapeID="_x0000_i1040" DrawAspect="Content" ObjectID="_1664017575" r:id="rId39"/>
              </w:object>
            </w:r>
          </w:p>
        </w:tc>
        <w:tc>
          <w:tcPr>
            <w:tcW w:w="1478" w:type="pct"/>
          </w:tcPr>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01320D" w:rsidRDefault="0001320D" w:rsidP="00A31AE1">
            <w:pPr>
              <w:autoSpaceDE w:val="0"/>
              <w:autoSpaceDN w:val="0"/>
              <w:spacing w:line="300" w:lineRule="exact"/>
              <w:ind w:right="28"/>
              <w:jc w:val="both"/>
              <w:rPr>
                <w:rFonts w:ascii="標楷體" w:eastAsia="標楷體" w:hAnsi="標楷體"/>
                <w:sz w:val="20"/>
              </w:rPr>
            </w:pPr>
            <w:r w:rsidRPr="0001320D">
              <w:rPr>
                <w:rFonts w:ascii="標楷體" w:eastAsia="標楷體" w:hAnsi="標楷體" w:hint="eastAsia"/>
                <w:sz w:val="20"/>
              </w:rPr>
              <w:t>本校依據教育部規定揭露與財務有關資訊。</w:t>
            </w:r>
          </w:p>
          <w:p w:rsidR="0001320D" w:rsidRPr="0001320D" w:rsidRDefault="0001320D" w:rsidP="00A31AE1">
            <w:pPr>
              <w:autoSpaceDE w:val="0"/>
              <w:autoSpaceDN w:val="0"/>
              <w:spacing w:line="300" w:lineRule="exact"/>
              <w:ind w:right="26"/>
              <w:jc w:val="both"/>
              <w:rPr>
                <w:rFonts w:ascii="標楷體" w:eastAsia="標楷體" w:hAnsi="標楷體"/>
                <w:sz w:val="20"/>
              </w:rPr>
            </w:pPr>
          </w:p>
          <w:p w:rsidR="0001320D" w:rsidRPr="0001320D" w:rsidRDefault="0001320D" w:rsidP="00A31AE1">
            <w:pPr>
              <w:autoSpaceDE w:val="0"/>
              <w:autoSpaceDN w:val="0"/>
              <w:spacing w:line="300" w:lineRule="exact"/>
              <w:ind w:right="26"/>
              <w:jc w:val="both"/>
              <w:rPr>
                <w:rFonts w:ascii="標楷體" w:eastAsia="標楷體" w:hAnsi="標楷體"/>
                <w:sz w:val="20"/>
              </w:rPr>
            </w:pPr>
          </w:p>
          <w:p w:rsidR="0001320D" w:rsidRPr="0001320D" w:rsidRDefault="0001320D" w:rsidP="00A31AE1">
            <w:pPr>
              <w:autoSpaceDE w:val="0"/>
              <w:autoSpaceDN w:val="0"/>
              <w:spacing w:line="300" w:lineRule="exact"/>
              <w:ind w:right="26"/>
              <w:jc w:val="both"/>
              <w:rPr>
                <w:rFonts w:ascii="標楷體" w:eastAsia="標楷體" w:hAnsi="標楷體"/>
                <w:sz w:val="20"/>
              </w:rPr>
            </w:pPr>
            <w:r w:rsidRPr="0001320D">
              <w:rPr>
                <w:rFonts w:ascii="標楷體" w:eastAsia="標楷體" w:hAnsi="標楷體" w:hint="eastAsia"/>
                <w:sz w:val="20"/>
              </w:rPr>
              <w:t>依據「</w:t>
            </w:r>
            <w:r w:rsidRPr="0001320D">
              <w:rPr>
                <w:rFonts w:ascii="標楷體" w:eastAsia="標楷體" w:hAnsi="標楷體"/>
                <w:sz w:val="20"/>
              </w:rPr>
              <w:t>學校財團法人及所設私立學校建立會計制度實施辦法</w:t>
            </w:r>
            <w:r w:rsidRPr="0001320D">
              <w:rPr>
                <w:rFonts w:ascii="標楷體" w:eastAsia="標楷體" w:hAnsi="標楷體" w:hint="eastAsia"/>
                <w:sz w:val="20"/>
              </w:rPr>
              <w:t>」、「</w:t>
            </w:r>
            <w:r w:rsidRPr="0001320D">
              <w:rPr>
                <w:rFonts w:ascii="標楷體" w:eastAsia="標楷體" w:hAnsi="標楷體"/>
                <w:sz w:val="20"/>
              </w:rPr>
              <w:t>學校財團法人及所設私立學校會計制度之一致規定</w:t>
            </w:r>
            <w:r w:rsidRPr="0001320D">
              <w:rPr>
                <w:rFonts w:ascii="標楷體" w:eastAsia="標楷體" w:hAnsi="標楷體" w:hint="eastAsia"/>
                <w:sz w:val="20"/>
              </w:rPr>
              <w:t>」及會計制度編製財務報表。</w:t>
            </w:r>
          </w:p>
          <w:p w:rsidR="0001320D" w:rsidRPr="0001320D" w:rsidRDefault="0001320D" w:rsidP="00A31AE1">
            <w:pPr>
              <w:autoSpaceDE w:val="0"/>
              <w:autoSpaceDN w:val="0"/>
              <w:spacing w:line="300" w:lineRule="exact"/>
              <w:ind w:right="26"/>
              <w:jc w:val="both"/>
              <w:rPr>
                <w:rFonts w:ascii="標楷體" w:eastAsia="標楷體" w:hAnsi="標楷體"/>
                <w:sz w:val="20"/>
              </w:rPr>
            </w:pPr>
          </w:p>
          <w:p w:rsidR="0001320D" w:rsidRPr="0001320D" w:rsidRDefault="0001320D" w:rsidP="00A31AE1">
            <w:pPr>
              <w:autoSpaceDE w:val="0"/>
              <w:autoSpaceDN w:val="0"/>
              <w:spacing w:line="300" w:lineRule="exact"/>
              <w:ind w:right="26"/>
              <w:jc w:val="both"/>
              <w:rPr>
                <w:rFonts w:ascii="標楷體" w:eastAsia="標楷體" w:hAnsi="標楷體"/>
                <w:sz w:val="20"/>
              </w:rPr>
            </w:pPr>
          </w:p>
          <w:p w:rsidR="0001320D" w:rsidRPr="0001320D" w:rsidRDefault="0001320D" w:rsidP="00A31AE1">
            <w:pPr>
              <w:autoSpaceDE w:val="0"/>
              <w:autoSpaceDN w:val="0"/>
              <w:spacing w:line="300" w:lineRule="exact"/>
              <w:ind w:right="26"/>
              <w:jc w:val="both"/>
              <w:rPr>
                <w:rFonts w:ascii="標楷體" w:eastAsia="標楷體" w:hAnsi="標楷體"/>
                <w:sz w:val="20"/>
              </w:rPr>
            </w:pPr>
            <w:r w:rsidRPr="0001320D">
              <w:rPr>
                <w:rFonts w:ascii="標楷體" w:eastAsia="標楷體" w:hAnsi="標楷體" w:hint="eastAsia"/>
                <w:sz w:val="20"/>
              </w:rPr>
              <w:t>財務資訊依預算與決算之編製作業辦理，並上傳至</w:t>
            </w:r>
            <w:r w:rsidRPr="0001320D">
              <w:rPr>
                <w:rFonts w:ascii="新細明體" w:eastAsia="新細明體" w:hAnsi="新細明體" w:hint="eastAsia"/>
                <w:sz w:val="20"/>
              </w:rPr>
              <w:t>「</w:t>
            </w:r>
            <w:r w:rsidRPr="0001320D">
              <w:rPr>
                <w:rFonts w:ascii="標楷體" w:eastAsia="標楷體" w:hAnsi="標楷體" w:hint="eastAsia"/>
                <w:sz w:val="20"/>
              </w:rPr>
              <w:t>全國私立大專校院財務資料庫平</w:t>
            </w:r>
            <w:proofErr w:type="gramStart"/>
            <w:r w:rsidRPr="0001320D">
              <w:rPr>
                <w:rFonts w:ascii="標楷體" w:eastAsia="標楷體" w:hAnsi="標楷體" w:hint="eastAsia"/>
                <w:sz w:val="20"/>
              </w:rPr>
              <w:t>臺</w:t>
            </w:r>
            <w:proofErr w:type="gramEnd"/>
            <w:r w:rsidRPr="0001320D">
              <w:rPr>
                <w:rFonts w:ascii="標楷體" w:eastAsia="標楷體" w:hAnsi="標楷體" w:hint="eastAsia"/>
                <w:sz w:val="20"/>
              </w:rPr>
              <w:t>」。</w:t>
            </w:r>
          </w:p>
          <w:p w:rsidR="0001320D" w:rsidRDefault="0001320D" w:rsidP="00A31AE1">
            <w:pPr>
              <w:autoSpaceDE w:val="0"/>
              <w:autoSpaceDN w:val="0"/>
              <w:spacing w:line="300" w:lineRule="exact"/>
              <w:ind w:right="26"/>
              <w:jc w:val="both"/>
              <w:rPr>
                <w:rFonts w:ascii="標楷體" w:eastAsia="標楷體" w:hAnsi="標楷體"/>
                <w:sz w:val="20"/>
              </w:rPr>
            </w:pPr>
          </w:p>
          <w:p w:rsidR="0001320D" w:rsidRPr="0001320D" w:rsidRDefault="0001320D" w:rsidP="00A31AE1">
            <w:pPr>
              <w:autoSpaceDE w:val="0"/>
              <w:autoSpaceDN w:val="0"/>
              <w:spacing w:line="300" w:lineRule="exact"/>
              <w:ind w:right="26"/>
              <w:jc w:val="both"/>
              <w:rPr>
                <w:rFonts w:ascii="標楷體" w:eastAsia="標楷體" w:hAnsi="標楷體"/>
                <w:sz w:val="20"/>
              </w:rPr>
            </w:pPr>
          </w:p>
          <w:p w:rsidR="0001320D" w:rsidRPr="0001320D" w:rsidRDefault="0001320D" w:rsidP="00A31AE1">
            <w:pPr>
              <w:autoSpaceDE w:val="0"/>
              <w:autoSpaceDN w:val="0"/>
              <w:spacing w:beforeLines="50" w:before="180" w:line="300" w:lineRule="exact"/>
              <w:ind w:right="28"/>
              <w:jc w:val="both"/>
              <w:rPr>
                <w:rFonts w:ascii="標楷體" w:eastAsia="標楷體" w:hAnsi="標楷體"/>
                <w:sz w:val="20"/>
              </w:rPr>
            </w:pPr>
            <w:r w:rsidRPr="0001320D">
              <w:rPr>
                <w:rFonts w:ascii="標楷體" w:eastAsia="標楷體" w:hAnsi="標楷體" w:hint="eastAsia"/>
                <w:sz w:val="20"/>
              </w:rPr>
              <w:t>財務資訊公佈在「財務公開專區」。</w:t>
            </w:r>
          </w:p>
          <w:p w:rsidR="0001320D" w:rsidRPr="0001320D" w:rsidRDefault="0001320D" w:rsidP="00A31AE1">
            <w:pPr>
              <w:snapToGrid w:val="0"/>
              <w:spacing w:line="240" w:lineRule="atLeast"/>
              <w:jc w:val="both"/>
              <w:rPr>
                <w:rFonts w:ascii="標楷體" w:eastAsia="標楷體" w:hAnsi="標楷體"/>
                <w:sz w:val="20"/>
              </w:rPr>
            </w:pPr>
          </w:p>
        </w:tc>
      </w:tr>
    </w:tbl>
    <w:p w:rsidR="0001320D" w:rsidRPr="0001320D" w:rsidRDefault="0001320D" w:rsidP="0001320D">
      <w:pPr>
        <w:autoSpaceDE w:val="0"/>
        <w:autoSpaceDN w:val="0"/>
        <w:spacing w:line="240" w:lineRule="auto"/>
        <w:ind w:right="26"/>
        <w:jc w:val="both"/>
        <w:rPr>
          <w:rFonts w:ascii="標楷體" w:eastAsia="標楷體" w:hAnsi="標楷體"/>
          <w:b/>
          <w:bCs/>
        </w:rPr>
      </w:pPr>
    </w:p>
    <w:p w:rsidR="0001320D" w:rsidRPr="00B87813" w:rsidRDefault="0001320D" w:rsidP="0001320D">
      <w:pPr>
        <w:spacing w:line="240" w:lineRule="auto"/>
        <w:rPr>
          <w:rFonts w:ascii="標楷體" w:eastAsia="標楷體" w:hAnsi="標楷體"/>
          <w:b/>
          <w:bCs/>
          <w:szCs w:val="24"/>
        </w:rPr>
      </w:pPr>
      <w:r w:rsidRPr="0001320D">
        <w:rPr>
          <w:rFonts w:ascii="標楷體" w:eastAsia="標楷體" w:hAnsi="標楷體"/>
          <w:b/>
          <w:bCs/>
        </w:rPr>
        <w:br w:type="page"/>
      </w:r>
      <w:r w:rsidRPr="00B87813">
        <w:rPr>
          <w:rFonts w:ascii="標楷體" w:eastAsia="標楷體" w:hAnsi="標楷體" w:hint="eastAsia"/>
          <w:bCs/>
          <w:szCs w:val="24"/>
        </w:rPr>
        <w:lastRenderedPageBreak/>
        <w:t>1.2.非財務資訊揭露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3"/>
        <w:gridCol w:w="4533"/>
        <w:gridCol w:w="2842"/>
      </w:tblGrid>
      <w:tr w:rsidR="0001320D" w:rsidRPr="00B87813" w:rsidTr="00A31AE1">
        <w:trPr>
          <w:trHeight w:val="380"/>
        </w:trPr>
        <w:tc>
          <w:tcPr>
            <w:tcW w:w="1170" w:type="pct"/>
            <w:vAlign w:val="center"/>
          </w:tcPr>
          <w:p w:rsidR="0001320D" w:rsidRPr="00B87813" w:rsidRDefault="0001320D" w:rsidP="00A31AE1">
            <w:pPr>
              <w:snapToGrid w:val="0"/>
              <w:spacing w:line="240" w:lineRule="atLeast"/>
              <w:jc w:val="center"/>
              <w:rPr>
                <w:rFonts w:ascii="標楷體" w:eastAsia="標楷體" w:hAnsi="標楷體"/>
                <w:szCs w:val="24"/>
              </w:rPr>
            </w:pPr>
            <w:r w:rsidRPr="00B87813">
              <w:rPr>
                <w:rFonts w:ascii="標楷體" w:eastAsia="標楷體" w:hAnsi="標楷體" w:hint="eastAsia"/>
                <w:szCs w:val="24"/>
              </w:rPr>
              <w:t>負責單位</w:t>
            </w:r>
          </w:p>
        </w:tc>
        <w:tc>
          <w:tcPr>
            <w:tcW w:w="2354" w:type="pct"/>
            <w:vAlign w:val="center"/>
          </w:tcPr>
          <w:p w:rsidR="0001320D" w:rsidRPr="00B87813" w:rsidRDefault="0001320D" w:rsidP="00A31AE1">
            <w:pPr>
              <w:snapToGrid w:val="0"/>
              <w:spacing w:line="240" w:lineRule="atLeast"/>
              <w:jc w:val="center"/>
              <w:rPr>
                <w:rFonts w:ascii="標楷體" w:eastAsia="標楷體" w:hAnsi="標楷體"/>
                <w:szCs w:val="24"/>
              </w:rPr>
            </w:pPr>
            <w:r w:rsidRPr="00B87813">
              <w:rPr>
                <w:rFonts w:ascii="標楷體" w:eastAsia="標楷體" w:hAnsi="標楷體" w:hint="eastAsia"/>
                <w:szCs w:val="24"/>
              </w:rPr>
              <w:t>作業流程</w:t>
            </w:r>
          </w:p>
        </w:tc>
        <w:tc>
          <w:tcPr>
            <w:tcW w:w="1476" w:type="pct"/>
            <w:vAlign w:val="center"/>
          </w:tcPr>
          <w:p w:rsidR="0001320D" w:rsidRPr="00B87813" w:rsidRDefault="0001320D" w:rsidP="00A31AE1">
            <w:pPr>
              <w:snapToGrid w:val="0"/>
              <w:spacing w:line="240" w:lineRule="atLeast"/>
              <w:jc w:val="center"/>
              <w:rPr>
                <w:rFonts w:ascii="標楷體" w:eastAsia="標楷體" w:hAnsi="標楷體"/>
                <w:szCs w:val="24"/>
              </w:rPr>
            </w:pPr>
            <w:r w:rsidRPr="00B87813">
              <w:rPr>
                <w:rFonts w:ascii="標楷體" w:eastAsia="標楷體" w:hAnsi="標楷體" w:hint="eastAsia"/>
                <w:szCs w:val="24"/>
              </w:rPr>
              <w:t>說明</w:t>
            </w:r>
          </w:p>
        </w:tc>
      </w:tr>
      <w:tr w:rsidR="0001320D" w:rsidRPr="00E942BB" w:rsidTr="00A31AE1">
        <w:trPr>
          <w:trHeight w:val="7084"/>
        </w:trPr>
        <w:tc>
          <w:tcPr>
            <w:tcW w:w="1170" w:type="pct"/>
          </w:tcPr>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會計室</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會計室</w:t>
            </w: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秘書處</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會計室</w:t>
            </w:r>
          </w:p>
          <w:p w:rsidR="0001320D" w:rsidRPr="00B87813" w:rsidRDefault="0001320D" w:rsidP="00A31AE1">
            <w:pPr>
              <w:snapToGrid w:val="0"/>
              <w:spacing w:line="240" w:lineRule="atLeast"/>
              <w:jc w:val="both"/>
              <w:rPr>
                <w:rFonts w:ascii="標楷體" w:eastAsia="標楷體" w:hAnsi="標楷體"/>
                <w:sz w:val="20"/>
              </w:rPr>
            </w:pPr>
            <w:r>
              <w:rPr>
                <w:rFonts w:ascii="標楷體" w:eastAsia="標楷體" w:hAnsi="標楷體" w:hint="eastAsia"/>
                <w:sz w:val="20"/>
              </w:rPr>
              <w:t>圖書資訊處</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會計室</w:t>
            </w:r>
          </w:p>
        </w:tc>
        <w:tc>
          <w:tcPr>
            <w:tcW w:w="2354" w:type="pct"/>
          </w:tcPr>
          <w:p w:rsidR="0001320D" w:rsidRPr="00E942BB" w:rsidRDefault="0001320D" w:rsidP="00A31AE1">
            <w:pPr>
              <w:snapToGrid w:val="0"/>
              <w:spacing w:line="240" w:lineRule="atLeast"/>
              <w:jc w:val="both"/>
              <w:rPr>
                <w:rFonts w:ascii="標楷體" w:eastAsia="標楷體" w:hAnsi="標楷體"/>
                <w:sz w:val="20"/>
              </w:rPr>
            </w:pPr>
          </w:p>
          <w:p w:rsidR="0001320D" w:rsidRPr="00E942BB" w:rsidRDefault="0001320D" w:rsidP="00A31AE1">
            <w:pPr>
              <w:snapToGrid w:val="0"/>
              <w:spacing w:line="240" w:lineRule="atLeast"/>
              <w:jc w:val="center"/>
              <w:rPr>
                <w:rFonts w:ascii="標楷體" w:eastAsia="標楷體" w:hAnsi="標楷體"/>
                <w:sz w:val="20"/>
              </w:rPr>
            </w:pPr>
            <w:r w:rsidRPr="00E942BB">
              <w:rPr>
                <w:rFonts w:ascii="標楷體" w:eastAsia="標楷體" w:hAnsi="標楷體"/>
                <w:sz w:val="20"/>
              </w:rPr>
              <w:object w:dxaOrig="4930" w:dyaOrig="10146">
                <v:shape id="_x0000_i1041" type="#_x0000_t75" style="width:201.75pt;height:415.5pt" o:ole="">
                  <v:imagedata r:id="rId40" o:title=""/>
                </v:shape>
                <o:OLEObject Type="Embed" ProgID="Visio.Drawing.11" ShapeID="_x0000_i1041" DrawAspect="Content" ObjectID="_1664017576" r:id="rId41"/>
              </w:object>
            </w:r>
          </w:p>
          <w:p w:rsidR="0001320D" w:rsidRPr="00E942BB" w:rsidRDefault="0001320D" w:rsidP="00A31AE1">
            <w:pPr>
              <w:snapToGrid w:val="0"/>
              <w:spacing w:line="240" w:lineRule="atLeast"/>
              <w:jc w:val="center"/>
              <w:rPr>
                <w:rFonts w:ascii="標楷體" w:eastAsia="標楷體" w:hAnsi="標楷體"/>
                <w:sz w:val="20"/>
              </w:rPr>
            </w:pPr>
          </w:p>
        </w:tc>
        <w:tc>
          <w:tcPr>
            <w:tcW w:w="1476" w:type="pct"/>
          </w:tcPr>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依據教育部規定揭露非財務有關資訊。</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對於重大、必要性及符合教育部規定之事項，公告於本校網站，校內外人士可進入本校網站瀏覽。</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屬非必要公開之教職員工及學生資訊，以校內區域網路、網站密碼權限瀏覽或電子郵件寄發等方法傳達資訊。</w:t>
            </w: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p>
          <w:p w:rsidR="0001320D" w:rsidRPr="00B87813" w:rsidRDefault="0001320D" w:rsidP="00A31AE1">
            <w:pPr>
              <w:snapToGrid w:val="0"/>
              <w:spacing w:line="240" w:lineRule="atLeast"/>
              <w:jc w:val="both"/>
              <w:rPr>
                <w:rFonts w:ascii="標楷體" w:eastAsia="標楷體" w:hAnsi="標楷體"/>
                <w:sz w:val="20"/>
              </w:rPr>
            </w:pPr>
            <w:r w:rsidRPr="00B87813">
              <w:rPr>
                <w:rFonts w:ascii="標楷體" w:eastAsia="標楷體" w:hAnsi="標楷體" w:hint="eastAsia"/>
                <w:sz w:val="20"/>
              </w:rPr>
              <w:t>本校依據教育部規定揭露與非財務有關資訊。</w:t>
            </w:r>
          </w:p>
        </w:tc>
      </w:tr>
    </w:tbl>
    <w:p w:rsidR="0001320D" w:rsidRPr="00E942BB" w:rsidRDefault="0001320D" w:rsidP="0001320D">
      <w:pPr>
        <w:pStyle w:val="a8"/>
        <w:tabs>
          <w:tab w:val="clear" w:pos="960"/>
          <w:tab w:val="left" w:pos="360"/>
        </w:tabs>
        <w:ind w:leftChars="150" w:left="360"/>
        <w:rPr>
          <w:rFonts w:hAnsi="標楷體"/>
          <w:sz w:val="20"/>
        </w:rPr>
      </w:pPr>
    </w:p>
    <w:p w:rsidR="0001320D" w:rsidRPr="00B87813" w:rsidRDefault="0001320D" w:rsidP="0001320D">
      <w:pPr>
        <w:numPr>
          <w:ilvl w:val="0"/>
          <w:numId w:val="18"/>
        </w:numPr>
        <w:spacing w:line="240" w:lineRule="auto"/>
        <w:rPr>
          <w:rFonts w:ascii="標楷體" w:eastAsia="標楷體" w:hAnsi="標楷體"/>
          <w:b/>
          <w:bCs/>
          <w:szCs w:val="24"/>
        </w:rPr>
      </w:pPr>
      <w:r w:rsidRPr="00E942BB">
        <w:rPr>
          <w:rFonts w:ascii="標楷體" w:eastAsia="標楷體" w:hAnsi="標楷體"/>
          <w:b/>
          <w:bCs/>
          <w:sz w:val="20"/>
        </w:rPr>
        <w:br w:type="page"/>
      </w:r>
      <w:r w:rsidRPr="00B87813">
        <w:rPr>
          <w:rFonts w:ascii="標楷體" w:eastAsia="標楷體" w:hAnsi="標楷體" w:hint="eastAsia"/>
          <w:b/>
          <w:bCs/>
          <w:szCs w:val="24"/>
        </w:rPr>
        <w:lastRenderedPageBreak/>
        <w:t>作業程序：</w:t>
      </w:r>
    </w:p>
    <w:p w:rsidR="0001320D" w:rsidRPr="00B87813" w:rsidRDefault="0001320D" w:rsidP="0001320D">
      <w:pPr>
        <w:numPr>
          <w:ilvl w:val="1"/>
          <w:numId w:val="18"/>
        </w:numPr>
        <w:tabs>
          <w:tab w:val="clear" w:pos="567"/>
        </w:tabs>
        <w:spacing w:line="240" w:lineRule="auto"/>
        <w:ind w:left="907" w:right="28" w:hanging="510"/>
        <w:rPr>
          <w:rFonts w:ascii="標楷體" w:eastAsia="標楷體" w:hAnsi="標楷體"/>
          <w:szCs w:val="24"/>
        </w:rPr>
      </w:pPr>
      <w:r w:rsidRPr="00B87813">
        <w:rPr>
          <w:rFonts w:ascii="標楷體" w:eastAsia="標楷體" w:hAnsi="標楷體" w:hint="eastAsia"/>
          <w:szCs w:val="24"/>
        </w:rPr>
        <w:t>財務資訊：</w:t>
      </w:r>
    </w:p>
    <w:p w:rsidR="0001320D" w:rsidRPr="00B87813" w:rsidRDefault="0001320D" w:rsidP="0001320D">
      <w:pPr>
        <w:numPr>
          <w:ilvl w:val="2"/>
          <w:numId w:val="18"/>
        </w:numPr>
        <w:tabs>
          <w:tab w:val="num" w:pos="1680"/>
        </w:tabs>
        <w:spacing w:line="240" w:lineRule="auto"/>
        <w:ind w:left="1701" w:right="28" w:hanging="794"/>
        <w:jc w:val="both"/>
        <w:rPr>
          <w:rFonts w:ascii="標楷體" w:eastAsia="標楷體" w:hAnsi="標楷體"/>
          <w:szCs w:val="24"/>
        </w:rPr>
      </w:pPr>
      <w:r w:rsidRPr="00B87813">
        <w:rPr>
          <w:rFonts w:ascii="標楷體" w:eastAsia="標楷體" w:hAnsi="標楷體" w:hint="eastAsia"/>
          <w:szCs w:val="24"/>
        </w:rPr>
        <w:t>本校依據「</w:t>
      </w:r>
      <w:r w:rsidRPr="00B87813">
        <w:rPr>
          <w:rFonts w:ascii="標楷體" w:eastAsia="標楷體" w:hAnsi="標楷體"/>
          <w:szCs w:val="24"/>
        </w:rPr>
        <w:t>學校財團法人及所設私立學校建立會計制度實施辦法</w:t>
      </w:r>
      <w:bookmarkStart w:id="1" w:name="OLE_LINK1"/>
      <w:r w:rsidRPr="00B87813">
        <w:rPr>
          <w:rFonts w:ascii="標楷體" w:eastAsia="標楷體" w:hAnsi="標楷體" w:hint="eastAsia"/>
          <w:szCs w:val="24"/>
        </w:rPr>
        <w:t>」</w:t>
      </w:r>
      <w:bookmarkEnd w:id="1"/>
      <w:r w:rsidRPr="00B87813">
        <w:rPr>
          <w:rFonts w:ascii="標楷體" w:eastAsia="標楷體" w:hAnsi="標楷體" w:hint="eastAsia"/>
          <w:szCs w:val="24"/>
        </w:rPr>
        <w:t>、「</w:t>
      </w:r>
      <w:r w:rsidRPr="000F1B0E">
        <w:rPr>
          <w:rFonts w:eastAsia="標楷體" w:hAnsi="標楷體"/>
          <w:bCs/>
        </w:rPr>
        <w:t>學校財團法人及所設私立學校會計制度之一致規定</w:t>
      </w:r>
      <w:r w:rsidRPr="000F1B0E">
        <w:rPr>
          <w:rFonts w:ascii="標楷體" w:eastAsia="標楷體" w:hAnsi="標楷體" w:hint="eastAsia"/>
          <w:szCs w:val="24"/>
        </w:rPr>
        <w:t>」及本校會計制度編製財務報</w:t>
      </w:r>
      <w:r w:rsidRPr="00B87813">
        <w:rPr>
          <w:rFonts w:ascii="標楷體" w:eastAsia="標楷體" w:hAnsi="標楷體" w:hint="eastAsia"/>
          <w:szCs w:val="24"/>
        </w:rPr>
        <w:t>表。</w:t>
      </w:r>
    </w:p>
    <w:p w:rsidR="0001320D" w:rsidRPr="00B87813" w:rsidRDefault="0001320D" w:rsidP="0001320D">
      <w:pPr>
        <w:numPr>
          <w:ilvl w:val="2"/>
          <w:numId w:val="18"/>
        </w:numPr>
        <w:tabs>
          <w:tab w:val="num" w:pos="1680"/>
        </w:tabs>
        <w:spacing w:line="240" w:lineRule="auto"/>
        <w:ind w:left="1701" w:right="28" w:hanging="794"/>
        <w:jc w:val="both"/>
        <w:rPr>
          <w:rFonts w:ascii="標楷體" w:eastAsia="標楷體" w:hAnsi="標楷體"/>
          <w:szCs w:val="24"/>
        </w:rPr>
      </w:pPr>
      <w:r w:rsidRPr="00B87813">
        <w:rPr>
          <w:rFonts w:ascii="標楷體" w:eastAsia="標楷體" w:hAnsi="標楷體" w:hint="eastAsia"/>
          <w:szCs w:val="24"/>
        </w:rPr>
        <w:t>財務資訊依預算與決算之編製作業辦理。</w:t>
      </w:r>
    </w:p>
    <w:p w:rsidR="0001320D" w:rsidRPr="00B87813" w:rsidRDefault="0001320D" w:rsidP="0001320D">
      <w:pPr>
        <w:numPr>
          <w:ilvl w:val="2"/>
          <w:numId w:val="18"/>
        </w:numPr>
        <w:tabs>
          <w:tab w:val="num" w:pos="1680"/>
        </w:tabs>
        <w:spacing w:line="240" w:lineRule="auto"/>
        <w:ind w:left="1701" w:right="28" w:hanging="794"/>
        <w:jc w:val="both"/>
        <w:rPr>
          <w:rFonts w:ascii="標楷體" w:eastAsia="標楷體" w:hAnsi="標楷體"/>
          <w:szCs w:val="24"/>
        </w:rPr>
      </w:pPr>
      <w:r w:rsidRPr="00B87813">
        <w:rPr>
          <w:rFonts w:ascii="標楷體" w:eastAsia="標楷體" w:hAnsi="標楷體" w:hint="eastAsia"/>
          <w:szCs w:val="24"/>
        </w:rPr>
        <w:t>財務資訊公佈在「財務公開專區」。</w:t>
      </w:r>
    </w:p>
    <w:p w:rsidR="0001320D" w:rsidRPr="00B87813" w:rsidRDefault="0001320D" w:rsidP="0001320D">
      <w:pPr>
        <w:numPr>
          <w:ilvl w:val="1"/>
          <w:numId w:val="18"/>
        </w:numPr>
        <w:tabs>
          <w:tab w:val="clear" w:pos="567"/>
        </w:tabs>
        <w:spacing w:line="240" w:lineRule="auto"/>
        <w:ind w:left="907" w:right="28" w:hanging="510"/>
        <w:rPr>
          <w:rFonts w:ascii="標楷體" w:eastAsia="標楷體" w:hAnsi="標楷體"/>
          <w:szCs w:val="24"/>
        </w:rPr>
      </w:pPr>
      <w:r w:rsidRPr="00B87813">
        <w:rPr>
          <w:rFonts w:ascii="標楷體" w:eastAsia="標楷體" w:hAnsi="標楷體" w:hint="eastAsia"/>
          <w:szCs w:val="24"/>
        </w:rPr>
        <w:t>非財務資訊：</w:t>
      </w:r>
    </w:p>
    <w:p w:rsidR="0001320D" w:rsidRPr="00B87813" w:rsidRDefault="0001320D" w:rsidP="0001320D">
      <w:pPr>
        <w:numPr>
          <w:ilvl w:val="2"/>
          <w:numId w:val="18"/>
        </w:numPr>
        <w:tabs>
          <w:tab w:val="num" w:pos="1680"/>
        </w:tabs>
        <w:spacing w:line="240" w:lineRule="auto"/>
        <w:ind w:left="1701" w:right="28" w:hanging="794"/>
        <w:jc w:val="both"/>
        <w:rPr>
          <w:rFonts w:ascii="標楷體" w:eastAsia="標楷體" w:hAnsi="標楷體"/>
          <w:szCs w:val="24"/>
        </w:rPr>
      </w:pPr>
      <w:r w:rsidRPr="00B87813">
        <w:rPr>
          <w:rFonts w:ascii="標楷體" w:eastAsia="標楷體" w:hAnsi="標楷體" w:hint="eastAsia"/>
          <w:szCs w:val="24"/>
        </w:rPr>
        <w:t>本校對於重大、必要性及符合教育部規定之事項，公告於本校網站，校內外人士可進入本校網站瀏覽。</w:t>
      </w:r>
    </w:p>
    <w:p w:rsidR="0001320D" w:rsidRPr="00B87813" w:rsidRDefault="0001320D" w:rsidP="0001320D">
      <w:pPr>
        <w:numPr>
          <w:ilvl w:val="2"/>
          <w:numId w:val="18"/>
        </w:numPr>
        <w:tabs>
          <w:tab w:val="num" w:pos="1680"/>
        </w:tabs>
        <w:spacing w:line="240" w:lineRule="auto"/>
        <w:ind w:left="1701" w:right="28" w:hanging="794"/>
        <w:jc w:val="both"/>
        <w:rPr>
          <w:rFonts w:ascii="標楷體" w:eastAsia="標楷體" w:hAnsi="標楷體"/>
          <w:szCs w:val="24"/>
        </w:rPr>
      </w:pPr>
      <w:r w:rsidRPr="00B87813">
        <w:rPr>
          <w:rFonts w:ascii="標楷體" w:eastAsia="標楷體" w:hAnsi="標楷體" w:hint="eastAsia"/>
          <w:szCs w:val="24"/>
        </w:rPr>
        <w:t>本校對於屬非必要公開之教職員工及學生資訊，以校內區域網路、網站密碼權限瀏覽或電子郵件寄發等方法傳達資訊。</w:t>
      </w:r>
    </w:p>
    <w:p w:rsidR="0001320D" w:rsidRPr="00B87813" w:rsidRDefault="0001320D" w:rsidP="0001320D">
      <w:pPr>
        <w:numPr>
          <w:ilvl w:val="1"/>
          <w:numId w:val="18"/>
        </w:numPr>
        <w:tabs>
          <w:tab w:val="clear" w:pos="567"/>
        </w:tabs>
        <w:spacing w:line="240" w:lineRule="auto"/>
        <w:ind w:left="907" w:right="28" w:hanging="510"/>
        <w:rPr>
          <w:rFonts w:ascii="標楷體" w:eastAsia="標楷體" w:hAnsi="標楷體"/>
          <w:szCs w:val="24"/>
        </w:rPr>
      </w:pPr>
      <w:r w:rsidRPr="00B87813">
        <w:rPr>
          <w:rFonts w:ascii="標楷體" w:eastAsia="標楷體" w:hAnsi="標楷體" w:hint="eastAsia"/>
          <w:szCs w:val="24"/>
        </w:rPr>
        <w:t>其他：本校依據教育部規定其他方式揭露與財務及非財務有關資訊。</w:t>
      </w:r>
    </w:p>
    <w:p w:rsidR="0001320D" w:rsidRPr="00B87813" w:rsidRDefault="0001320D" w:rsidP="0001320D">
      <w:pPr>
        <w:pStyle w:val="a8"/>
        <w:tabs>
          <w:tab w:val="clear" w:pos="960"/>
        </w:tabs>
        <w:ind w:leftChars="0"/>
        <w:rPr>
          <w:rFonts w:hAnsi="標楷體"/>
          <w:sz w:val="24"/>
          <w:szCs w:val="24"/>
        </w:rPr>
      </w:pPr>
    </w:p>
    <w:p w:rsidR="0001320D" w:rsidRPr="00B87813" w:rsidRDefault="0001320D" w:rsidP="0001320D">
      <w:pPr>
        <w:numPr>
          <w:ilvl w:val="0"/>
          <w:numId w:val="18"/>
        </w:numPr>
        <w:spacing w:line="240" w:lineRule="auto"/>
        <w:rPr>
          <w:rFonts w:ascii="標楷體" w:eastAsia="標楷體" w:hAnsi="標楷體"/>
          <w:b/>
          <w:bCs/>
          <w:szCs w:val="24"/>
        </w:rPr>
      </w:pPr>
      <w:r w:rsidRPr="00B87813">
        <w:rPr>
          <w:rFonts w:ascii="標楷體" w:eastAsia="標楷體" w:hAnsi="標楷體"/>
          <w:b/>
          <w:bCs/>
          <w:szCs w:val="24"/>
        </w:rPr>
        <w:t>控制重點：</w:t>
      </w:r>
    </w:p>
    <w:p w:rsidR="0001320D" w:rsidRPr="00B87813" w:rsidRDefault="0001320D" w:rsidP="0001320D">
      <w:pPr>
        <w:numPr>
          <w:ilvl w:val="1"/>
          <w:numId w:val="18"/>
        </w:numPr>
        <w:tabs>
          <w:tab w:val="clear" w:pos="567"/>
        </w:tabs>
        <w:spacing w:line="240" w:lineRule="auto"/>
        <w:ind w:left="907" w:right="28" w:hanging="510"/>
        <w:rPr>
          <w:rFonts w:ascii="標楷體" w:eastAsia="標楷體" w:hAnsi="標楷體"/>
          <w:szCs w:val="24"/>
        </w:rPr>
      </w:pPr>
      <w:r w:rsidRPr="00B87813">
        <w:rPr>
          <w:rFonts w:ascii="標楷體" w:eastAsia="標楷體" w:hAnsi="標楷體" w:hint="eastAsia"/>
          <w:szCs w:val="24"/>
        </w:rPr>
        <w:t>財務資訊是否依教育部規定方式揭露。</w:t>
      </w:r>
    </w:p>
    <w:p w:rsidR="0001320D" w:rsidRPr="00B87813" w:rsidRDefault="0001320D" w:rsidP="0001320D">
      <w:pPr>
        <w:numPr>
          <w:ilvl w:val="1"/>
          <w:numId w:val="18"/>
        </w:numPr>
        <w:tabs>
          <w:tab w:val="clear" w:pos="567"/>
        </w:tabs>
        <w:spacing w:line="240" w:lineRule="auto"/>
        <w:ind w:left="907" w:right="28" w:hanging="510"/>
        <w:rPr>
          <w:rFonts w:ascii="標楷體" w:eastAsia="標楷體" w:hAnsi="標楷體"/>
          <w:szCs w:val="24"/>
        </w:rPr>
      </w:pPr>
      <w:r w:rsidRPr="00B87813">
        <w:rPr>
          <w:rFonts w:ascii="標楷體" w:eastAsia="標楷體" w:hAnsi="標楷體" w:hint="eastAsia"/>
          <w:szCs w:val="24"/>
        </w:rPr>
        <w:t>非財務資訊是否符合規定揭露。</w:t>
      </w:r>
    </w:p>
    <w:p w:rsidR="0001320D" w:rsidRPr="00B87813" w:rsidRDefault="0001320D" w:rsidP="0001320D">
      <w:pPr>
        <w:pStyle w:val="a8"/>
        <w:tabs>
          <w:tab w:val="clear" w:pos="960"/>
        </w:tabs>
        <w:ind w:leftChars="0" w:left="360"/>
        <w:rPr>
          <w:rFonts w:hAnsi="標楷體"/>
          <w:sz w:val="24"/>
          <w:szCs w:val="24"/>
        </w:rPr>
      </w:pPr>
    </w:p>
    <w:p w:rsidR="0001320D" w:rsidRPr="00B87813" w:rsidRDefault="0001320D" w:rsidP="0001320D">
      <w:pPr>
        <w:numPr>
          <w:ilvl w:val="0"/>
          <w:numId w:val="18"/>
        </w:numPr>
        <w:spacing w:line="240" w:lineRule="auto"/>
        <w:rPr>
          <w:rFonts w:ascii="標楷體" w:eastAsia="標楷體" w:hAnsi="標楷體"/>
          <w:b/>
          <w:bCs/>
          <w:szCs w:val="24"/>
        </w:rPr>
      </w:pPr>
      <w:r w:rsidRPr="00B87813">
        <w:rPr>
          <w:rFonts w:ascii="標楷體" w:eastAsia="標楷體" w:hAnsi="標楷體" w:hint="eastAsia"/>
          <w:b/>
          <w:bCs/>
          <w:szCs w:val="24"/>
        </w:rPr>
        <w:t>使用表單：</w:t>
      </w:r>
    </w:p>
    <w:p w:rsidR="0001320D" w:rsidRPr="00B87813" w:rsidRDefault="0001320D" w:rsidP="0001320D">
      <w:pPr>
        <w:pStyle w:val="a8"/>
        <w:tabs>
          <w:tab w:val="clear" w:pos="960"/>
        </w:tabs>
        <w:ind w:leftChars="0" w:left="360"/>
        <w:rPr>
          <w:rFonts w:hAnsi="標楷體"/>
          <w:sz w:val="24"/>
          <w:szCs w:val="24"/>
        </w:rPr>
      </w:pPr>
      <w:r w:rsidRPr="00B87813">
        <w:rPr>
          <w:rFonts w:hAnsi="標楷體" w:hint="eastAsia"/>
          <w:sz w:val="24"/>
          <w:szCs w:val="24"/>
        </w:rPr>
        <w:t>無。</w:t>
      </w:r>
    </w:p>
    <w:p w:rsidR="0001320D" w:rsidRPr="00B87813" w:rsidRDefault="0001320D" w:rsidP="0001320D">
      <w:pPr>
        <w:pStyle w:val="a8"/>
        <w:tabs>
          <w:tab w:val="num" w:pos="960"/>
        </w:tabs>
        <w:ind w:leftChars="0" w:left="360"/>
        <w:rPr>
          <w:rFonts w:hAnsi="標楷體"/>
          <w:sz w:val="24"/>
          <w:szCs w:val="24"/>
        </w:rPr>
      </w:pPr>
    </w:p>
    <w:p w:rsidR="0001320D" w:rsidRPr="00B87813" w:rsidRDefault="0001320D" w:rsidP="0001320D">
      <w:pPr>
        <w:numPr>
          <w:ilvl w:val="0"/>
          <w:numId w:val="18"/>
        </w:numPr>
        <w:spacing w:line="240" w:lineRule="auto"/>
        <w:rPr>
          <w:rFonts w:ascii="標楷體" w:eastAsia="標楷體" w:hAnsi="標楷體"/>
          <w:b/>
          <w:bCs/>
          <w:szCs w:val="24"/>
        </w:rPr>
      </w:pPr>
      <w:r w:rsidRPr="00B87813">
        <w:rPr>
          <w:rFonts w:ascii="標楷體" w:eastAsia="標楷體" w:hAnsi="標楷體" w:hint="eastAsia"/>
          <w:b/>
          <w:bCs/>
          <w:szCs w:val="24"/>
        </w:rPr>
        <w:t>依據及相關文件：</w:t>
      </w:r>
    </w:p>
    <w:p w:rsidR="0001320D" w:rsidRPr="00B87813" w:rsidRDefault="0001320D" w:rsidP="0001320D">
      <w:pPr>
        <w:numPr>
          <w:ilvl w:val="1"/>
          <w:numId w:val="18"/>
        </w:numPr>
        <w:tabs>
          <w:tab w:val="clear" w:pos="567"/>
        </w:tabs>
        <w:spacing w:line="240" w:lineRule="auto"/>
        <w:ind w:left="907" w:right="28" w:hanging="510"/>
        <w:rPr>
          <w:rFonts w:ascii="標楷體" w:eastAsia="標楷體" w:hAnsi="標楷體"/>
          <w:szCs w:val="24"/>
        </w:rPr>
      </w:pPr>
      <w:r w:rsidRPr="00B87813">
        <w:rPr>
          <w:rFonts w:ascii="標楷體" w:eastAsia="標楷體" w:hAnsi="標楷體" w:hint="eastAsia"/>
          <w:szCs w:val="24"/>
        </w:rPr>
        <w:t>環球科技大學會計制度</w:t>
      </w:r>
      <w:r w:rsidRPr="00B87813">
        <w:rPr>
          <w:rFonts w:ascii="標楷體" w:eastAsia="標楷體" w:hAnsi="標楷體" w:hint="eastAsia"/>
          <w:snapToGrid w:val="0"/>
          <w:szCs w:val="24"/>
        </w:rPr>
        <w:t>暨內部管理及稽核作業規章</w:t>
      </w:r>
      <w:r w:rsidRPr="00B87813">
        <w:rPr>
          <w:rFonts w:ascii="標楷體" w:eastAsia="標楷體" w:hAnsi="標楷體" w:hint="eastAsia"/>
          <w:szCs w:val="24"/>
        </w:rPr>
        <w:t>。</w:t>
      </w:r>
    </w:p>
    <w:p w:rsidR="0001320D" w:rsidRPr="00B87813" w:rsidRDefault="0001320D" w:rsidP="0001320D">
      <w:pPr>
        <w:numPr>
          <w:ilvl w:val="1"/>
          <w:numId w:val="18"/>
        </w:numPr>
        <w:tabs>
          <w:tab w:val="clear" w:pos="567"/>
        </w:tabs>
        <w:spacing w:line="240" w:lineRule="auto"/>
        <w:ind w:left="907" w:right="28" w:hanging="510"/>
        <w:rPr>
          <w:rFonts w:ascii="標楷體" w:eastAsia="標楷體" w:hAnsi="標楷體"/>
          <w:szCs w:val="24"/>
        </w:rPr>
      </w:pPr>
      <w:r w:rsidRPr="00B87813">
        <w:rPr>
          <w:rFonts w:ascii="標楷體" w:eastAsia="標楷體" w:hAnsi="標楷體"/>
          <w:szCs w:val="24"/>
        </w:rPr>
        <w:t>學校財團法人及所設私立學校建立會計制度實施辦法</w:t>
      </w:r>
      <w:r w:rsidRPr="00B87813">
        <w:rPr>
          <w:rFonts w:ascii="標楷體" w:eastAsia="標楷體" w:hAnsi="標楷體" w:hint="eastAsia"/>
          <w:szCs w:val="24"/>
        </w:rPr>
        <w:t>。</w:t>
      </w:r>
    </w:p>
    <w:p w:rsidR="0001320D" w:rsidRPr="000F1B0E" w:rsidRDefault="0001320D" w:rsidP="0001320D">
      <w:pPr>
        <w:numPr>
          <w:ilvl w:val="1"/>
          <w:numId w:val="18"/>
        </w:numPr>
        <w:tabs>
          <w:tab w:val="clear" w:pos="567"/>
        </w:tabs>
        <w:spacing w:line="240" w:lineRule="auto"/>
        <w:ind w:left="907" w:right="28" w:hanging="510"/>
        <w:rPr>
          <w:rFonts w:ascii="標楷體" w:eastAsia="標楷體" w:hAnsi="標楷體"/>
          <w:szCs w:val="24"/>
        </w:rPr>
      </w:pPr>
      <w:r w:rsidRPr="000F1B0E">
        <w:rPr>
          <w:rFonts w:eastAsia="標楷體" w:hAnsi="標楷體"/>
          <w:bCs/>
        </w:rPr>
        <w:t>學校財團法人及所設私立學校會計制度之一致規定</w:t>
      </w:r>
      <w:r w:rsidRPr="000F1B0E">
        <w:rPr>
          <w:rFonts w:ascii="標楷體" w:eastAsia="標楷體" w:hAnsi="標楷體" w:hint="eastAsia"/>
          <w:szCs w:val="24"/>
        </w:rPr>
        <w:t>。</w:t>
      </w:r>
    </w:p>
    <w:p w:rsidR="0001320D" w:rsidRDefault="0001320D" w:rsidP="0001320D">
      <w:pPr>
        <w:widowControl/>
        <w:adjustRightInd/>
        <w:spacing w:line="240" w:lineRule="auto"/>
        <w:textAlignment w:val="auto"/>
        <w:rPr>
          <w:rFonts w:ascii="標楷體" w:eastAsia="標楷體" w:hAnsi="標楷體"/>
          <w:snapToGrid w:val="0"/>
          <w:szCs w:val="24"/>
        </w:rPr>
      </w:pPr>
      <w:r>
        <w:rPr>
          <w:rFonts w:ascii="標楷體" w:eastAsia="標楷體" w:hAnsi="標楷體"/>
          <w:snapToGrid w:val="0"/>
          <w:szCs w:val="24"/>
        </w:rPr>
        <w:br w:type="page"/>
      </w:r>
    </w:p>
    <w:p w:rsidR="003F23F2" w:rsidRDefault="003F23F2" w:rsidP="003F23F2">
      <w:pPr>
        <w:pStyle w:val="a8"/>
        <w:tabs>
          <w:tab w:val="clear" w:pos="960"/>
        </w:tabs>
        <w:ind w:leftChars="0" w:left="0"/>
        <w:rPr>
          <w:rFonts w:hAnsi="標楷體"/>
          <w:b/>
          <w:bCs/>
          <w:sz w:val="24"/>
        </w:rPr>
      </w:pPr>
      <w:r>
        <w:rPr>
          <w:rFonts w:hAnsi="標楷體" w:hint="eastAsia"/>
          <w:b/>
          <w:bCs/>
          <w:sz w:val="24"/>
        </w:rPr>
        <w:lastRenderedPageBreak/>
        <w:t>◎印信管理作業規範</w:t>
      </w:r>
    </w:p>
    <w:p w:rsidR="003F23F2" w:rsidRDefault="003F23F2" w:rsidP="003F23F2">
      <w:pPr>
        <w:autoSpaceDE w:val="0"/>
        <w:autoSpaceDN w:val="0"/>
        <w:spacing w:line="240" w:lineRule="auto"/>
        <w:ind w:right="26"/>
        <w:jc w:val="both"/>
        <w:rPr>
          <w:rFonts w:ascii="標楷體" w:eastAsia="標楷體" w:hAnsi="標楷體"/>
          <w:b/>
          <w:bCs/>
        </w:rPr>
      </w:pPr>
      <w:r>
        <w:rPr>
          <w:rFonts w:ascii="標楷體" w:eastAsia="標楷體" w:hAnsi="標楷體" w:hint="eastAsia"/>
          <w:b/>
          <w:bCs/>
        </w:rPr>
        <w:t>1.</w:t>
      </w:r>
      <w:r>
        <w:rPr>
          <w:rFonts w:ascii="標楷體" w:eastAsia="標楷體" w:hAnsi="標楷體" w:hint="eastAsia"/>
          <w:b/>
          <w:bCs/>
        </w:rPr>
        <w:tab/>
        <w:t>流程圖：</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40"/>
        <w:gridCol w:w="5333"/>
        <w:gridCol w:w="2835"/>
      </w:tblGrid>
      <w:tr w:rsidR="003F23F2" w:rsidRPr="003D6F11" w:rsidTr="00DE764E">
        <w:tc>
          <w:tcPr>
            <w:tcW w:w="1540" w:type="dxa"/>
            <w:shd w:val="clear" w:color="auto" w:fill="auto"/>
          </w:tcPr>
          <w:p w:rsidR="003F23F2" w:rsidRPr="003D6F11" w:rsidRDefault="003F23F2" w:rsidP="00DE764E">
            <w:pPr>
              <w:rPr>
                <w:rFonts w:ascii="標楷體" w:eastAsia="標楷體" w:hAnsi="標楷體"/>
                <w:color w:val="000000"/>
              </w:rPr>
            </w:pPr>
            <w:r w:rsidRPr="003D6F11">
              <w:rPr>
                <w:rFonts w:ascii="標楷體" w:eastAsia="標楷體" w:hAnsi="標楷體" w:hint="eastAsia"/>
                <w:color w:val="000000"/>
              </w:rPr>
              <w:t>負責單位</w:t>
            </w:r>
          </w:p>
        </w:tc>
        <w:tc>
          <w:tcPr>
            <w:tcW w:w="5333" w:type="dxa"/>
            <w:shd w:val="clear" w:color="auto" w:fill="auto"/>
          </w:tcPr>
          <w:p w:rsidR="003F23F2" w:rsidRPr="003D6F11" w:rsidRDefault="003F23F2" w:rsidP="00DE764E">
            <w:pPr>
              <w:jc w:val="center"/>
              <w:rPr>
                <w:rFonts w:ascii="標楷體" w:eastAsia="標楷體" w:hAnsi="標楷體"/>
                <w:color w:val="000000"/>
              </w:rPr>
            </w:pPr>
            <w:r w:rsidRPr="003D6F11">
              <w:rPr>
                <w:rFonts w:ascii="標楷體" w:eastAsia="標楷體" w:hAnsi="標楷體" w:hint="eastAsia"/>
                <w:color w:val="000000"/>
              </w:rPr>
              <w:t>作業流程</w:t>
            </w:r>
          </w:p>
        </w:tc>
        <w:tc>
          <w:tcPr>
            <w:tcW w:w="2835" w:type="dxa"/>
            <w:shd w:val="clear" w:color="auto" w:fill="auto"/>
          </w:tcPr>
          <w:p w:rsidR="003F23F2" w:rsidRPr="003D6F11" w:rsidRDefault="003F23F2" w:rsidP="00DE764E">
            <w:pPr>
              <w:rPr>
                <w:rFonts w:ascii="標楷體" w:eastAsia="標楷體" w:hAnsi="標楷體"/>
                <w:color w:val="000000"/>
              </w:rPr>
            </w:pPr>
            <w:r w:rsidRPr="003D6F11">
              <w:rPr>
                <w:rFonts w:ascii="標楷體" w:eastAsia="標楷體" w:hAnsi="標楷體" w:hint="eastAsia"/>
                <w:color w:val="000000"/>
              </w:rPr>
              <w:t>說明</w:t>
            </w:r>
          </w:p>
        </w:tc>
      </w:tr>
      <w:tr w:rsidR="003F23F2" w:rsidRPr="003D6F11" w:rsidTr="00DE764E">
        <w:tc>
          <w:tcPr>
            <w:tcW w:w="1540" w:type="dxa"/>
            <w:shd w:val="clear" w:color="auto" w:fill="auto"/>
          </w:tcPr>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r w:rsidRPr="003D6F11">
              <w:rPr>
                <w:rFonts w:ascii="標楷體" w:eastAsia="標楷體" w:hAnsi="標楷體" w:hint="eastAsia"/>
                <w:color w:val="000000"/>
                <w:sz w:val="20"/>
              </w:rPr>
              <w:t>各單位</w:t>
            </w: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r w:rsidRPr="003D6F11">
              <w:rPr>
                <w:rFonts w:ascii="標楷體" w:eastAsia="標楷體" w:hAnsi="標楷體" w:hint="eastAsia"/>
                <w:color w:val="000000"/>
                <w:sz w:val="20"/>
              </w:rPr>
              <w:t>校長室</w:t>
            </w: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r w:rsidRPr="003D6F11">
              <w:rPr>
                <w:rFonts w:ascii="標楷體" w:eastAsia="標楷體" w:hAnsi="標楷體" w:hint="eastAsia"/>
                <w:color w:val="000000"/>
                <w:sz w:val="20"/>
              </w:rPr>
              <w:t>文書組</w:t>
            </w: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r w:rsidRPr="003D6F11">
              <w:rPr>
                <w:rFonts w:ascii="標楷體" w:eastAsia="標楷體" w:hAnsi="標楷體" w:hint="eastAsia"/>
                <w:color w:val="000000"/>
                <w:sz w:val="20"/>
              </w:rPr>
              <w:t>文書組</w:t>
            </w:r>
          </w:p>
        </w:tc>
        <w:tc>
          <w:tcPr>
            <w:tcW w:w="5333" w:type="dxa"/>
            <w:shd w:val="clear" w:color="auto" w:fill="auto"/>
          </w:tcPr>
          <w:p w:rsidR="003F23F2" w:rsidRPr="003D6F11" w:rsidRDefault="003F23F2" w:rsidP="00DE764E">
            <w:pPr>
              <w:snapToGrid w:val="0"/>
              <w:jc w:val="center"/>
              <w:rPr>
                <w:color w:val="000000"/>
                <w:sz w:val="20"/>
              </w:rPr>
            </w:pPr>
          </w:p>
          <w:p w:rsidR="003F23F2" w:rsidRPr="003D6F11" w:rsidRDefault="003F23F2" w:rsidP="00DE764E">
            <w:pPr>
              <w:snapToGrid w:val="0"/>
              <w:jc w:val="center"/>
              <w:rPr>
                <w:color w:val="000000"/>
                <w:sz w:val="20"/>
              </w:rPr>
            </w:pPr>
            <w:r>
              <w:object w:dxaOrig="5213" w:dyaOrig="9001">
                <v:shape id="_x0000_i1042" type="#_x0000_t75" style="width:222.75pt;height:369pt" o:ole="">
                  <v:imagedata r:id="rId42" o:title=""/>
                </v:shape>
                <o:OLEObject Type="Embed" ProgID="Visio.Drawing.11" ShapeID="_x0000_i1042" DrawAspect="Content" ObjectID="_1664017577" r:id="rId43"/>
              </w:object>
            </w:r>
          </w:p>
          <w:p w:rsidR="003F23F2" w:rsidRPr="003D6F11" w:rsidRDefault="003F23F2" w:rsidP="00DE764E">
            <w:pPr>
              <w:snapToGrid w:val="0"/>
              <w:rPr>
                <w:rFonts w:ascii="標楷體" w:eastAsia="標楷體" w:hAnsi="標楷體"/>
                <w:color w:val="000000"/>
                <w:sz w:val="20"/>
              </w:rPr>
            </w:pPr>
          </w:p>
        </w:tc>
        <w:tc>
          <w:tcPr>
            <w:tcW w:w="2835" w:type="dxa"/>
            <w:shd w:val="clear" w:color="auto" w:fill="auto"/>
          </w:tcPr>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r w:rsidRPr="003D6F11">
              <w:rPr>
                <w:rFonts w:ascii="標楷體" w:eastAsia="標楷體" w:hAnsi="標楷體" w:hint="eastAsia"/>
                <w:color w:val="000000"/>
                <w:sz w:val="20"/>
              </w:rPr>
              <w:t>凡須加蓋印信之文件，</w:t>
            </w:r>
            <w:proofErr w:type="gramStart"/>
            <w:r w:rsidRPr="003D6F11">
              <w:rPr>
                <w:rFonts w:ascii="標楷體" w:eastAsia="標楷體" w:hAnsi="標楷體" w:hint="eastAsia"/>
                <w:color w:val="000000"/>
                <w:sz w:val="20"/>
              </w:rPr>
              <w:t>均應填寫</w:t>
            </w:r>
            <w:proofErr w:type="gramEnd"/>
            <w:r w:rsidRPr="003D6F11">
              <w:rPr>
                <w:rFonts w:ascii="標楷體" w:eastAsia="標楷體" w:hAnsi="標楷體" w:hint="eastAsia"/>
                <w:color w:val="000000"/>
                <w:sz w:val="20"/>
              </w:rPr>
              <w:t>「</w:t>
            </w:r>
            <w:proofErr w:type="gramStart"/>
            <w:r w:rsidRPr="003D6F11">
              <w:rPr>
                <w:rFonts w:ascii="標楷體" w:eastAsia="標楷體" w:hAnsi="標楷體" w:hint="eastAsia"/>
                <w:color w:val="000000"/>
                <w:sz w:val="20"/>
              </w:rPr>
              <w:t>蓋用印信</w:t>
            </w:r>
            <w:proofErr w:type="gramEnd"/>
            <w:r w:rsidRPr="003D6F11">
              <w:rPr>
                <w:rFonts w:ascii="標楷體" w:eastAsia="標楷體" w:hAnsi="標楷體" w:hint="eastAsia"/>
                <w:color w:val="000000"/>
                <w:sz w:val="20"/>
              </w:rPr>
              <w:t>申請單」並附上需用印資料後提出申請。</w:t>
            </w: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r w:rsidRPr="003D6F11">
              <w:rPr>
                <w:rFonts w:ascii="標楷體" w:eastAsia="標楷體" w:hAnsi="標楷體" w:hint="eastAsia"/>
                <w:color w:val="000000"/>
                <w:sz w:val="20"/>
              </w:rPr>
              <w:t>陳校長裁示。</w:t>
            </w: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r w:rsidRPr="003D6F11">
              <w:rPr>
                <w:rFonts w:ascii="標楷體" w:eastAsia="標楷體" w:hAnsi="標楷體" w:hint="eastAsia"/>
                <w:color w:val="000000"/>
                <w:sz w:val="20"/>
              </w:rPr>
              <w:t>經裁示同意才可用印。</w:t>
            </w: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p>
          <w:p w:rsidR="003F23F2" w:rsidRPr="003D6F11" w:rsidRDefault="003F23F2" w:rsidP="00DE764E">
            <w:pPr>
              <w:snapToGrid w:val="0"/>
              <w:rPr>
                <w:rFonts w:ascii="標楷體" w:eastAsia="標楷體" w:hAnsi="標楷體"/>
                <w:color w:val="000000"/>
                <w:sz w:val="20"/>
              </w:rPr>
            </w:pPr>
            <w:r w:rsidRPr="003D6F11">
              <w:rPr>
                <w:rFonts w:ascii="標楷體" w:eastAsia="標楷體" w:hAnsi="標楷體" w:hint="eastAsia"/>
                <w:color w:val="000000"/>
                <w:sz w:val="20"/>
              </w:rPr>
              <w:t>用印完成後文件歸回申請單位，「</w:t>
            </w:r>
            <w:proofErr w:type="gramStart"/>
            <w:r w:rsidRPr="003D6F11">
              <w:rPr>
                <w:rFonts w:ascii="標楷體" w:eastAsia="標楷體" w:hAnsi="標楷體" w:hint="eastAsia"/>
                <w:color w:val="000000"/>
                <w:sz w:val="20"/>
              </w:rPr>
              <w:t>蓋用印信</w:t>
            </w:r>
            <w:proofErr w:type="gramEnd"/>
            <w:r w:rsidRPr="003D6F11">
              <w:rPr>
                <w:rFonts w:ascii="標楷體" w:eastAsia="標楷體" w:hAnsi="標楷體" w:hint="eastAsia"/>
                <w:color w:val="000000"/>
                <w:sz w:val="20"/>
              </w:rPr>
              <w:t>申請單」留存文書組備查。</w:t>
            </w:r>
          </w:p>
        </w:tc>
      </w:tr>
    </w:tbl>
    <w:p w:rsidR="003F23F2" w:rsidRPr="003D6F11" w:rsidRDefault="003F23F2" w:rsidP="003F23F2">
      <w:pPr>
        <w:autoSpaceDE w:val="0"/>
        <w:autoSpaceDN w:val="0"/>
        <w:ind w:right="26" w:firstLineChars="100" w:firstLine="240"/>
        <w:jc w:val="both"/>
        <w:rPr>
          <w:rFonts w:ascii="標楷體" w:eastAsia="標楷體" w:hAnsi="標楷體"/>
          <w:color w:val="000000"/>
        </w:rPr>
      </w:pPr>
    </w:p>
    <w:p w:rsidR="003F23F2" w:rsidRPr="003D6F11" w:rsidRDefault="003F23F2" w:rsidP="003F23F2">
      <w:pPr>
        <w:spacing w:beforeLines="50" w:before="180"/>
        <w:rPr>
          <w:rFonts w:ascii="標楷體" w:eastAsia="標楷體" w:hAnsi="標楷體"/>
          <w:b/>
          <w:color w:val="000000"/>
        </w:rPr>
      </w:pPr>
      <w:r w:rsidRPr="003D6F11">
        <w:rPr>
          <w:rFonts w:ascii="標楷體" w:eastAsia="標楷體" w:hAnsi="標楷體" w:hint="eastAsia"/>
          <w:b/>
          <w:color w:val="000000"/>
        </w:rPr>
        <w:t>2.</w:t>
      </w:r>
      <w:r w:rsidRPr="003D6F11">
        <w:rPr>
          <w:rFonts w:ascii="標楷體" w:eastAsia="標楷體" w:hAnsi="標楷體" w:hint="eastAsia"/>
          <w:b/>
          <w:color w:val="000000"/>
        </w:rPr>
        <w:tab/>
        <w:t>作業程序：</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2.1.</w:t>
      </w:r>
      <w:r w:rsidRPr="002D7177">
        <w:rPr>
          <w:rFonts w:ascii="標楷體" w:eastAsia="標楷體" w:hAnsi="標楷體" w:hint="eastAsia"/>
          <w:color w:val="000000"/>
        </w:rPr>
        <w:tab/>
        <w:t>本校</w:t>
      </w:r>
      <w:proofErr w:type="gramStart"/>
      <w:r w:rsidRPr="002D7177">
        <w:rPr>
          <w:rFonts w:ascii="標楷體" w:eastAsia="標楷體" w:hAnsi="標楷體" w:hint="eastAsia"/>
          <w:color w:val="000000"/>
        </w:rPr>
        <w:t>校</w:t>
      </w:r>
      <w:proofErr w:type="gramEnd"/>
      <w:r w:rsidRPr="002D7177">
        <w:rPr>
          <w:rFonts w:ascii="標楷體" w:eastAsia="標楷體" w:hAnsi="標楷體" w:hint="eastAsia"/>
          <w:color w:val="000000"/>
        </w:rPr>
        <w:t>印、關印、校長</w:t>
      </w:r>
      <w:proofErr w:type="gramStart"/>
      <w:r w:rsidRPr="002D7177">
        <w:rPr>
          <w:rFonts w:ascii="標楷體" w:eastAsia="標楷體" w:hAnsi="標楷體" w:hint="eastAsia"/>
          <w:color w:val="000000"/>
        </w:rPr>
        <w:t>戳章依本</w:t>
      </w:r>
      <w:proofErr w:type="gramEnd"/>
      <w:r w:rsidRPr="002D7177">
        <w:rPr>
          <w:rFonts w:ascii="標楷體" w:eastAsia="標楷體" w:hAnsi="標楷體" w:hint="eastAsia"/>
          <w:color w:val="000000"/>
        </w:rPr>
        <w:t>作業程序辦理。</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2.2.</w:t>
      </w:r>
      <w:r w:rsidRPr="002D7177">
        <w:rPr>
          <w:rFonts w:ascii="標楷體" w:eastAsia="標楷體" w:hAnsi="標楷體" w:hint="eastAsia"/>
          <w:color w:val="000000"/>
        </w:rPr>
        <w:tab/>
        <w:t>印信之登記與保管：</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2.2.1</w:t>
        </w:r>
      </w:smartTag>
      <w:r w:rsidRPr="002D7177">
        <w:rPr>
          <w:rFonts w:ascii="標楷體" w:eastAsia="標楷體" w:hAnsi="標楷體" w:hint="eastAsia"/>
          <w:color w:val="000000"/>
        </w:rPr>
        <w:t>.</w:t>
      </w:r>
      <w:r w:rsidRPr="002D7177">
        <w:rPr>
          <w:rFonts w:ascii="標楷體" w:eastAsia="標楷體" w:hAnsi="標楷體" w:hint="eastAsia"/>
          <w:color w:val="000000"/>
        </w:rPr>
        <w:tab/>
      </w:r>
      <w:proofErr w:type="gramStart"/>
      <w:r w:rsidRPr="002D7177">
        <w:rPr>
          <w:rFonts w:ascii="標楷體" w:eastAsia="標楷體" w:hAnsi="標楷體" w:hint="eastAsia"/>
          <w:color w:val="000000"/>
        </w:rPr>
        <w:t>校印由</w:t>
      </w:r>
      <w:proofErr w:type="gramEnd"/>
      <w:r w:rsidRPr="002D7177">
        <w:rPr>
          <w:rFonts w:ascii="標楷體" w:eastAsia="標楷體" w:hAnsi="標楷體" w:hint="eastAsia"/>
          <w:color w:val="000000"/>
        </w:rPr>
        <w:t>文書組專責保管。</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2.2.2</w:t>
        </w:r>
      </w:smartTag>
      <w:r w:rsidRPr="002D7177">
        <w:rPr>
          <w:rFonts w:ascii="標楷體" w:eastAsia="標楷體" w:hAnsi="標楷體" w:hint="eastAsia"/>
          <w:color w:val="000000"/>
        </w:rPr>
        <w:t>.</w:t>
      </w:r>
      <w:r w:rsidRPr="002D7177">
        <w:rPr>
          <w:rFonts w:ascii="標楷體" w:eastAsia="標楷體" w:hAnsi="標楷體" w:hint="eastAsia"/>
          <w:color w:val="000000"/>
        </w:rPr>
        <w:tab/>
        <w:t>各式印信的保管人員應監督印信之使用及管理，如有遺失或誤用則應負完全責任。</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2.2.3</w:t>
        </w:r>
      </w:smartTag>
      <w:r w:rsidRPr="002D7177">
        <w:rPr>
          <w:rFonts w:ascii="標楷體" w:eastAsia="標楷體" w:hAnsi="標楷體" w:hint="eastAsia"/>
          <w:color w:val="000000"/>
        </w:rPr>
        <w:t>.</w:t>
      </w:r>
      <w:r w:rsidRPr="002D7177">
        <w:rPr>
          <w:rFonts w:ascii="標楷體" w:eastAsia="標楷體" w:hAnsi="標楷體" w:hint="eastAsia"/>
          <w:color w:val="000000"/>
        </w:rPr>
        <w:tab/>
        <w:t>若保管人員有變更之情事，務必確實辦理移交手續。</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2.3.</w:t>
      </w:r>
      <w:r w:rsidRPr="002D7177">
        <w:rPr>
          <w:rFonts w:ascii="標楷體" w:eastAsia="標楷體" w:hAnsi="標楷體" w:hint="eastAsia"/>
          <w:color w:val="000000"/>
        </w:rPr>
        <w:tab/>
        <w:t>印信之啟用</w:t>
      </w:r>
      <w:proofErr w:type="gramStart"/>
      <w:r w:rsidRPr="002D7177">
        <w:rPr>
          <w:rFonts w:ascii="標楷體" w:eastAsia="標楷體" w:hAnsi="標楷體" w:hint="eastAsia"/>
          <w:color w:val="000000"/>
        </w:rPr>
        <w:t>及蓋用</w:t>
      </w:r>
      <w:proofErr w:type="gramEnd"/>
      <w:r w:rsidRPr="002D7177">
        <w:rPr>
          <w:rFonts w:ascii="標楷體" w:eastAsia="標楷體" w:hAnsi="標楷體" w:hint="eastAsia"/>
          <w:color w:val="000000"/>
        </w:rPr>
        <w:t>：</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2.3.1</w:t>
        </w:r>
      </w:smartTag>
      <w:r w:rsidRPr="002D7177">
        <w:rPr>
          <w:rFonts w:ascii="標楷體" w:eastAsia="標楷體" w:hAnsi="標楷體" w:hint="eastAsia"/>
          <w:color w:val="000000"/>
        </w:rPr>
        <w:t>.</w:t>
      </w:r>
      <w:r w:rsidRPr="002D7177">
        <w:rPr>
          <w:rFonts w:ascii="標楷體" w:eastAsia="標楷體" w:hAnsi="標楷體" w:hint="eastAsia"/>
          <w:color w:val="000000"/>
        </w:rPr>
        <w:tab/>
      </w:r>
      <w:proofErr w:type="gramStart"/>
      <w:r w:rsidRPr="002D7177">
        <w:rPr>
          <w:rFonts w:ascii="標楷體" w:eastAsia="標楷體" w:hAnsi="標楷體" w:hint="eastAsia"/>
          <w:color w:val="000000"/>
        </w:rPr>
        <w:t>蓋用印信</w:t>
      </w:r>
      <w:proofErr w:type="gramEnd"/>
      <w:r w:rsidRPr="002D7177">
        <w:rPr>
          <w:rFonts w:ascii="標楷體" w:eastAsia="標楷體" w:hAnsi="標楷體" w:hint="eastAsia"/>
          <w:color w:val="000000"/>
        </w:rPr>
        <w:t>將視文件之性質、內容、對等原則及慣例等配合辦理用印。</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2.3.2</w:t>
        </w:r>
      </w:smartTag>
      <w:r w:rsidRPr="002D7177">
        <w:rPr>
          <w:rFonts w:ascii="標楷體" w:eastAsia="標楷體" w:hAnsi="標楷體" w:hint="eastAsia"/>
          <w:color w:val="000000"/>
        </w:rPr>
        <w:t>.</w:t>
      </w:r>
      <w:r w:rsidRPr="002D7177">
        <w:rPr>
          <w:rFonts w:ascii="標楷體" w:eastAsia="標楷體" w:hAnsi="標楷體" w:hint="eastAsia"/>
          <w:color w:val="000000"/>
        </w:rPr>
        <w:tab/>
      </w:r>
      <w:proofErr w:type="gramStart"/>
      <w:r w:rsidRPr="002D7177">
        <w:rPr>
          <w:rFonts w:ascii="標楷體" w:eastAsia="標楷體" w:hAnsi="標楷體" w:hint="eastAsia"/>
          <w:color w:val="000000"/>
        </w:rPr>
        <w:t>舉凡蓋用本校</w:t>
      </w:r>
      <w:proofErr w:type="gramEnd"/>
      <w:r w:rsidRPr="002D7177">
        <w:rPr>
          <w:rFonts w:ascii="標楷體" w:eastAsia="標楷體" w:hAnsi="標楷體" w:hint="eastAsia"/>
          <w:color w:val="000000"/>
        </w:rPr>
        <w:t>印信之文件，非經校長或依分層負責規定授權單位</w:t>
      </w:r>
      <w:proofErr w:type="gramStart"/>
      <w:r w:rsidRPr="002D7177">
        <w:rPr>
          <w:rFonts w:ascii="標楷體" w:eastAsia="標楷體" w:hAnsi="標楷體" w:hint="eastAsia"/>
          <w:color w:val="000000"/>
        </w:rPr>
        <w:t>主管判發</w:t>
      </w:r>
      <w:r w:rsidRPr="002D7177">
        <w:rPr>
          <w:rFonts w:ascii="標楷體" w:eastAsia="標楷體" w:hAnsi="標楷體" w:hint="eastAsia"/>
          <w:color w:val="000000"/>
        </w:rPr>
        <w:lastRenderedPageBreak/>
        <w:t>者</w:t>
      </w:r>
      <w:proofErr w:type="gramEnd"/>
      <w:r w:rsidRPr="002D7177">
        <w:rPr>
          <w:rFonts w:ascii="標楷體" w:eastAsia="標楷體" w:hAnsi="標楷體" w:hint="eastAsia"/>
          <w:color w:val="000000"/>
        </w:rPr>
        <w:t>，</w:t>
      </w:r>
      <w:proofErr w:type="gramStart"/>
      <w:r w:rsidRPr="002D7177">
        <w:rPr>
          <w:rFonts w:ascii="標楷體" w:eastAsia="標楷體" w:hAnsi="標楷體" w:hint="eastAsia"/>
          <w:color w:val="000000"/>
        </w:rPr>
        <w:t>不得蓋用印信</w:t>
      </w:r>
      <w:proofErr w:type="gramEnd"/>
      <w:r w:rsidRPr="002D7177">
        <w:rPr>
          <w:rFonts w:ascii="標楷體" w:eastAsia="標楷體" w:hAnsi="標楷體" w:hint="eastAsia"/>
          <w:color w:val="000000"/>
        </w:rPr>
        <w:t>，不辦文稿之文件，應填具「</w:t>
      </w:r>
      <w:proofErr w:type="gramStart"/>
      <w:r w:rsidRPr="002D7177">
        <w:rPr>
          <w:rFonts w:ascii="標楷體" w:eastAsia="標楷體" w:hAnsi="標楷體" w:hint="eastAsia"/>
          <w:color w:val="000000"/>
        </w:rPr>
        <w:t>蓋用印信</w:t>
      </w:r>
      <w:proofErr w:type="gramEnd"/>
      <w:r w:rsidRPr="002D7177">
        <w:rPr>
          <w:rFonts w:ascii="標楷體" w:eastAsia="標楷體" w:hAnsi="標楷體" w:hint="eastAsia"/>
          <w:color w:val="000000"/>
        </w:rPr>
        <w:t>申請單」。</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2.3.3</w:t>
        </w:r>
      </w:smartTag>
      <w:r w:rsidRPr="002D7177">
        <w:rPr>
          <w:rFonts w:ascii="標楷體" w:eastAsia="標楷體" w:hAnsi="標楷體" w:hint="eastAsia"/>
          <w:color w:val="000000"/>
        </w:rPr>
        <w:t>.</w:t>
      </w:r>
      <w:r w:rsidRPr="002D7177">
        <w:rPr>
          <w:rFonts w:ascii="標楷體" w:eastAsia="標楷體" w:hAnsi="標楷體" w:hint="eastAsia"/>
          <w:color w:val="000000"/>
        </w:rPr>
        <w:tab/>
      </w:r>
      <w:r w:rsidRPr="002D7177">
        <w:rPr>
          <w:rFonts w:ascii="標楷體" w:eastAsia="標楷體" w:hAnsi="標楷體" w:hint="eastAsia"/>
          <w:color w:val="000000"/>
          <w:szCs w:val="24"/>
        </w:rPr>
        <w:t>各單位除例行用印文件外，倘單位主管核准或其他特殊需要申請印信者，應詳實填具「蓋用印申請單」及「經簽核之簽呈」，經權責主管核准後，方得報請保管人用印。</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2.3.4</w:t>
        </w:r>
      </w:smartTag>
      <w:r w:rsidRPr="002D7177">
        <w:rPr>
          <w:rFonts w:ascii="標楷體" w:eastAsia="標楷體" w:hAnsi="標楷體" w:hint="eastAsia"/>
          <w:color w:val="000000"/>
        </w:rPr>
        <w:t>.</w:t>
      </w:r>
      <w:r w:rsidRPr="002D7177">
        <w:rPr>
          <w:rFonts w:ascii="標楷體" w:eastAsia="標楷體" w:hAnsi="標楷體" w:hint="eastAsia"/>
          <w:color w:val="000000"/>
        </w:rPr>
        <w:tab/>
        <w:t>印信保管人應將「</w:t>
      </w:r>
      <w:proofErr w:type="gramStart"/>
      <w:r w:rsidRPr="002D7177">
        <w:rPr>
          <w:rFonts w:ascii="標楷體" w:eastAsia="標楷體" w:hAnsi="標楷體" w:hint="eastAsia"/>
          <w:color w:val="000000"/>
        </w:rPr>
        <w:t>蓋用印信</w:t>
      </w:r>
      <w:proofErr w:type="gramEnd"/>
      <w:r w:rsidRPr="002D7177">
        <w:rPr>
          <w:rFonts w:ascii="標楷體" w:eastAsia="標楷體" w:hAnsi="標楷體" w:hint="eastAsia"/>
          <w:color w:val="000000"/>
        </w:rPr>
        <w:t>申請單」及「經簽核之簽呈」申請用印之文件分冊歸檔及依序編號列冊。</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2.4.</w:t>
      </w:r>
      <w:r w:rsidRPr="002D7177">
        <w:rPr>
          <w:rFonts w:ascii="標楷體" w:eastAsia="標楷體" w:hAnsi="標楷體" w:hint="eastAsia"/>
          <w:color w:val="000000"/>
        </w:rPr>
        <w:tab/>
        <w:t>印信製發(換發)或補發：</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2.4.1</w:t>
        </w:r>
      </w:smartTag>
      <w:r w:rsidRPr="002D7177">
        <w:rPr>
          <w:rFonts w:ascii="標楷體" w:eastAsia="標楷體" w:hAnsi="標楷體" w:hint="eastAsia"/>
          <w:color w:val="000000"/>
        </w:rPr>
        <w:t>.</w:t>
      </w:r>
      <w:r w:rsidRPr="002D7177">
        <w:rPr>
          <w:rFonts w:ascii="標楷體" w:eastAsia="標楷體" w:hAnsi="標楷體" w:hint="eastAsia"/>
          <w:color w:val="000000"/>
        </w:rPr>
        <w:tab/>
        <w:t>本校申請製</w:t>
      </w:r>
      <w:proofErr w:type="gramStart"/>
      <w:r w:rsidRPr="002D7177">
        <w:rPr>
          <w:rFonts w:ascii="標楷體" w:eastAsia="標楷體" w:hAnsi="標楷體" w:hint="eastAsia"/>
          <w:color w:val="000000"/>
        </w:rPr>
        <w:t>發校印</w:t>
      </w:r>
      <w:proofErr w:type="gramEnd"/>
      <w:r w:rsidRPr="002D7177">
        <w:rPr>
          <w:rFonts w:ascii="標楷體" w:eastAsia="標楷體" w:hAnsi="標楷體" w:hint="eastAsia"/>
          <w:color w:val="000000"/>
        </w:rPr>
        <w:t>，應依「印信條例」及「印信製發啟用管理換發及廢舊印信繳銷辦法」規定，填具「製發印信申請表」，逐級向主管機關申請核發。</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2.4.2</w:t>
        </w:r>
      </w:smartTag>
      <w:r w:rsidRPr="002D7177">
        <w:rPr>
          <w:rFonts w:ascii="標楷體" w:eastAsia="標楷體" w:hAnsi="標楷體" w:hint="eastAsia"/>
          <w:color w:val="000000"/>
        </w:rPr>
        <w:t>.</w:t>
      </w:r>
      <w:r w:rsidRPr="002D7177">
        <w:rPr>
          <w:rFonts w:ascii="標楷體" w:eastAsia="標楷體" w:hAnsi="標楷體" w:hint="eastAsia"/>
          <w:color w:val="000000"/>
        </w:rPr>
        <w:tab/>
        <w:t>印信毀損或遺失時，如屬對外登記之印鑑，保管人員應向該印信之登記機報備並依規定公告作廢，另填具「印信製發(換發)或補發申請表」述明毀損(遺失)之事由、經過，</w:t>
      </w:r>
      <w:proofErr w:type="gramStart"/>
      <w:r w:rsidRPr="002D7177">
        <w:rPr>
          <w:rFonts w:ascii="標楷體" w:eastAsia="標楷體" w:hAnsi="標楷體" w:hint="eastAsia"/>
          <w:color w:val="000000"/>
        </w:rPr>
        <w:t>經核決權限</w:t>
      </w:r>
      <w:proofErr w:type="gramEnd"/>
      <w:r w:rsidRPr="002D7177">
        <w:rPr>
          <w:rFonts w:ascii="標楷體" w:eastAsia="標楷體" w:hAnsi="標楷體" w:hint="eastAsia"/>
          <w:color w:val="000000"/>
        </w:rPr>
        <w:t>核准補發。</w:t>
      </w:r>
    </w:p>
    <w:p w:rsidR="003F23F2" w:rsidRPr="002D7177" w:rsidRDefault="003F23F2" w:rsidP="003F23F2">
      <w:pPr>
        <w:ind w:left="1701" w:right="28" w:hanging="794"/>
        <w:outlineLvl w:val="2"/>
        <w:rPr>
          <w:rFonts w:ascii="標楷體" w:eastAsia="標楷體" w:hAnsi="標楷體"/>
          <w:color w:val="000000"/>
        </w:rPr>
      </w:pPr>
      <w:smartTag w:uri="urn:schemas-microsoft-com:office:smarttags" w:element="chsdate">
        <w:smartTagPr>
          <w:attr w:name="IsROCDate" w:val="False"/>
          <w:attr w:name="IsLunarDate" w:val="False"/>
          <w:attr w:name="Day" w:val="30"/>
          <w:attr w:name="Month" w:val="12"/>
          <w:attr w:name="Year" w:val="1899"/>
        </w:smartTagPr>
        <w:r w:rsidRPr="002D7177">
          <w:rPr>
            <w:rFonts w:ascii="標楷體" w:eastAsia="標楷體" w:hAnsi="標楷體" w:hint="eastAsia"/>
            <w:color w:val="000000"/>
          </w:rPr>
          <w:t>2.4.3</w:t>
        </w:r>
      </w:smartTag>
      <w:r w:rsidRPr="002D7177">
        <w:rPr>
          <w:rFonts w:ascii="標楷體" w:eastAsia="標楷體" w:hAnsi="標楷體" w:hint="eastAsia"/>
          <w:color w:val="000000"/>
        </w:rPr>
        <w:t>.</w:t>
      </w:r>
      <w:r w:rsidRPr="002D7177">
        <w:rPr>
          <w:rFonts w:ascii="標楷體" w:eastAsia="標楷體" w:hAnsi="標楷體" w:hint="eastAsia"/>
          <w:color w:val="000000"/>
        </w:rPr>
        <w:tab/>
        <w:t>遺失之印信尋獲時，亦應依印信銷毀程序規定辦理。</w:t>
      </w:r>
    </w:p>
    <w:p w:rsidR="003F23F2" w:rsidRPr="002D7177" w:rsidRDefault="003F23F2" w:rsidP="003F23F2">
      <w:pPr>
        <w:ind w:leftChars="164" w:left="2069" w:right="28" w:hangingChars="698" w:hanging="1675"/>
        <w:outlineLvl w:val="1"/>
        <w:rPr>
          <w:rFonts w:ascii="標楷體" w:eastAsia="標楷體" w:hAnsi="標楷體"/>
          <w:color w:val="000000"/>
        </w:rPr>
      </w:pPr>
      <w:r w:rsidRPr="002D7177">
        <w:rPr>
          <w:rFonts w:ascii="標楷體" w:eastAsia="標楷體" w:hAnsi="標楷體" w:hint="eastAsia"/>
          <w:color w:val="000000"/>
        </w:rPr>
        <w:t>2.5.印信繳銷：印信之銷毀應由保管人填具「簽核申請書」，同印信之製發、換發及補發程序辦理繳銷手續，不得再行使用。</w:t>
      </w:r>
    </w:p>
    <w:p w:rsidR="003F23F2" w:rsidRPr="002D7177" w:rsidRDefault="003F23F2" w:rsidP="003F23F2">
      <w:pPr>
        <w:ind w:leftChars="165" w:left="1980" w:right="28" w:hangingChars="660" w:hanging="1584"/>
        <w:outlineLvl w:val="1"/>
        <w:rPr>
          <w:rFonts w:ascii="標楷體" w:eastAsia="標楷體" w:hAnsi="標楷體"/>
          <w:color w:val="000000"/>
        </w:rPr>
      </w:pPr>
    </w:p>
    <w:p w:rsidR="003F23F2" w:rsidRPr="002D7177" w:rsidRDefault="003F23F2" w:rsidP="003F23F2">
      <w:pPr>
        <w:rPr>
          <w:rFonts w:ascii="標楷體" w:eastAsia="標楷體" w:hAnsi="標楷體"/>
          <w:b/>
          <w:color w:val="000000"/>
        </w:rPr>
      </w:pPr>
      <w:r w:rsidRPr="002D7177">
        <w:rPr>
          <w:rFonts w:ascii="標楷體" w:eastAsia="標楷體" w:hAnsi="標楷體" w:hint="eastAsia"/>
          <w:b/>
          <w:color w:val="000000"/>
        </w:rPr>
        <w:t>3.</w:t>
      </w:r>
      <w:r w:rsidRPr="002D7177">
        <w:rPr>
          <w:rFonts w:ascii="標楷體" w:eastAsia="標楷體" w:hAnsi="標楷體" w:hint="eastAsia"/>
          <w:b/>
          <w:color w:val="000000"/>
        </w:rPr>
        <w:tab/>
        <w:t>控制重點</w:t>
      </w:r>
      <w:r w:rsidR="00BF752D">
        <w:rPr>
          <w:rFonts w:ascii="標楷體" w:eastAsia="標楷體" w:hAnsi="標楷體" w:hint="eastAsia"/>
          <w:b/>
          <w:color w:val="000000"/>
        </w:rPr>
        <w:t>：</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3.1.</w:t>
      </w:r>
      <w:r w:rsidRPr="002D7177">
        <w:rPr>
          <w:rFonts w:ascii="標楷體" w:eastAsia="標楷體" w:hAnsi="標楷體" w:hint="eastAsia"/>
          <w:color w:val="000000"/>
        </w:rPr>
        <w:tab/>
        <w:t>應申請用印使用之事項，是否填具「</w:t>
      </w:r>
      <w:proofErr w:type="gramStart"/>
      <w:r w:rsidRPr="002D7177">
        <w:rPr>
          <w:rFonts w:ascii="標楷體" w:eastAsia="標楷體" w:hAnsi="標楷體" w:hint="eastAsia"/>
          <w:color w:val="000000"/>
        </w:rPr>
        <w:t>蓋用印信</w:t>
      </w:r>
      <w:proofErr w:type="gramEnd"/>
      <w:r w:rsidRPr="002D7177">
        <w:rPr>
          <w:rFonts w:ascii="標楷體" w:eastAsia="標楷體" w:hAnsi="標楷體" w:hint="eastAsia"/>
          <w:color w:val="000000"/>
        </w:rPr>
        <w:t>申請單」或經「簽核之簽呈」後用印。</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3.2.</w:t>
      </w:r>
      <w:r w:rsidRPr="002D7177">
        <w:rPr>
          <w:rFonts w:ascii="標楷體" w:eastAsia="標楷體" w:hAnsi="標楷體" w:hint="eastAsia"/>
          <w:color w:val="000000"/>
        </w:rPr>
        <w:tab/>
        <w:t>用印申請是否</w:t>
      </w:r>
      <w:proofErr w:type="gramStart"/>
      <w:r w:rsidRPr="002D7177">
        <w:rPr>
          <w:rFonts w:ascii="標楷體" w:eastAsia="標楷體" w:hAnsi="標楷體" w:hint="eastAsia"/>
          <w:color w:val="000000"/>
        </w:rPr>
        <w:t>依核決</w:t>
      </w:r>
      <w:proofErr w:type="gramEnd"/>
      <w:r w:rsidRPr="002D7177">
        <w:rPr>
          <w:rFonts w:ascii="標楷體" w:eastAsia="標楷體" w:hAnsi="標楷體" w:hint="eastAsia"/>
          <w:color w:val="000000"/>
        </w:rPr>
        <w:t>權限適當核准。</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3.3.</w:t>
      </w:r>
      <w:r w:rsidRPr="002D7177">
        <w:rPr>
          <w:rFonts w:ascii="標楷體" w:eastAsia="標楷體" w:hAnsi="標楷體" w:hint="eastAsia"/>
          <w:color w:val="000000"/>
        </w:rPr>
        <w:tab/>
        <w:t>是否依申請用印範圍，</w:t>
      </w:r>
      <w:proofErr w:type="gramStart"/>
      <w:r w:rsidRPr="002D7177">
        <w:rPr>
          <w:rFonts w:ascii="標楷體" w:eastAsia="標楷體" w:hAnsi="標楷體" w:hint="eastAsia"/>
          <w:color w:val="000000"/>
        </w:rPr>
        <w:t>蓋用應</w:t>
      </w:r>
      <w:proofErr w:type="gramEnd"/>
      <w:r w:rsidRPr="002D7177">
        <w:rPr>
          <w:rFonts w:ascii="標楷體" w:eastAsia="標楷體" w:hAnsi="標楷體" w:hint="eastAsia"/>
          <w:color w:val="000000"/>
        </w:rPr>
        <w:t>蓋之印信。</w:t>
      </w:r>
    </w:p>
    <w:p w:rsidR="003F23F2" w:rsidRPr="002D7177" w:rsidRDefault="003F23F2" w:rsidP="003F23F2">
      <w:pPr>
        <w:ind w:left="998" w:right="28" w:hanging="601"/>
        <w:outlineLvl w:val="1"/>
        <w:rPr>
          <w:rFonts w:ascii="標楷體" w:eastAsia="標楷體" w:hAnsi="標楷體"/>
          <w:color w:val="000000"/>
        </w:rPr>
      </w:pPr>
    </w:p>
    <w:p w:rsidR="003F23F2" w:rsidRPr="002D7177" w:rsidRDefault="003F23F2" w:rsidP="003F23F2">
      <w:pPr>
        <w:rPr>
          <w:rFonts w:ascii="標楷體" w:eastAsia="標楷體" w:hAnsi="標楷體"/>
          <w:b/>
          <w:color w:val="000000"/>
        </w:rPr>
      </w:pPr>
      <w:r w:rsidRPr="002D7177">
        <w:rPr>
          <w:rFonts w:ascii="標楷體" w:eastAsia="標楷體" w:hAnsi="標楷體" w:hint="eastAsia"/>
          <w:b/>
          <w:color w:val="000000"/>
        </w:rPr>
        <w:t>4.</w:t>
      </w:r>
      <w:r w:rsidRPr="002D7177">
        <w:rPr>
          <w:rFonts w:ascii="標楷體" w:eastAsia="標楷體" w:hAnsi="標楷體" w:hint="eastAsia"/>
          <w:b/>
          <w:color w:val="000000"/>
        </w:rPr>
        <w:tab/>
        <w:t>使用表單：</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4.1.</w:t>
      </w:r>
      <w:r w:rsidRPr="002D7177">
        <w:rPr>
          <w:rFonts w:ascii="標楷體" w:eastAsia="標楷體" w:hAnsi="標楷體" w:hint="eastAsia"/>
          <w:color w:val="000000"/>
        </w:rPr>
        <w:tab/>
      </w:r>
      <w:proofErr w:type="gramStart"/>
      <w:r w:rsidRPr="002D7177">
        <w:rPr>
          <w:rFonts w:ascii="標楷體" w:eastAsia="標楷體" w:hAnsi="標楷體" w:hint="eastAsia"/>
          <w:color w:val="000000"/>
        </w:rPr>
        <w:t>蓋用印信</w:t>
      </w:r>
      <w:proofErr w:type="gramEnd"/>
      <w:r w:rsidRPr="002D7177">
        <w:rPr>
          <w:rFonts w:ascii="標楷體" w:eastAsia="標楷體" w:hAnsi="標楷體" w:hint="eastAsia"/>
          <w:color w:val="000000"/>
        </w:rPr>
        <w:t>申請單。</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4.2.</w:t>
      </w:r>
      <w:r w:rsidRPr="002D7177">
        <w:rPr>
          <w:rFonts w:ascii="標楷體" w:eastAsia="標楷體" w:hAnsi="標楷體" w:hint="eastAsia"/>
          <w:color w:val="000000"/>
        </w:rPr>
        <w:tab/>
      </w:r>
      <w:proofErr w:type="gramStart"/>
      <w:r w:rsidRPr="002D7177">
        <w:rPr>
          <w:rFonts w:ascii="標楷體" w:eastAsia="標楷體" w:hAnsi="標楷體" w:hint="eastAsia"/>
          <w:color w:val="000000"/>
        </w:rPr>
        <w:t>請製</w:t>
      </w:r>
      <w:proofErr w:type="gramEnd"/>
      <w:r w:rsidRPr="002D7177">
        <w:rPr>
          <w:rFonts w:ascii="標楷體" w:eastAsia="標楷體" w:hAnsi="標楷體" w:hint="eastAsia"/>
          <w:color w:val="000000"/>
        </w:rPr>
        <w:t>(換、補)發印信申請表。</w:t>
      </w:r>
    </w:p>
    <w:p w:rsidR="003F23F2" w:rsidRPr="002D7177" w:rsidRDefault="003F23F2" w:rsidP="003F23F2">
      <w:pPr>
        <w:ind w:left="998" w:right="28" w:hanging="601"/>
        <w:outlineLvl w:val="1"/>
        <w:rPr>
          <w:rFonts w:ascii="標楷體" w:eastAsia="標楷體" w:hAnsi="標楷體"/>
          <w:color w:val="000000"/>
        </w:rPr>
      </w:pPr>
    </w:p>
    <w:p w:rsidR="003F23F2" w:rsidRPr="002D7177" w:rsidRDefault="003F23F2" w:rsidP="003F23F2">
      <w:pPr>
        <w:rPr>
          <w:rFonts w:ascii="標楷體" w:eastAsia="標楷體" w:hAnsi="標楷體"/>
          <w:b/>
          <w:color w:val="000000"/>
        </w:rPr>
      </w:pPr>
      <w:r w:rsidRPr="002D7177">
        <w:rPr>
          <w:rFonts w:ascii="標楷體" w:eastAsia="標楷體" w:hAnsi="標楷體" w:hint="eastAsia"/>
          <w:b/>
          <w:color w:val="000000"/>
        </w:rPr>
        <w:t>5.</w:t>
      </w:r>
      <w:r w:rsidRPr="002D7177">
        <w:rPr>
          <w:rFonts w:ascii="標楷體" w:eastAsia="標楷體" w:hAnsi="標楷體" w:hint="eastAsia"/>
          <w:b/>
          <w:color w:val="000000"/>
        </w:rPr>
        <w:tab/>
        <w:t>依據及相關文件：</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5.1.環球科技大學印信管理要點。</w:t>
      </w:r>
    </w:p>
    <w:p w:rsidR="003F23F2" w:rsidRPr="002D7177" w:rsidRDefault="003F23F2" w:rsidP="003F23F2">
      <w:pPr>
        <w:ind w:left="907" w:right="28" w:hanging="510"/>
        <w:outlineLvl w:val="1"/>
        <w:rPr>
          <w:rFonts w:ascii="標楷體" w:eastAsia="標楷體" w:hAnsi="標楷體"/>
          <w:color w:val="000000"/>
        </w:rPr>
      </w:pPr>
      <w:r w:rsidRPr="002D7177">
        <w:rPr>
          <w:rFonts w:ascii="標楷體" w:eastAsia="標楷體" w:hAnsi="標楷體" w:hint="eastAsia"/>
          <w:color w:val="000000"/>
        </w:rPr>
        <w:t>5.2.印信條例。</w:t>
      </w:r>
    </w:p>
    <w:p w:rsidR="003F23F2" w:rsidRDefault="003F23F2" w:rsidP="003F23F2">
      <w:pPr>
        <w:ind w:left="907" w:right="28" w:hanging="510"/>
        <w:outlineLvl w:val="1"/>
        <w:rPr>
          <w:rFonts w:ascii="標楷體" w:eastAsia="標楷體" w:hAnsi="標楷體"/>
          <w:color w:val="000000"/>
        </w:rPr>
      </w:pPr>
      <w:r w:rsidRPr="007E4CE3">
        <w:rPr>
          <w:rFonts w:ascii="標楷體" w:eastAsia="標楷體" w:hAnsi="標楷體" w:hint="eastAsia"/>
          <w:color w:val="000000"/>
        </w:rPr>
        <w:t>5.3.印信製發啟用管理換發及廢舊印信繳銷辦法。</w:t>
      </w:r>
    </w:p>
    <w:p w:rsidR="003F23F2" w:rsidRPr="000E5394" w:rsidRDefault="003F23F2" w:rsidP="003F23F2">
      <w:pPr>
        <w:pStyle w:val="a8"/>
        <w:tabs>
          <w:tab w:val="clear" w:pos="960"/>
        </w:tabs>
        <w:ind w:leftChars="0" w:left="0"/>
        <w:rPr>
          <w:rFonts w:hAnsi="標楷體"/>
          <w:b/>
          <w:bCs/>
          <w:color w:val="000000" w:themeColor="text1"/>
          <w:sz w:val="24"/>
        </w:rPr>
      </w:pPr>
      <w:r>
        <w:rPr>
          <w:rFonts w:hAnsi="標楷體"/>
          <w:color w:val="000000"/>
        </w:rPr>
        <w:br w:type="page"/>
      </w:r>
      <w:r w:rsidR="000E5394" w:rsidRPr="000E5394">
        <w:rPr>
          <w:rFonts w:hAnsi="標楷體" w:hint="eastAsia"/>
          <w:b/>
          <w:bCs/>
          <w:color w:val="000000" w:themeColor="text1"/>
          <w:sz w:val="24"/>
        </w:rPr>
        <w:lastRenderedPageBreak/>
        <w:t>◎</w:t>
      </w:r>
      <w:r w:rsidRPr="000E5394">
        <w:rPr>
          <w:rFonts w:hAnsi="標楷體" w:hint="eastAsia"/>
          <w:b/>
          <w:color w:val="000000" w:themeColor="text1"/>
          <w:sz w:val="24"/>
          <w:szCs w:val="24"/>
        </w:rPr>
        <w:t>財產管理作業規範</w:t>
      </w:r>
    </w:p>
    <w:p w:rsidR="003F23F2" w:rsidRPr="0094787F" w:rsidRDefault="003F23F2" w:rsidP="003F23F2">
      <w:pPr>
        <w:numPr>
          <w:ilvl w:val="0"/>
          <w:numId w:val="40"/>
        </w:numPr>
        <w:autoSpaceDE w:val="0"/>
        <w:autoSpaceDN w:val="0"/>
        <w:spacing w:line="240" w:lineRule="auto"/>
        <w:ind w:right="26"/>
        <w:jc w:val="both"/>
        <w:rPr>
          <w:rFonts w:ascii="標楷體" w:eastAsia="標楷體" w:hAnsi="標楷體"/>
          <w:b/>
          <w:bCs/>
        </w:rPr>
      </w:pPr>
      <w:r w:rsidRPr="0094787F">
        <w:rPr>
          <w:rFonts w:ascii="標楷體" w:eastAsia="標楷體" w:hAnsi="標楷體" w:hint="eastAsia"/>
          <w:b/>
          <w:bCs/>
        </w:rPr>
        <w:t>流程圖：</w:t>
      </w:r>
    </w:p>
    <w:p w:rsidR="003F23F2" w:rsidRPr="0094787F" w:rsidRDefault="003F23F2" w:rsidP="003F23F2">
      <w:pPr>
        <w:autoSpaceDE w:val="0"/>
        <w:autoSpaceDN w:val="0"/>
        <w:jc w:val="both"/>
        <w:rPr>
          <w:rFonts w:ascii="標楷體" w:eastAsia="標楷體" w:hAnsi="標楷體"/>
        </w:rPr>
      </w:pPr>
      <w:r w:rsidRPr="0094787F">
        <w:rPr>
          <w:rFonts w:ascii="標楷體" w:eastAsia="標楷體" w:hAnsi="標楷體" w:hint="eastAsia"/>
          <w:szCs w:val="24"/>
        </w:rPr>
        <w:t>1.1</w:t>
      </w:r>
      <w:r w:rsidRPr="0094787F">
        <w:rPr>
          <w:rFonts w:ascii="標楷體" w:eastAsia="標楷體" w:hAnsi="標楷體" w:hint="eastAsia"/>
          <w:b/>
          <w:szCs w:val="24"/>
        </w:rPr>
        <w:t>.</w:t>
      </w:r>
      <w:r w:rsidRPr="0094787F">
        <w:rPr>
          <w:rFonts w:ascii="標楷體" w:eastAsia="標楷體" w:hAnsi="標楷體" w:hint="eastAsia"/>
        </w:rPr>
        <w:t>財產管理作業流程</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89"/>
        <w:gridCol w:w="5537"/>
        <w:gridCol w:w="2629"/>
      </w:tblGrid>
      <w:tr w:rsidR="003F23F2" w:rsidRPr="0094787F" w:rsidTr="00665552">
        <w:tc>
          <w:tcPr>
            <w:tcW w:w="857" w:type="pct"/>
          </w:tcPr>
          <w:p w:rsidR="003F23F2" w:rsidRPr="0094787F" w:rsidRDefault="003F23F2" w:rsidP="001D6A89">
            <w:pPr>
              <w:snapToGrid w:val="0"/>
              <w:spacing w:line="240" w:lineRule="atLeast"/>
              <w:jc w:val="center"/>
              <w:rPr>
                <w:rFonts w:ascii="標楷體" w:eastAsia="標楷體" w:hAnsi="標楷體"/>
                <w:color w:val="000000"/>
                <w:szCs w:val="24"/>
              </w:rPr>
            </w:pPr>
            <w:r w:rsidRPr="0094787F">
              <w:rPr>
                <w:rFonts w:ascii="標楷體" w:eastAsia="標楷體" w:hAnsi="標楷體" w:hint="eastAsia"/>
                <w:color w:val="000000"/>
                <w:szCs w:val="24"/>
              </w:rPr>
              <w:t>負責單位</w:t>
            </w:r>
          </w:p>
        </w:tc>
        <w:tc>
          <w:tcPr>
            <w:tcW w:w="2808" w:type="pct"/>
          </w:tcPr>
          <w:p w:rsidR="003F23F2" w:rsidRPr="0094787F" w:rsidRDefault="003F23F2" w:rsidP="001D6A89">
            <w:pPr>
              <w:snapToGrid w:val="0"/>
              <w:spacing w:line="240" w:lineRule="atLeast"/>
              <w:jc w:val="center"/>
              <w:rPr>
                <w:rFonts w:ascii="標楷體" w:eastAsia="標楷體" w:hAnsi="標楷體"/>
                <w:color w:val="000000"/>
                <w:szCs w:val="24"/>
              </w:rPr>
            </w:pPr>
            <w:r w:rsidRPr="0094787F">
              <w:rPr>
                <w:rFonts w:ascii="標楷體" w:eastAsia="標楷體" w:hAnsi="標楷體" w:hint="eastAsia"/>
                <w:color w:val="000000"/>
                <w:szCs w:val="24"/>
              </w:rPr>
              <w:t>作業流程</w:t>
            </w:r>
          </w:p>
        </w:tc>
        <w:tc>
          <w:tcPr>
            <w:tcW w:w="1334" w:type="pct"/>
          </w:tcPr>
          <w:p w:rsidR="003F23F2" w:rsidRPr="0094787F" w:rsidRDefault="003F23F2" w:rsidP="001D6A89">
            <w:pPr>
              <w:snapToGrid w:val="0"/>
              <w:spacing w:line="240" w:lineRule="atLeast"/>
              <w:jc w:val="center"/>
              <w:rPr>
                <w:rFonts w:ascii="標楷體" w:eastAsia="標楷體" w:hAnsi="標楷體"/>
                <w:color w:val="000000"/>
                <w:szCs w:val="24"/>
              </w:rPr>
            </w:pPr>
            <w:r w:rsidRPr="0094787F">
              <w:rPr>
                <w:rFonts w:ascii="標楷體" w:eastAsia="標楷體" w:hAnsi="標楷體" w:hint="eastAsia"/>
                <w:color w:val="000000"/>
                <w:szCs w:val="24"/>
              </w:rPr>
              <w:t>說明</w:t>
            </w:r>
          </w:p>
        </w:tc>
      </w:tr>
      <w:tr w:rsidR="003F23F2" w:rsidRPr="0094787F" w:rsidTr="00665552">
        <w:trPr>
          <w:trHeight w:val="11133"/>
        </w:trPr>
        <w:tc>
          <w:tcPr>
            <w:tcW w:w="857" w:type="pct"/>
          </w:tcPr>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01320D" w:rsidP="001D6A89">
            <w:pPr>
              <w:snapToGrid w:val="0"/>
              <w:spacing w:line="240" w:lineRule="atLeast"/>
              <w:jc w:val="both"/>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01320D" w:rsidP="001D6A89">
            <w:pPr>
              <w:snapToGrid w:val="0"/>
              <w:spacing w:line="240" w:lineRule="atLeast"/>
              <w:jc w:val="both"/>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Default="003F23F2" w:rsidP="001D6A89">
            <w:pPr>
              <w:snapToGrid w:val="0"/>
              <w:spacing w:line="240" w:lineRule="atLeast"/>
              <w:jc w:val="both"/>
              <w:rPr>
                <w:rFonts w:ascii="標楷體" w:eastAsia="標楷體" w:hAnsi="標楷體"/>
                <w:color w:val="000000"/>
                <w:sz w:val="20"/>
              </w:rPr>
            </w:pPr>
          </w:p>
          <w:p w:rsidR="001D6A89" w:rsidRDefault="001D6A89" w:rsidP="001D6A89">
            <w:pPr>
              <w:snapToGrid w:val="0"/>
              <w:spacing w:line="240" w:lineRule="atLeast"/>
              <w:jc w:val="both"/>
              <w:rPr>
                <w:rFonts w:ascii="標楷體" w:eastAsia="標楷體" w:hAnsi="標楷體"/>
                <w:color w:val="000000"/>
                <w:sz w:val="20"/>
              </w:rPr>
            </w:pPr>
          </w:p>
          <w:p w:rsidR="001D6A89" w:rsidRDefault="001D6A89" w:rsidP="001D6A89">
            <w:pPr>
              <w:snapToGrid w:val="0"/>
              <w:spacing w:line="240" w:lineRule="atLeast"/>
              <w:jc w:val="both"/>
              <w:rPr>
                <w:rFonts w:ascii="標楷體" w:eastAsia="標楷體" w:hAnsi="標楷體"/>
                <w:color w:val="000000"/>
                <w:sz w:val="20"/>
              </w:rPr>
            </w:pPr>
          </w:p>
          <w:p w:rsidR="001D6A89" w:rsidRPr="0094787F" w:rsidRDefault="001D6A89" w:rsidP="001D6A89">
            <w:pPr>
              <w:snapToGrid w:val="0"/>
              <w:spacing w:line="240" w:lineRule="atLeast"/>
              <w:jc w:val="both"/>
              <w:rPr>
                <w:rFonts w:ascii="標楷體" w:eastAsia="標楷體" w:hAnsi="標楷體"/>
                <w:color w:val="000000"/>
                <w:sz w:val="20"/>
              </w:rPr>
            </w:pPr>
          </w:p>
          <w:p w:rsidR="003F23F2" w:rsidRPr="0094787F" w:rsidRDefault="0001320D" w:rsidP="001D6A89">
            <w:pPr>
              <w:snapToGrid w:val="0"/>
              <w:spacing w:line="240" w:lineRule="atLeast"/>
              <w:jc w:val="both"/>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01320D" w:rsidP="001D6A89">
            <w:pPr>
              <w:snapToGrid w:val="0"/>
              <w:spacing w:line="240" w:lineRule="atLeast"/>
              <w:jc w:val="both"/>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Default="0001320D" w:rsidP="001D6A89">
            <w:pPr>
              <w:snapToGrid w:val="0"/>
              <w:spacing w:line="240" w:lineRule="atLeast"/>
              <w:jc w:val="both"/>
              <w:rPr>
                <w:rFonts w:ascii="標楷體" w:eastAsia="標楷體" w:hAnsi="標楷體"/>
                <w:color w:val="000000"/>
                <w:sz w:val="20"/>
              </w:rPr>
            </w:pPr>
            <w:r>
              <w:rPr>
                <w:rFonts w:ascii="標楷體" w:eastAsia="標楷體" w:hAnsi="標楷體" w:hint="eastAsia"/>
                <w:color w:val="000000"/>
                <w:sz w:val="20"/>
              </w:rPr>
              <w:t>總務處事務與保管組</w:t>
            </w:r>
          </w:p>
          <w:p w:rsidR="001D6A89" w:rsidRDefault="001D6A89" w:rsidP="001D6A89">
            <w:pPr>
              <w:snapToGrid w:val="0"/>
              <w:spacing w:line="240" w:lineRule="atLeast"/>
              <w:jc w:val="both"/>
              <w:rPr>
                <w:rFonts w:ascii="標楷體" w:eastAsia="標楷體" w:hAnsi="標楷體"/>
                <w:color w:val="000000"/>
                <w:sz w:val="20"/>
              </w:rPr>
            </w:pPr>
          </w:p>
          <w:p w:rsidR="001D6A89" w:rsidRDefault="001D6A89" w:rsidP="001D6A89">
            <w:pPr>
              <w:snapToGrid w:val="0"/>
              <w:spacing w:line="240" w:lineRule="atLeast"/>
              <w:jc w:val="both"/>
              <w:rPr>
                <w:rFonts w:ascii="標楷體" w:eastAsia="標楷體" w:hAnsi="標楷體"/>
                <w:color w:val="000000"/>
                <w:sz w:val="20"/>
              </w:rPr>
            </w:pPr>
          </w:p>
          <w:p w:rsidR="001D6A89" w:rsidRDefault="001D6A89" w:rsidP="001D6A89">
            <w:pPr>
              <w:snapToGrid w:val="0"/>
              <w:spacing w:line="240" w:lineRule="atLeast"/>
              <w:jc w:val="both"/>
              <w:rPr>
                <w:rFonts w:ascii="標楷體" w:eastAsia="標楷體" w:hAnsi="標楷體"/>
                <w:color w:val="000000"/>
                <w:sz w:val="20"/>
              </w:rPr>
            </w:pPr>
          </w:p>
          <w:p w:rsidR="001D6A89" w:rsidRPr="0094787F" w:rsidRDefault="001D6A89"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r w:rsidRPr="0094787F">
              <w:rPr>
                <w:rFonts w:ascii="標楷體" w:eastAsia="標楷體" w:hAnsi="標楷體" w:hint="eastAsia"/>
                <w:color w:val="000000"/>
                <w:sz w:val="20"/>
              </w:rPr>
              <w:t>各財產保管單位</w:t>
            </w: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Default="003F23F2" w:rsidP="001D6A89">
            <w:pPr>
              <w:snapToGrid w:val="0"/>
              <w:spacing w:line="240" w:lineRule="atLeast"/>
              <w:jc w:val="both"/>
              <w:rPr>
                <w:rFonts w:ascii="標楷體" w:eastAsia="標楷體" w:hAnsi="標楷體"/>
                <w:color w:val="000000"/>
                <w:sz w:val="20"/>
              </w:rPr>
            </w:pPr>
          </w:p>
          <w:p w:rsidR="001D6A89" w:rsidRDefault="001D6A89" w:rsidP="001D6A89">
            <w:pPr>
              <w:snapToGrid w:val="0"/>
              <w:spacing w:line="240" w:lineRule="atLeast"/>
              <w:jc w:val="both"/>
              <w:rPr>
                <w:rFonts w:ascii="標楷體" w:eastAsia="標楷體" w:hAnsi="標楷體"/>
                <w:color w:val="000000"/>
                <w:sz w:val="20"/>
              </w:rPr>
            </w:pPr>
          </w:p>
          <w:p w:rsidR="001D6A89" w:rsidRPr="0094787F" w:rsidRDefault="001D6A89" w:rsidP="001D6A89">
            <w:pPr>
              <w:snapToGrid w:val="0"/>
              <w:spacing w:line="240" w:lineRule="atLeast"/>
              <w:jc w:val="both"/>
              <w:rPr>
                <w:rFonts w:ascii="標楷體" w:eastAsia="標楷體" w:hAnsi="標楷體"/>
                <w:color w:val="000000"/>
                <w:sz w:val="20"/>
              </w:rPr>
            </w:pPr>
          </w:p>
          <w:p w:rsidR="003F23F2" w:rsidRPr="0094787F" w:rsidRDefault="0001320D" w:rsidP="001D6A89">
            <w:pPr>
              <w:snapToGrid w:val="0"/>
              <w:spacing w:line="240" w:lineRule="atLeast"/>
              <w:jc w:val="both"/>
              <w:rPr>
                <w:rFonts w:ascii="標楷體" w:eastAsia="標楷體" w:hAnsi="標楷體"/>
                <w:color w:val="000000"/>
                <w:sz w:val="20"/>
              </w:rPr>
            </w:pPr>
            <w:r>
              <w:rPr>
                <w:rFonts w:ascii="標楷體" w:eastAsia="標楷體" w:hAnsi="標楷體" w:hint="eastAsia"/>
                <w:color w:val="000000"/>
                <w:sz w:val="20"/>
              </w:rPr>
              <w:t>總務處事務與保管組</w:t>
            </w:r>
          </w:p>
        </w:tc>
        <w:tc>
          <w:tcPr>
            <w:tcW w:w="2808" w:type="pct"/>
          </w:tcPr>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center"/>
              <w:rPr>
                <w:rFonts w:ascii="標楷體" w:eastAsia="標楷體" w:hAnsi="標楷體"/>
                <w:color w:val="000000"/>
                <w:sz w:val="20"/>
              </w:rPr>
            </w:pPr>
            <w:r w:rsidRPr="0094787F">
              <w:rPr>
                <w:rFonts w:ascii="標楷體" w:eastAsia="標楷體" w:hAnsi="標楷體"/>
              </w:rPr>
              <w:object w:dxaOrig="7597" w:dyaOrig="11394">
                <v:shape id="_x0000_i1043" type="#_x0000_t75" style="width:288.75pt;height:540pt" o:ole="">
                  <v:imagedata r:id="rId44" o:title=""/>
                </v:shape>
                <o:OLEObject Type="Embed" ProgID="Visio.Drawing.11" ShapeID="_x0000_i1043" DrawAspect="Content" ObjectID="_1664017578" r:id="rId45"/>
              </w:object>
            </w:r>
          </w:p>
        </w:tc>
        <w:tc>
          <w:tcPr>
            <w:tcW w:w="1334" w:type="pct"/>
          </w:tcPr>
          <w:p w:rsidR="003F23F2" w:rsidRPr="0094787F" w:rsidRDefault="003F23F2"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r w:rsidRPr="0094787F">
              <w:rPr>
                <w:rFonts w:ascii="標楷體" w:eastAsia="標楷體" w:hAnsi="標楷體" w:hint="eastAsia"/>
                <w:sz w:val="20"/>
              </w:rPr>
              <w:t>作業開始</w:t>
            </w:r>
          </w:p>
          <w:p w:rsidR="003F23F2" w:rsidRPr="0094787F" w:rsidRDefault="003F23F2"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r w:rsidRPr="0094787F">
              <w:rPr>
                <w:rFonts w:ascii="標楷體" w:eastAsia="標楷體" w:hAnsi="標楷體" w:hint="eastAsia"/>
                <w:sz w:val="20"/>
              </w:rPr>
              <w:t>依採購核銷憑證</w:t>
            </w:r>
            <w:proofErr w:type="gramStart"/>
            <w:r w:rsidRPr="0094787F">
              <w:rPr>
                <w:rFonts w:ascii="標楷體" w:eastAsia="標楷體" w:hAnsi="標楷體" w:hint="eastAsia"/>
                <w:sz w:val="20"/>
              </w:rPr>
              <w:t>入帳</w:t>
            </w:r>
            <w:proofErr w:type="gramEnd"/>
          </w:p>
          <w:p w:rsidR="003F23F2" w:rsidRDefault="003F23F2" w:rsidP="001D6A89">
            <w:pPr>
              <w:snapToGrid w:val="0"/>
              <w:spacing w:line="240" w:lineRule="atLeast"/>
              <w:jc w:val="both"/>
              <w:rPr>
                <w:rFonts w:ascii="標楷體" w:eastAsia="標楷體" w:hAnsi="標楷體"/>
                <w:sz w:val="20"/>
              </w:rPr>
            </w:pPr>
          </w:p>
          <w:p w:rsidR="001D6A89" w:rsidRDefault="001D6A89" w:rsidP="001D6A89">
            <w:pPr>
              <w:snapToGrid w:val="0"/>
              <w:spacing w:line="240" w:lineRule="atLeast"/>
              <w:jc w:val="both"/>
              <w:rPr>
                <w:rFonts w:ascii="標楷體" w:eastAsia="標楷體" w:hAnsi="標楷體"/>
                <w:sz w:val="20"/>
              </w:rPr>
            </w:pPr>
          </w:p>
          <w:p w:rsidR="001D6A89" w:rsidRPr="0094787F" w:rsidRDefault="001D6A89"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r w:rsidRPr="0094787F">
              <w:rPr>
                <w:rFonts w:ascii="標楷體" w:eastAsia="標楷體" w:hAnsi="標楷體" w:hint="eastAsia"/>
                <w:sz w:val="20"/>
              </w:rPr>
              <w:t>將動產區分為列帳財產及列管財產</w:t>
            </w: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Default="003F23F2" w:rsidP="001D6A89">
            <w:pPr>
              <w:snapToGrid w:val="0"/>
              <w:spacing w:line="240" w:lineRule="atLeast"/>
              <w:jc w:val="both"/>
              <w:rPr>
                <w:rFonts w:ascii="標楷體" w:eastAsia="標楷體" w:hAnsi="標楷體"/>
                <w:strike/>
                <w:color w:val="000000"/>
                <w:sz w:val="20"/>
              </w:rPr>
            </w:pPr>
          </w:p>
          <w:p w:rsidR="001D6A89" w:rsidRDefault="001D6A89" w:rsidP="001D6A89">
            <w:pPr>
              <w:snapToGrid w:val="0"/>
              <w:spacing w:line="240" w:lineRule="atLeast"/>
              <w:jc w:val="both"/>
              <w:rPr>
                <w:rFonts w:ascii="標楷體" w:eastAsia="標楷體" w:hAnsi="標楷體"/>
                <w:strike/>
                <w:color w:val="000000"/>
                <w:sz w:val="20"/>
              </w:rPr>
            </w:pPr>
          </w:p>
          <w:p w:rsidR="001D6A89" w:rsidRPr="0094787F" w:rsidRDefault="001D6A89" w:rsidP="001D6A89">
            <w:pPr>
              <w:snapToGrid w:val="0"/>
              <w:spacing w:line="240" w:lineRule="atLeast"/>
              <w:jc w:val="both"/>
              <w:rPr>
                <w:rFonts w:ascii="標楷體" w:eastAsia="標楷體" w:hAnsi="標楷體"/>
                <w:strike/>
                <w:color w:val="000000"/>
                <w:sz w:val="20"/>
              </w:rPr>
            </w:pPr>
          </w:p>
          <w:p w:rsidR="003F23F2" w:rsidRPr="0094787F" w:rsidRDefault="003F23F2" w:rsidP="001D6A89">
            <w:pPr>
              <w:snapToGrid w:val="0"/>
              <w:spacing w:line="240" w:lineRule="atLeast"/>
              <w:jc w:val="both"/>
              <w:rPr>
                <w:rFonts w:ascii="標楷體" w:eastAsia="標楷體" w:hAnsi="標楷體"/>
                <w:color w:val="000000"/>
                <w:sz w:val="20"/>
              </w:rPr>
            </w:pPr>
          </w:p>
          <w:p w:rsidR="003F23F2" w:rsidRPr="0094787F" w:rsidRDefault="003F23F2" w:rsidP="001D6A89">
            <w:pPr>
              <w:snapToGrid w:val="0"/>
              <w:spacing w:line="240" w:lineRule="atLeast"/>
              <w:jc w:val="both"/>
              <w:rPr>
                <w:rFonts w:ascii="標楷體" w:eastAsia="標楷體" w:hAnsi="標楷體"/>
                <w:sz w:val="20"/>
              </w:rPr>
            </w:pPr>
            <w:r w:rsidRPr="0094787F">
              <w:rPr>
                <w:rFonts w:ascii="標楷體" w:eastAsia="標楷體" w:hAnsi="標楷體" w:hint="eastAsia"/>
                <w:sz w:val="20"/>
              </w:rPr>
              <w:t>依行政院頒行之「財物標準分類</w:t>
            </w:r>
            <w:proofErr w:type="gramStart"/>
            <w:r w:rsidRPr="0094787F">
              <w:rPr>
                <w:rFonts w:ascii="標楷體" w:eastAsia="標楷體" w:hAnsi="標楷體" w:hint="eastAsia"/>
                <w:sz w:val="20"/>
              </w:rPr>
              <w:t>┘</w:t>
            </w:r>
            <w:proofErr w:type="gramEnd"/>
            <w:r w:rsidRPr="0094787F">
              <w:rPr>
                <w:rFonts w:ascii="標楷體" w:eastAsia="標楷體" w:hAnsi="標楷體" w:hint="eastAsia"/>
                <w:sz w:val="20"/>
              </w:rPr>
              <w:t>編號</w:t>
            </w:r>
          </w:p>
          <w:p w:rsidR="003F23F2" w:rsidRDefault="003F23F2" w:rsidP="001D6A89">
            <w:pPr>
              <w:snapToGrid w:val="0"/>
              <w:spacing w:line="240" w:lineRule="atLeast"/>
              <w:jc w:val="both"/>
              <w:rPr>
                <w:rFonts w:ascii="標楷體" w:eastAsia="標楷體" w:hAnsi="標楷體"/>
                <w:sz w:val="20"/>
              </w:rPr>
            </w:pPr>
          </w:p>
          <w:p w:rsidR="001D6A89" w:rsidRPr="0094787F" w:rsidRDefault="001D6A89"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r w:rsidRPr="0094787F">
              <w:rPr>
                <w:rFonts w:ascii="標楷體" w:eastAsia="標楷體" w:hAnsi="標楷體" w:hint="eastAsia"/>
                <w:sz w:val="20"/>
              </w:rPr>
              <w:t>輸入校務資訊系統，資料建檔產生財產增加領用單。</w:t>
            </w:r>
          </w:p>
          <w:p w:rsidR="003F23F2" w:rsidRPr="0094787F" w:rsidRDefault="003F23F2"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r w:rsidRPr="0094787F">
              <w:rPr>
                <w:rFonts w:ascii="標楷體" w:eastAsia="標楷體" w:hAnsi="標楷體" w:hint="eastAsia"/>
                <w:sz w:val="20"/>
              </w:rPr>
              <w:t>財產管理作業</w:t>
            </w:r>
          </w:p>
          <w:p w:rsidR="003F23F2" w:rsidRPr="0094787F" w:rsidRDefault="003F23F2" w:rsidP="001D6A89">
            <w:pPr>
              <w:numPr>
                <w:ilvl w:val="0"/>
                <w:numId w:val="36"/>
              </w:numPr>
              <w:snapToGrid w:val="0"/>
              <w:spacing w:line="240" w:lineRule="atLeast"/>
              <w:ind w:left="1360" w:right="113" w:hanging="400"/>
              <w:textAlignment w:val="auto"/>
              <w:rPr>
                <w:rFonts w:ascii="標楷體" w:eastAsia="標楷體" w:hAnsi="標楷體"/>
                <w:sz w:val="20"/>
              </w:rPr>
            </w:pPr>
            <w:r w:rsidRPr="0094787F">
              <w:rPr>
                <w:rFonts w:ascii="標楷體" w:eastAsia="標楷體" w:hAnsi="標楷體" w:hint="eastAsia"/>
                <w:sz w:val="20"/>
              </w:rPr>
              <w:t>製作財產卡</w:t>
            </w:r>
          </w:p>
          <w:p w:rsidR="003F23F2" w:rsidRPr="0094787F" w:rsidRDefault="003F23F2" w:rsidP="001D6A89">
            <w:pPr>
              <w:numPr>
                <w:ilvl w:val="0"/>
                <w:numId w:val="36"/>
              </w:numPr>
              <w:snapToGrid w:val="0"/>
              <w:spacing w:line="240" w:lineRule="atLeast"/>
              <w:ind w:left="1360" w:right="113" w:hanging="400"/>
              <w:textAlignment w:val="auto"/>
              <w:rPr>
                <w:rFonts w:ascii="標楷體" w:eastAsia="標楷體" w:hAnsi="標楷體"/>
                <w:sz w:val="20"/>
              </w:rPr>
            </w:pPr>
            <w:r w:rsidRPr="0094787F">
              <w:rPr>
                <w:rFonts w:ascii="標楷體" w:eastAsia="標楷體" w:hAnsi="標楷體" w:hint="eastAsia"/>
                <w:sz w:val="20"/>
              </w:rPr>
              <w:t>製作財產標籤</w:t>
            </w:r>
          </w:p>
          <w:p w:rsidR="003F23F2" w:rsidRPr="0094787F" w:rsidRDefault="003F23F2" w:rsidP="001D6A89">
            <w:pPr>
              <w:numPr>
                <w:ilvl w:val="0"/>
                <w:numId w:val="36"/>
              </w:numPr>
              <w:snapToGrid w:val="0"/>
              <w:spacing w:line="240" w:lineRule="atLeast"/>
              <w:ind w:left="1360" w:right="113" w:hanging="400"/>
              <w:textAlignment w:val="auto"/>
              <w:rPr>
                <w:rFonts w:ascii="標楷體" w:eastAsia="標楷體" w:hAnsi="標楷體"/>
                <w:sz w:val="20"/>
              </w:rPr>
            </w:pPr>
            <w:r w:rsidRPr="0094787F">
              <w:rPr>
                <w:rFonts w:ascii="標楷體" w:eastAsia="標楷體" w:hAnsi="標楷體" w:hint="eastAsia"/>
                <w:sz w:val="20"/>
              </w:rPr>
              <w:t>財產移交</w:t>
            </w:r>
          </w:p>
          <w:p w:rsidR="003F23F2" w:rsidRPr="0094787F" w:rsidRDefault="003F23F2" w:rsidP="001D6A89">
            <w:pPr>
              <w:numPr>
                <w:ilvl w:val="0"/>
                <w:numId w:val="36"/>
              </w:numPr>
              <w:snapToGrid w:val="0"/>
              <w:spacing w:line="240" w:lineRule="atLeast"/>
              <w:ind w:left="1360" w:right="113" w:hanging="400"/>
              <w:textAlignment w:val="auto"/>
              <w:rPr>
                <w:rFonts w:ascii="標楷體" w:eastAsia="標楷體" w:hAnsi="標楷體"/>
                <w:sz w:val="20"/>
              </w:rPr>
            </w:pPr>
            <w:r w:rsidRPr="0094787F">
              <w:rPr>
                <w:rFonts w:ascii="標楷體" w:eastAsia="標楷體" w:hAnsi="標楷體" w:hint="eastAsia"/>
                <w:sz w:val="20"/>
              </w:rPr>
              <w:t>財產移轉</w:t>
            </w:r>
          </w:p>
          <w:p w:rsidR="003F23F2" w:rsidRPr="0094787F" w:rsidRDefault="003F23F2" w:rsidP="001D6A89">
            <w:pPr>
              <w:numPr>
                <w:ilvl w:val="0"/>
                <w:numId w:val="36"/>
              </w:numPr>
              <w:snapToGrid w:val="0"/>
              <w:spacing w:line="240" w:lineRule="atLeast"/>
              <w:ind w:left="1360" w:right="113" w:hanging="400"/>
              <w:textAlignment w:val="auto"/>
              <w:rPr>
                <w:rFonts w:ascii="標楷體" w:eastAsia="標楷體" w:hAnsi="標楷體"/>
                <w:sz w:val="20"/>
              </w:rPr>
            </w:pPr>
            <w:r w:rsidRPr="0094787F">
              <w:rPr>
                <w:rFonts w:ascii="標楷體" w:eastAsia="標楷體" w:hAnsi="標楷體" w:hint="eastAsia"/>
                <w:sz w:val="20"/>
              </w:rPr>
              <w:t>財產減損報廢</w:t>
            </w:r>
          </w:p>
          <w:p w:rsidR="003F23F2" w:rsidRPr="0094787F" w:rsidRDefault="003F23F2" w:rsidP="001D6A89">
            <w:pPr>
              <w:numPr>
                <w:ilvl w:val="0"/>
                <w:numId w:val="36"/>
              </w:numPr>
              <w:snapToGrid w:val="0"/>
              <w:spacing w:line="240" w:lineRule="atLeast"/>
              <w:ind w:left="1360" w:right="113" w:hanging="400"/>
              <w:textAlignment w:val="auto"/>
              <w:rPr>
                <w:rFonts w:ascii="標楷體" w:eastAsia="標楷體" w:hAnsi="標楷體"/>
                <w:sz w:val="20"/>
              </w:rPr>
            </w:pPr>
            <w:r w:rsidRPr="0094787F">
              <w:rPr>
                <w:rFonts w:ascii="標楷體" w:eastAsia="標楷體" w:hAnsi="標楷體" w:hint="eastAsia"/>
                <w:sz w:val="20"/>
              </w:rPr>
              <w:t>盤點</w:t>
            </w:r>
          </w:p>
          <w:p w:rsidR="001D6A89" w:rsidRDefault="001D6A89" w:rsidP="001D6A89">
            <w:pPr>
              <w:snapToGrid w:val="0"/>
              <w:spacing w:line="240" w:lineRule="atLeast"/>
              <w:jc w:val="both"/>
              <w:rPr>
                <w:rFonts w:ascii="標楷體" w:eastAsia="標楷體" w:hAnsi="標楷體"/>
                <w:sz w:val="20"/>
              </w:rPr>
            </w:pPr>
          </w:p>
          <w:p w:rsidR="001D6A89" w:rsidRDefault="001D6A89" w:rsidP="001D6A89">
            <w:pPr>
              <w:snapToGrid w:val="0"/>
              <w:spacing w:line="240" w:lineRule="atLeast"/>
              <w:jc w:val="both"/>
              <w:rPr>
                <w:rFonts w:ascii="標楷體" w:eastAsia="標楷體" w:hAnsi="標楷體"/>
                <w:sz w:val="20"/>
              </w:rPr>
            </w:pPr>
          </w:p>
          <w:p w:rsidR="001D6A89" w:rsidRDefault="001D6A89" w:rsidP="001D6A89">
            <w:pPr>
              <w:snapToGrid w:val="0"/>
              <w:spacing w:line="240" w:lineRule="atLeast"/>
              <w:jc w:val="both"/>
              <w:rPr>
                <w:rFonts w:ascii="標楷體" w:eastAsia="標楷體" w:hAnsi="標楷體"/>
                <w:sz w:val="20"/>
              </w:rPr>
            </w:pPr>
          </w:p>
          <w:p w:rsidR="003F23F2" w:rsidRPr="0094787F" w:rsidRDefault="003F23F2" w:rsidP="001D6A89">
            <w:pPr>
              <w:snapToGrid w:val="0"/>
              <w:spacing w:line="240" w:lineRule="atLeast"/>
              <w:jc w:val="both"/>
              <w:rPr>
                <w:rFonts w:ascii="標楷體" w:eastAsia="標楷體" w:hAnsi="標楷體"/>
                <w:sz w:val="20"/>
              </w:rPr>
            </w:pPr>
            <w:r w:rsidRPr="0094787F">
              <w:rPr>
                <w:rFonts w:ascii="標楷體" w:eastAsia="標楷體" w:hAnsi="標楷體" w:hint="eastAsia"/>
                <w:sz w:val="20"/>
              </w:rPr>
              <w:t>資料存查</w:t>
            </w:r>
          </w:p>
        </w:tc>
      </w:tr>
    </w:tbl>
    <w:p w:rsidR="003F23F2" w:rsidRPr="0094787F" w:rsidRDefault="003F23F2" w:rsidP="003F23F2">
      <w:pPr>
        <w:autoSpaceDE w:val="0"/>
        <w:autoSpaceDN w:val="0"/>
        <w:jc w:val="both"/>
        <w:rPr>
          <w:rFonts w:ascii="標楷體" w:eastAsia="標楷體" w:hAnsi="標楷體"/>
        </w:rPr>
      </w:pPr>
    </w:p>
    <w:p w:rsidR="003F23F2" w:rsidRPr="0094787F" w:rsidRDefault="003F23F2" w:rsidP="003F23F2">
      <w:pPr>
        <w:autoSpaceDE w:val="0"/>
        <w:autoSpaceDN w:val="0"/>
        <w:jc w:val="both"/>
        <w:rPr>
          <w:rFonts w:ascii="標楷體" w:eastAsia="標楷體" w:hAnsi="標楷體"/>
        </w:rPr>
      </w:pPr>
      <w:r w:rsidRPr="0094787F">
        <w:rPr>
          <w:rFonts w:ascii="標楷體" w:eastAsia="標楷體" w:hAnsi="標楷體"/>
        </w:rPr>
        <w:br w:type="page"/>
      </w:r>
      <w:r w:rsidRPr="0094787F">
        <w:rPr>
          <w:rFonts w:ascii="標楷體" w:eastAsia="標楷體" w:hAnsi="標楷體" w:hint="eastAsia"/>
        </w:rPr>
        <w:lastRenderedPageBreak/>
        <w:t>1.1.1.財產移轉作業流程</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08"/>
        <w:gridCol w:w="5890"/>
        <w:gridCol w:w="2524"/>
      </w:tblGrid>
      <w:tr w:rsidR="003F23F2" w:rsidRPr="0094787F" w:rsidTr="00DE764E">
        <w:tc>
          <w:tcPr>
            <w:tcW w:w="1508" w:type="dxa"/>
          </w:tcPr>
          <w:p w:rsidR="003F23F2" w:rsidRPr="0094787F" w:rsidRDefault="003F23F2" w:rsidP="00DE764E">
            <w:pPr>
              <w:snapToGrid w:val="0"/>
              <w:jc w:val="center"/>
              <w:rPr>
                <w:rFonts w:ascii="標楷體" w:eastAsia="標楷體" w:hAnsi="標楷體"/>
                <w:color w:val="000000"/>
                <w:szCs w:val="24"/>
              </w:rPr>
            </w:pPr>
            <w:r w:rsidRPr="0094787F">
              <w:rPr>
                <w:rFonts w:ascii="標楷體" w:eastAsia="標楷體" w:hAnsi="標楷體" w:hint="eastAsia"/>
                <w:color w:val="000000"/>
                <w:szCs w:val="24"/>
              </w:rPr>
              <w:t>負責單位</w:t>
            </w:r>
          </w:p>
        </w:tc>
        <w:tc>
          <w:tcPr>
            <w:tcW w:w="5890" w:type="dxa"/>
          </w:tcPr>
          <w:p w:rsidR="003F23F2" w:rsidRPr="0094787F" w:rsidRDefault="003F23F2" w:rsidP="00DE764E">
            <w:pPr>
              <w:snapToGrid w:val="0"/>
              <w:jc w:val="center"/>
              <w:rPr>
                <w:rFonts w:ascii="標楷體" w:eastAsia="標楷體" w:hAnsi="標楷體"/>
                <w:color w:val="000000"/>
                <w:szCs w:val="24"/>
              </w:rPr>
            </w:pPr>
            <w:r w:rsidRPr="0094787F">
              <w:rPr>
                <w:rFonts w:ascii="標楷體" w:eastAsia="標楷體" w:hAnsi="標楷體" w:hint="eastAsia"/>
                <w:color w:val="000000"/>
                <w:szCs w:val="24"/>
              </w:rPr>
              <w:t>作業流程</w:t>
            </w:r>
          </w:p>
        </w:tc>
        <w:tc>
          <w:tcPr>
            <w:tcW w:w="2524" w:type="dxa"/>
          </w:tcPr>
          <w:p w:rsidR="003F23F2" w:rsidRPr="0094787F" w:rsidRDefault="003F23F2" w:rsidP="00DE764E">
            <w:pPr>
              <w:snapToGrid w:val="0"/>
              <w:jc w:val="center"/>
              <w:rPr>
                <w:rFonts w:ascii="標楷體" w:eastAsia="標楷體" w:hAnsi="標楷體"/>
                <w:color w:val="000000"/>
                <w:szCs w:val="24"/>
              </w:rPr>
            </w:pPr>
            <w:r w:rsidRPr="0094787F">
              <w:rPr>
                <w:rFonts w:ascii="標楷體" w:eastAsia="標楷體" w:hAnsi="標楷體" w:hint="eastAsia"/>
                <w:color w:val="000000"/>
                <w:szCs w:val="24"/>
              </w:rPr>
              <w:t>說明</w:t>
            </w:r>
          </w:p>
        </w:tc>
      </w:tr>
      <w:tr w:rsidR="003F23F2" w:rsidRPr="0094787F" w:rsidTr="00DE764E">
        <w:tc>
          <w:tcPr>
            <w:tcW w:w="1508" w:type="dxa"/>
          </w:tcPr>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r w:rsidRPr="0094787F">
              <w:rPr>
                <w:rFonts w:ascii="標楷體" w:eastAsia="標楷體" w:hAnsi="標楷體" w:hint="eastAsia"/>
                <w:color w:val="000000"/>
                <w:sz w:val="20"/>
              </w:rPr>
              <w:t>移出單位</w:t>
            </w: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r w:rsidRPr="0094787F">
              <w:rPr>
                <w:rFonts w:ascii="標楷體" w:eastAsia="標楷體" w:hAnsi="標楷體" w:hint="eastAsia"/>
                <w:color w:val="000000"/>
                <w:sz w:val="20"/>
              </w:rPr>
              <w:t>移入單位</w:t>
            </w: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01320D" w:rsidP="00DE764E">
            <w:pPr>
              <w:snapToGrid w:val="0"/>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01320D" w:rsidP="00DE764E">
            <w:pPr>
              <w:snapToGrid w:val="0"/>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tc>
        <w:tc>
          <w:tcPr>
            <w:tcW w:w="5890" w:type="dxa"/>
          </w:tcPr>
          <w:p w:rsidR="003F23F2" w:rsidRPr="0094787F" w:rsidRDefault="00EC033E" w:rsidP="00DE764E">
            <w:pPr>
              <w:snapToGrid w:val="0"/>
              <w:jc w:val="center"/>
              <w:rPr>
                <w:rFonts w:ascii="標楷體" w:eastAsia="標楷體" w:hAnsi="標楷體"/>
                <w:sz w:val="20"/>
              </w:rPr>
            </w:pPr>
            <w:r w:rsidRPr="0094787F">
              <w:rPr>
                <w:rFonts w:ascii="標楷體" w:eastAsia="標楷體" w:hAnsi="標楷體"/>
              </w:rPr>
              <w:object w:dxaOrig="5385" w:dyaOrig="8460">
                <v:shape id="_x0000_i1044" type="#_x0000_t75" style="width:291pt;height:439.5pt" o:ole="">
                  <v:imagedata r:id="rId46" o:title=""/>
                </v:shape>
                <o:OLEObject Type="Embed" ProgID="Visio.Drawing.11" ShapeID="_x0000_i1044" DrawAspect="Content" ObjectID="_1664017579" r:id="rId47"/>
              </w:object>
            </w:r>
          </w:p>
          <w:p w:rsidR="003F23F2" w:rsidRPr="0094787F" w:rsidRDefault="003F23F2" w:rsidP="00DE764E">
            <w:pPr>
              <w:snapToGrid w:val="0"/>
              <w:jc w:val="center"/>
              <w:rPr>
                <w:rFonts w:ascii="標楷體" w:eastAsia="標楷體" w:hAnsi="標楷體"/>
                <w:color w:val="000000"/>
                <w:sz w:val="20"/>
              </w:rPr>
            </w:pPr>
          </w:p>
        </w:tc>
        <w:tc>
          <w:tcPr>
            <w:tcW w:w="2524" w:type="dxa"/>
          </w:tcPr>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rPr>
                <w:rFonts w:ascii="標楷體" w:eastAsia="標楷體" w:hAnsi="標楷體"/>
                <w:sz w:val="20"/>
              </w:rPr>
            </w:pPr>
            <w:r w:rsidRPr="0094787F">
              <w:rPr>
                <w:rFonts w:ascii="標楷體" w:eastAsia="標楷體" w:hAnsi="標楷體" w:hint="eastAsia"/>
                <w:sz w:val="20"/>
              </w:rPr>
              <w:t>各單位彼此協調或由</w:t>
            </w:r>
            <w:r w:rsidR="0001320D">
              <w:rPr>
                <w:rFonts w:ascii="標楷體" w:eastAsia="標楷體" w:hAnsi="標楷體" w:hint="eastAsia"/>
                <w:sz w:val="20"/>
              </w:rPr>
              <w:t>總務處事務與保管組</w:t>
            </w:r>
            <w:r w:rsidRPr="0094787F">
              <w:rPr>
                <w:rFonts w:ascii="標楷體" w:eastAsia="標楷體" w:hAnsi="標楷體" w:hint="eastAsia"/>
                <w:sz w:val="20"/>
              </w:rPr>
              <w:t>代為協調調度。</w:t>
            </w:r>
          </w:p>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rPr>
                <w:rFonts w:ascii="標楷體" w:eastAsia="標楷體" w:hAnsi="標楷體"/>
                <w:sz w:val="20"/>
              </w:rPr>
            </w:pPr>
            <w:r w:rsidRPr="0094787F">
              <w:rPr>
                <w:rFonts w:ascii="標楷體" w:eastAsia="標楷體" w:hAnsi="標楷體" w:hint="eastAsia"/>
                <w:sz w:val="20"/>
              </w:rPr>
              <w:t>移入單位應確實做好確認的工作</w:t>
            </w:r>
          </w:p>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rPr>
                <w:rFonts w:ascii="標楷體" w:eastAsia="標楷體" w:hAnsi="標楷體"/>
                <w:sz w:val="20"/>
              </w:rPr>
            </w:pPr>
            <w:r w:rsidRPr="0094787F">
              <w:rPr>
                <w:rFonts w:ascii="標楷體" w:eastAsia="標楷體" w:hAnsi="標楷體" w:hint="eastAsia"/>
                <w:sz w:val="20"/>
              </w:rPr>
              <w:t>移入單位送至</w:t>
            </w:r>
            <w:r w:rsidR="0001320D">
              <w:rPr>
                <w:rFonts w:ascii="標楷體" w:eastAsia="標楷體" w:hAnsi="標楷體" w:hint="eastAsia"/>
                <w:sz w:val="20"/>
              </w:rPr>
              <w:t>總務處事務與保管組</w:t>
            </w:r>
            <w:r w:rsidRPr="0094787F">
              <w:rPr>
                <w:rFonts w:ascii="標楷體" w:eastAsia="標楷體" w:hAnsi="標楷體" w:hint="eastAsia"/>
                <w:sz w:val="20"/>
              </w:rPr>
              <w:t>辦理移轉登記(一式三份送</w:t>
            </w:r>
            <w:proofErr w:type="gramStart"/>
            <w:r w:rsidRPr="0094787F">
              <w:rPr>
                <w:rFonts w:ascii="標楷體" w:eastAsia="標楷體" w:hAnsi="標楷體" w:hint="eastAsia"/>
                <w:sz w:val="20"/>
              </w:rPr>
              <w:t>保管組登帳</w:t>
            </w:r>
            <w:proofErr w:type="gramEnd"/>
            <w:r w:rsidRPr="0094787F">
              <w:rPr>
                <w:rFonts w:ascii="標楷體" w:eastAsia="標楷體" w:hAnsi="標楷體" w:hint="eastAsia"/>
                <w:sz w:val="20"/>
              </w:rPr>
              <w:t>。)</w:t>
            </w:r>
            <w:r w:rsidRPr="0094787F">
              <w:rPr>
                <w:rFonts w:ascii="標楷體" w:eastAsia="標楷體" w:hAnsi="標楷體"/>
                <w:sz w:val="20"/>
              </w:rPr>
              <w:t xml:space="preserve"> </w:t>
            </w:r>
          </w:p>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rPr>
                <w:rFonts w:ascii="標楷體" w:eastAsia="標楷體" w:hAnsi="標楷體"/>
                <w:sz w:val="20"/>
              </w:rPr>
            </w:pPr>
          </w:p>
          <w:p w:rsidR="003F23F2" w:rsidRPr="0094787F" w:rsidRDefault="003F23F2" w:rsidP="00DE764E">
            <w:pPr>
              <w:snapToGrid w:val="0"/>
              <w:ind w:right="113"/>
              <w:rPr>
                <w:rFonts w:ascii="標楷體" w:eastAsia="標楷體" w:hAnsi="標楷體"/>
                <w:sz w:val="20"/>
              </w:rPr>
            </w:pPr>
            <w:r w:rsidRPr="0094787F">
              <w:rPr>
                <w:rFonts w:ascii="標楷體" w:eastAsia="標楷體" w:hAnsi="標楷體" w:hint="eastAsia"/>
                <w:sz w:val="20"/>
              </w:rPr>
              <w:t>保管組進行資料更新</w:t>
            </w:r>
          </w:p>
          <w:p w:rsidR="003F23F2" w:rsidRPr="0094787F" w:rsidRDefault="003F23F2" w:rsidP="00DE764E">
            <w:pPr>
              <w:snapToGrid w:val="0"/>
              <w:ind w:right="113"/>
              <w:rPr>
                <w:rFonts w:ascii="標楷體" w:eastAsia="標楷體" w:hAnsi="標楷體"/>
                <w:sz w:val="20"/>
              </w:rPr>
            </w:pPr>
          </w:p>
          <w:p w:rsidR="003F23F2" w:rsidRPr="0094787F" w:rsidRDefault="003F23F2" w:rsidP="00DE764E">
            <w:pPr>
              <w:snapToGrid w:val="0"/>
              <w:ind w:right="113"/>
              <w:rPr>
                <w:rFonts w:ascii="標楷體" w:eastAsia="標楷體" w:hAnsi="標楷體"/>
                <w:sz w:val="20"/>
              </w:rPr>
            </w:pPr>
          </w:p>
          <w:p w:rsidR="003F23F2" w:rsidRPr="0094787F" w:rsidRDefault="003F23F2" w:rsidP="00DE764E">
            <w:pPr>
              <w:snapToGrid w:val="0"/>
              <w:ind w:right="113"/>
              <w:rPr>
                <w:rFonts w:ascii="標楷體" w:eastAsia="標楷體" w:hAnsi="標楷體"/>
                <w:sz w:val="20"/>
              </w:rPr>
            </w:pPr>
            <w:r w:rsidRPr="0094787F">
              <w:rPr>
                <w:rFonts w:ascii="標楷體" w:eastAsia="標楷體" w:hAnsi="標楷體" w:hint="eastAsia"/>
                <w:sz w:val="20"/>
              </w:rPr>
              <w:t>移轉作業完成（登帳完成分送已註記之財產移轉單第二聯及第三聯給移出及移入單位存查）</w:t>
            </w:r>
          </w:p>
          <w:p w:rsidR="003F23F2" w:rsidRPr="0094787F" w:rsidRDefault="003F23F2" w:rsidP="00DE764E">
            <w:pPr>
              <w:snapToGrid w:val="0"/>
              <w:rPr>
                <w:rFonts w:ascii="標楷體" w:eastAsia="標楷體" w:hAnsi="標楷體"/>
                <w:color w:val="000000"/>
                <w:sz w:val="20"/>
              </w:rPr>
            </w:pPr>
          </w:p>
        </w:tc>
      </w:tr>
    </w:tbl>
    <w:p w:rsidR="003F23F2" w:rsidRPr="0094787F" w:rsidRDefault="003F23F2" w:rsidP="003F23F2">
      <w:pPr>
        <w:autoSpaceDE w:val="0"/>
        <w:autoSpaceDN w:val="0"/>
        <w:ind w:left="397"/>
        <w:jc w:val="both"/>
        <w:rPr>
          <w:rFonts w:ascii="標楷體" w:eastAsia="標楷體" w:hAnsi="標楷體"/>
        </w:rPr>
      </w:pPr>
    </w:p>
    <w:p w:rsidR="003F23F2" w:rsidRPr="0094787F" w:rsidRDefault="003F23F2" w:rsidP="003F23F2">
      <w:pPr>
        <w:autoSpaceDE w:val="0"/>
        <w:autoSpaceDN w:val="0"/>
        <w:jc w:val="both"/>
        <w:rPr>
          <w:rFonts w:ascii="標楷體" w:eastAsia="標楷體" w:hAnsi="標楷體"/>
        </w:rPr>
      </w:pPr>
      <w:r w:rsidRPr="0094787F">
        <w:rPr>
          <w:rFonts w:ascii="標楷體" w:eastAsia="標楷體" w:hAnsi="標楷體"/>
        </w:rPr>
        <w:br w:type="page"/>
      </w:r>
      <w:r w:rsidRPr="0094787F">
        <w:rPr>
          <w:rFonts w:ascii="標楷體" w:eastAsia="標楷體" w:hAnsi="標楷體" w:hint="eastAsia"/>
        </w:rPr>
        <w:lastRenderedPageBreak/>
        <w:t>1.1.2.財產減損（報廢）作業流程</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5386"/>
        <w:gridCol w:w="2835"/>
      </w:tblGrid>
      <w:tr w:rsidR="003F23F2" w:rsidRPr="0094787F" w:rsidTr="00DE764E">
        <w:tc>
          <w:tcPr>
            <w:tcW w:w="1701" w:type="dxa"/>
          </w:tcPr>
          <w:p w:rsidR="003F23F2" w:rsidRPr="0094787F" w:rsidRDefault="003F23F2" w:rsidP="00DE764E">
            <w:pPr>
              <w:snapToGrid w:val="0"/>
              <w:jc w:val="center"/>
              <w:rPr>
                <w:rFonts w:ascii="標楷體" w:eastAsia="標楷體" w:hAnsi="標楷體"/>
                <w:color w:val="000000"/>
                <w:szCs w:val="24"/>
              </w:rPr>
            </w:pPr>
            <w:r w:rsidRPr="0094787F">
              <w:rPr>
                <w:rFonts w:ascii="標楷體" w:eastAsia="標楷體" w:hAnsi="標楷體" w:hint="eastAsia"/>
                <w:color w:val="000000"/>
                <w:szCs w:val="24"/>
              </w:rPr>
              <w:t>負責單位</w:t>
            </w:r>
          </w:p>
        </w:tc>
        <w:tc>
          <w:tcPr>
            <w:tcW w:w="5386" w:type="dxa"/>
          </w:tcPr>
          <w:p w:rsidR="003F23F2" w:rsidRPr="0094787F" w:rsidRDefault="003F23F2" w:rsidP="00DE764E">
            <w:pPr>
              <w:snapToGrid w:val="0"/>
              <w:jc w:val="center"/>
              <w:rPr>
                <w:rFonts w:ascii="標楷體" w:eastAsia="標楷體" w:hAnsi="標楷體"/>
                <w:color w:val="000000"/>
                <w:szCs w:val="24"/>
              </w:rPr>
            </w:pPr>
            <w:r w:rsidRPr="0094787F">
              <w:rPr>
                <w:rFonts w:ascii="標楷體" w:eastAsia="標楷體" w:hAnsi="標楷體" w:hint="eastAsia"/>
                <w:color w:val="000000"/>
                <w:szCs w:val="24"/>
              </w:rPr>
              <w:t>作業流程</w:t>
            </w:r>
          </w:p>
        </w:tc>
        <w:tc>
          <w:tcPr>
            <w:tcW w:w="2835" w:type="dxa"/>
          </w:tcPr>
          <w:p w:rsidR="003F23F2" w:rsidRPr="0094787F" w:rsidRDefault="003F23F2" w:rsidP="00DE764E">
            <w:pPr>
              <w:snapToGrid w:val="0"/>
              <w:jc w:val="center"/>
              <w:rPr>
                <w:rFonts w:ascii="標楷體" w:eastAsia="標楷體" w:hAnsi="標楷體"/>
                <w:color w:val="000000"/>
                <w:szCs w:val="24"/>
              </w:rPr>
            </w:pPr>
            <w:r w:rsidRPr="0094787F">
              <w:rPr>
                <w:rFonts w:ascii="標楷體" w:eastAsia="標楷體" w:hAnsi="標楷體" w:hint="eastAsia"/>
                <w:color w:val="000000"/>
                <w:szCs w:val="24"/>
              </w:rPr>
              <w:t>說明</w:t>
            </w:r>
          </w:p>
        </w:tc>
      </w:tr>
      <w:tr w:rsidR="003F23F2" w:rsidRPr="0094787F" w:rsidTr="00DE764E">
        <w:tc>
          <w:tcPr>
            <w:tcW w:w="1701" w:type="dxa"/>
          </w:tcPr>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r w:rsidRPr="0094787F">
              <w:rPr>
                <w:rFonts w:ascii="標楷體" w:eastAsia="標楷體" w:hAnsi="標楷體" w:hint="eastAsia"/>
                <w:color w:val="000000"/>
                <w:sz w:val="20"/>
              </w:rPr>
              <w:t>各財產保管單位(保管人)</w:t>
            </w:r>
          </w:p>
          <w:p w:rsidR="003F23F2" w:rsidRPr="0094787F" w:rsidRDefault="003F23F2" w:rsidP="00DE764E">
            <w:pPr>
              <w:snapToGrid w:val="0"/>
              <w:rPr>
                <w:rFonts w:ascii="標楷體" w:eastAsia="標楷體" w:hAnsi="標楷體"/>
                <w:color w:val="000000"/>
                <w:sz w:val="20"/>
              </w:rPr>
            </w:pPr>
            <w:r w:rsidRPr="0094787F">
              <w:rPr>
                <w:rFonts w:ascii="標楷體" w:eastAsia="標楷體" w:hAnsi="標楷體" w:hint="eastAsia"/>
                <w:color w:val="000000"/>
                <w:sz w:val="20"/>
              </w:rPr>
              <w:t>各財產保管單位(保管人)</w:t>
            </w: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r w:rsidRPr="0094787F">
              <w:rPr>
                <w:rFonts w:ascii="標楷體" w:eastAsia="標楷體" w:hAnsi="標楷體" w:hint="eastAsia"/>
                <w:color w:val="000000"/>
                <w:sz w:val="20"/>
              </w:rPr>
              <w:t>各財產保管單位(保管人)</w:t>
            </w:r>
          </w:p>
          <w:p w:rsidR="003F23F2" w:rsidRPr="0094787F" w:rsidRDefault="0001320D" w:rsidP="00DE764E">
            <w:pPr>
              <w:snapToGrid w:val="0"/>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DE764E">
            <w:pPr>
              <w:snapToGrid w:val="0"/>
              <w:rPr>
                <w:rFonts w:ascii="標楷體" w:eastAsia="標楷體" w:hAnsi="標楷體"/>
                <w:color w:val="000000"/>
                <w:sz w:val="20"/>
              </w:rPr>
            </w:pPr>
          </w:p>
          <w:p w:rsidR="003F23F2" w:rsidRPr="0094787F" w:rsidRDefault="003F23F2" w:rsidP="00DE764E">
            <w:pPr>
              <w:snapToGrid w:val="0"/>
              <w:rPr>
                <w:rFonts w:ascii="標楷體" w:eastAsia="標楷體" w:hAnsi="標楷體"/>
                <w:color w:val="000000"/>
                <w:sz w:val="20"/>
              </w:rPr>
            </w:pPr>
            <w:r w:rsidRPr="0094787F">
              <w:rPr>
                <w:rFonts w:ascii="標楷體" w:eastAsia="標楷體" w:hAnsi="標楷體" w:hint="eastAsia"/>
                <w:color w:val="000000"/>
                <w:sz w:val="20"/>
              </w:rPr>
              <w:t>總務處</w:t>
            </w:r>
          </w:p>
          <w:p w:rsidR="003F23F2" w:rsidRPr="0094787F" w:rsidRDefault="003F23F2" w:rsidP="00DE764E">
            <w:pPr>
              <w:snapToGrid w:val="0"/>
              <w:rPr>
                <w:rFonts w:ascii="標楷體" w:eastAsia="標楷體" w:hAnsi="標楷體"/>
                <w:color w:val="000000"/>
                <w:sz w:val="20"/>
              </w:rPr>
            </w:pPr>
            <w:r w:rsidRPr="0094787F">
              <w:rPr>
                <w:rFonts w:ascii="標楷體" w:eastAsia="標楷體" w:hAnsi="標楷體" w:hint="eastAsia"/>
                <w:color w:val="000000"/>
                <w:sz w:val="20"/>
              </w:rPr>
              <w:t>會計室</w:t>
            </w:r>
          </w:p>
          <w:p w:rsidR="003F23F2" w:rsidRPr="0094787F" w:rsidRDefault="003F23F2" w:rsidP="00DE764E">
            <w:pPr>
              <w:snapToGrid w:val="0"/>
              <w:rPr>
                <w:rFonts w:ascii="標楷體" w:eastAsia="標楷體" w:hAnsi="標楷體"/>
                <w:color w:val="000000"/>
                <w:sz w:val="20"/>
              </w:rPr>
            </w:pPr>
            <w:r w:rsidRPr="0094787F">
              <w:rPr>
                <w:rFonts w:ascii="標楷體" w:eastAsia="標楷體" w:hAnsi="標楷體" w:hint="eastAsia"/>
                <w:color w:val="000000"/>
                <w:sz w:val="20"/>
              </w:rPr>
              <w:t>校長室</w:t>
            </w:r>
          </w:p>
          <w:p w:rsidR="003F23F2" w:rsidRPr="0094787F" w:rsidRDefault="003F23F2" w:rsidP="00DE764E">
            <w:pPr>
              <w:snapToGrid w:val="0"/>
              <w:rPr>
                <w:rFonts w:ascii="標楷體" w:eastAsia="標楷體" w:hAnsi="標楷體"/>
                <w:color w:val="000000"/>
                <w:sz w:val="20"/>
              </w:rPr>
            </w:pPr>
          </w:p>
          <w:p w:rsidR="003F23F2" w:rsidRPr="0094787F" w:rsidRDefault="0001320D" w:rsidP="00DE764E">
            <w:pPr>
              <w:snapToGrid w:val="0"/>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DE764E">
            <w:pPr>
              <w:snapToGrid w:val="0"/>
              <w:rPr>
                <w:rFonts w:ascii="標楷體" w:eastAsia="標楷體" w:hAnsi="標楷體"/>
                <w:color w:val="000000"/>
                <w:sz w:val="20"/>
              </w:rPr>
            </w:pPr>
          </w:p>
        </w:tc>
        <w:tc>
          <w:tcPr>
            <w:tcW w:w="5386" w:type="dxa"/>
          </w:tcPr>
          <w:p w:rsidR="003F23F2" w:rsidRPr="0094787F" w:rsidRDefault="00826672" w:rsidP="00DE764E">
            <w:pPr>
              <w:snapToGrid w:val="0"/>
              <w:jc w:val="center"/>
              <w:rPr>
                <w:rFonts w:ascii="標楷體" w:eastAsia="標楷體" w:hAnsi="標楷體"/>
              </w:rPr>
            </w:pPr>
            <w:r w:rsidRPr="0094787F">
              <w:rPr>
                <w:rFonts w:ascii="標楷體" w:eastAsia="標楷體" w:hAnsi="標楷體"/>
              </w:rPr>
              <w:object w:dxaOrig="4995" w:dyaOrig="7635">
                <v:shape id="_x0000_i1045" type="#_x0000_t75" style="width:251.25pt;height:390pt" o:ole="">
                  <v:imagedata r:id="rId48" o:title=""/>
                </v:shape>
                <o:OLEObject Type="Embed" ProgID="Visio.Drawing.11" ShapeID="_x0000_i1045" DrawAspect="Content" ObjectID="_1664017580" r:id="rId49"/>
              </w:object>
            </w:r>
          </w:p>
          <w:p w:rsidR="003F23F2" w:rsidRPr="0094787F" w:rsidRDefault="003F23F2" w:rsidP="00DE764E">
            <w:pPr>
              <w:snapToGrid w:val="0"/>
              <w:jc w:val="center"/>
              <w:rPr>
                <w:rFonts w:ascii="標楷體" w:eastAsia="標楷體" w:hAnsi="標楷體"/>
              </w:rPr>
            </w:pPr>
          </w:p>
          <w:p w:rsidR="003F23F2" w:rsidRPr="0094787F" w:rsidRDefault="003F23F2" w:rsidP="00DE764E">
            <w:pPr>
              <w:snapToGrid w:val="0"/>
              <w:jc w:val="center"/>
              <w:rPr>
                <w:rFonts w:ascii="標楷體" w:eastAsia="標楷體" w:hAnsi="標楷體"/>
                <w:color w:val="000000"/>
                <w:sz w:val="20"/>
              </w:rPr>
            </w:pPr>
          </w:p>
        </w:tc>
        <w:tc>
          <w:tcPr>
            <w:tcW w:w="2835" w:type="dxa"/>
          </w:tcPr>
          <w:p w:rsidR="003F23F2" w:rsidRPr="0094787F" w:rsidRDefault="003F23F2" w:rsidP="00DE764E">
            <w:pPr>
              <w:snapToGrid w:val="0"/>
              <w:ind w:right="113"/>
              <w:jc w:val="both"/>
              <w:rPr>
                <w:rFonts w:ascii="標楷體" w:eastAsia="標楷體" w:hAnsi="標楷體"/>
                <w:sz w:val="20"/>
              </w:rPr>
            </w:pPr>
          </w:p>
          <w:p w:rsidR="003F23F2" w:rsidRPr="0094787F" w:rsidRDefault="003F23F2" w:rsidP="00DE764E">
            <w:pPr>
              <w:snapToGrid w:val="0"/>
              <w:ind w:left="113" w:right="113"/>
              <w:jc w:val="both"/>
              <w:rPr>
                <w:rFonts w:ascii="標楷體" w:eastAsia="標楷體" w:hAnsi="標楷體"/>
                <w:sz w:val="20"/>
              </w:rPr>
            </w:pPr>
          </w:p>
          <w:p w:rsidR="00665552" w:rsidRDefault="00665552" w:rsidP="00DE764E">
            <w:pPr>
              <w:snapToGrid w:val="0"/>
              <w:ind w:right="113"/>
              <w:jc w:val="both"/>
              <w:rPr>
                <w:rFonts w:ascii="標楷體" w:eastAsia="標楷體" w:hAnsi="標楷體"/>
                <w:sz w:val="20"/>
              </w:rPr>
            </w:pPr>
          </w:p>
          <w:p w:rsidR="003F23F2" w:rsidRPr="0094787F" w:rsidRDefault="003F23F2" w:rsidP="00DE764E">
            <w:pPr>
              <w:snapToGrid w:val="0"/>
              <w:ind w:right="113"/>
              <w:jc w:val="both"/>
              <w:rPr>
                <w:rFonts w:ascii="標楷體" w:eastAsia="標楷體" w:hAnsi="標楷體"/>
                <w:sz w:val="20"/>
              </w:rPr>
            </w:pPr>
            <w:r w:rsidRPr="0094787F">
              <w:rPr>
                <w:rFonts w:ascii="標楷體" w:eastAsia="標楷體" w:hAnsi="標楷體" w:hint="eastAsia"/>
                <w:sz w:val="20"/>
              </w:rPr>
              <w:t>申請財產減損（報廢）</w:t>
            </w:r>
          </w:p>
          <w:p w:rsidR="003F23F2" w:rsidRPr="0094787F" w:rsidRDefault="003F23F2" w:rsidP="00DE764E">
            <w:pPr>
              <w:snapToGrid w:val="0"/>
              <w:ind w:left="113" w:right="113"/>
              <w:jc w:val="both"/>
              <w:rPr>
                <w:rFonts w:ascii="標楷體" w:eastAsia="標楷體" w:hAnsi="標楷體"/>
                <w:sz w:val="20"/>
              </w:rPr>
            </w:pPr>
          </w:p>
          <w:p w:rsidR="003F23F2" w:rsidRPr="0094787F" w:rsidRDefault="00826672" w:rsidP="00DE764E">
            <w:pPr>
              <w:snapToGrid w:val="0"/>
              <w:ind w:right="113"/>
              <w:jc w:val="both"/>
              <w:rPr>
                <w:rFonts w:ascii="標楷體" w:eastAsia="標楷體" w:hAnsi="標楷體"/>
                <w:sz w:val="20"/>
              </w:rPr>
            </w:pPr>
            <w:r>
              <w:rPr>
                <w:rFonts w:ascii="標楷體" w:eastAsia="標楷體" w:hAnsi="標楷體" w:hint="eastAsia"/>
                <w:sz w:val="20"/>
              </w:rPr>
              <w:t>事務與</w:t>
            </w:r>
            <w:r w:rsidR="003F23F2" w:rsidRPr="0094787F">
              <w:rPr>
                <w:rFonts w:ascii="標楷體" w:eastAsia="標楷體" w:hAnsi="標楷體" w:hint="eastAsia"/>
                <w:sz w:val="20"/>
              </w:rPr>
              <w:t>保管組查看報廢品之結果</w:t>
            </w:r>
          </w:p>
          <w:p w:rsidR="003F23F2" w:rsidRPr="0094787F" w:rsidRDefault="003F23F2" w:rsidP="00DE764E">
            <w:pPr>
              <w:snapToGrid w:val="0"/>
              <w:ind w:right="113"/>
              <w:jc w:val="both"/>
              <w:rPr>
                <w:rFonts w:ascii="標楷體" w:eastAsia="標楷體" w:hAnsi="標楷體"/>
                <w:sz w:val="20"/>
              </w:rPr>
            </w:pPr>
            <w:r w:rsidRPr="0094787F">
              <w:rPr>
                <w:rFonts w:ascii="標楷體" w:eastAsia="標楷體" w:hAnsi="標楷體" w:hint="eastAsia"/>
                <w:sz w:val="20"/>
              </w:rPr>
              <w:t>1.可，依程序進行報廢</w:t>
            </w:r>
          </w:p>
          <w:p w:rsidR="003F23F2" w:rsidRPr="0094787F" w:rsidRDefault="003F23F2" w:rsidP="00DE764E">
            <w:pPr>
              <w:snapToGrid w:val="0"/>
              <w:ind w:rightChars="47" w:right="113"/>
              <w:jc w:val="both"/>
              <w:rPr>
                <w:rFonts w:ascii="標楷體" w:eastAsia="標楷體" w:hAnsi="標楷體"/>
                <w:sz w:val="20"/>
              </w:rPr>
            </w:pPr>
            <w:r w:rsidRPr="0094787F">
              <w:rPr>
                <w:rFonts w:ascii="標楷體" w:eastAsia="標楷體" w:hAnsi="標楷體" w:hint="eastAsia"/>
                <w:sz w:val="20"/>
              </w:rPr>
              <w:t>2.否，退件</w:t>
            </w:r>
          </w:p>
          <w:p w:rsidR="003F23F2" w:rsidRPr="0094787F" w:rsidRDefault="003F23F2" w:rsidP="00DE764E">
            <w:pPr>
              <w:snapToGrid w:val="0"/>
              <w:ind w:left="113" w:right="113"/>
              <w:jc w:val="both"/>
              <w:rPr>
                <w:rFonts w:ascii="標楷體" w:eastAsia="標楷體" w:hAnsi="標楷體"/>
                <w:sz w:val="20"/>
              </w:rPr>
            </w:pPr>
            <w:r w:rsidRPr="0094787F">
              <w:rPr>
                <w:rFonts w:ascii="標楷體" w:eastAsia="標楷體" w:hAnsi="標楷體" w:hint="eastAsia"/>
                <w:sz w:val="20"/>
              </w:rPr>
              <w:t>(1)不符合報廢標準。</w:t>
            </w:r>
          </w:p>
          <w:p w:rsidR="003F23F2" w:rsidRPr="0094787F" w:rsidRDefault="003F23F2" w:rsidP="00DE764E">
            <w:pPr>
              <w:snapToGrid w:val="0"/>
              <w:ind w:left="113" w:right="113"/>
              <w:jc w:val="both"/>
              <w:rPr>
                <w:rFonts w:ascii="標楷體" w:eastAsia="標楷體" w:hAnsi="標楷體"/>
                <w:sz w:val="20"/>
              </w:rPr>
            </w:pPr>
            <w:r w:rsidRPr="0094787F">
              <w:rPr>
                <w:rFonts w:ascii="標楷體" w:eastAsia="標楷體" w:hAnsi="標楷體" w:hint="eastAsia"/>
                <w:sz w:val="20"/>
              </w:rPr>
              <w:t>(2)非正常損壞，查明原因，依財產管理作業辦法第38條辦理。</w:t>
            </w:r>
          </w:p>
          <w:p w:rsidR="003F23F2" w:rsidRPr="0094787F" w:rsidRDefault="003F23F2" w:rsidP="00DE764E">
            <w:pPr>
              <w:snapToGrid w:val="0"/>
              <w:ind w:right="113"/>
              <w:jc w:val="both"/>
              <w:rPr>
                <w:rFonts w:ascii="標楷體" w:eastAsia="標楷體" w:hAnsi="標楷體"/>
                <w:sz w:val="20"/>
              </w:rPr>
            </w:pPr>
          </w:p>
          <w:p w:rsidR="003F23F2" w:rsidRPr="0094787F" w:rsidRDefault="003F23F2" w:rsidP="00DE764E">
            <w:pPr>
              <w:snapToGrid w:val="0"/>
              <w:ind w:right="113"/>
              <w:jc w:val="both"/>
              <w:rPr>
                <w:rFonts w:ascii="標楷體" w:eastAsia="標楷體" w:hAnsi="標楷體"/>
                <w:sz w:val="20"/>
              </w:rPr>
            </w:pPr>
            <w:r w:rsidRPr="0094787F">
              <w:rPr>
                <w:rFonts w:ascii="標楷體" w:eastAsia="標楷體" w:hAnsi="標楷體" w:hint="eastAsia"/>
                <w:sz w:val="20"/>
              </w:rPr>
              <w:t>經核可後，進行報廢處理作業。</w:t>
            </w:r>
          </w:p>
          <w:p w:rsidR="003F23F2" w:rsidRPr="00665552" w:rsidRDefault="003F23F2" w:rsidP="00DE764E">
            <w:pPr>
              <w:snapToGrid w:val="0"/>
              <w:ind w:right="113"/>
              <w:jc w:val="both"/>
              <w:rPr>
                <w:rFonts w:ascii="標楷體" w:eastAsia="標楷體" w:hAnsi="標楷體"/>
                <w:sz w:val="20"/>
              </w:rPr>
            </w:pPr>
          </w:p>
          <w:p w:rsidR="003F23F2" w:rsidRPr="0094787F" w:rsidRDefault="003F23F2" w:rsidP="00DE764E">
            <w:pPr>
              <w:snapToGrid w:val="0"/>
              <w:ind w:right="113"/>
              <w:rPr>
                <w:rFonts w:ascii="標楷體" w:eastAsia="標楷體" w:hAnsi="標楷體"/>
                <w:sz w:val="20"/>
              </w:rPr>
            </w:pPr>
            <w:r w:rsidRPr="0094787F">
              <w:rPr>
                <w:rFonts w:ascii="標楷體" w:eastAsia="標楷體" w:hAnsi="標楷體" w:hint="eastAsia"/>
                <w:sz w:val="20"/>
              </w:rPr>
              <w:t>進行報廢繳庫，並依報廢財產之處理原則執行。</w:t>
            </w:r>
          </w:p>
          <w:p w:rsidR="003F23F2" w:rsidRPr="0094787F" w:rsidRDefault="003F23F2" w:rsidP="00DE764E">
            <w:pPr>
              <w:snapToGrid w:val="0"/>
              <w:rPr>
                <w:rFonts w:ascii="標楷體" w:eastAsia="標楷體" w:hAnsi="標楷體"/>
                <w:color w:val="000000"/>
                <w:sz w:val="20"/>
              </w:rPr>
            </w:pPr>
          </w:p>
        </w:tc>
      </w:tr>
    </w:tbl>
    <w:p w:rsidR="003F23F2" w:rsidRPr="0094787F" w:rsidRDefault="003F23F2" w:rsidP="003F23F2">
      <w:pPr>
        <w:autoSpaceDE w:val="0"/>
        <w:autoSpaceDN w:val="0"/>
        <w:ind w:left="397"/>
        <w:jc w:val="both"/>
        <w:rPr>
          <w:rFonts w:ascii="標楷體" w:eastAsia="標楷體" w:hAnsi="標楷體"/>
        </w:rPr>
      </w:pPr>
    </w:p>
    <w:p w:rsidR="003F23F2" w:rsidRPr="0094787F" w:rsidRDefault="003F23F2" w:rsidP="003F23F2">
      <w:pPr>
        <w:autoSpaceDE w:val="0"/>
        <w:autoSpaceDN w:val="0"/>
        <w:jc w:val="both"/>
        <w:rPr>
          <w:rFonts w:ascii="標楷體" w:eastAsia="標楷體" w:hAnsi="標楷體"/>
        </w:rPr>
      </w:pPr>
      <w:r w:rsidRPr="0094787F">
        <w:rPr>
          <w:rFonts w:ascii="標楷體" w:eastAsia="標楷體" w:hAnsi="標楷體"/>
        </w:rPr>
        <w:br w:type="page"/>
      </w:r>
      <w:r w:rsidRPr="0094787F">
        <w:rPr>
          <w:rFonts w:ascii="標楷體" w:eastAsia="標楷體" w:hAnsi="標楷體" w:hint="eastAsia"/>
        </w:rPr>
        <w:lastRenderedPageBreak/>
        <w:t>1.1.3.財產盤點作業流程</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5386"/>
        <w:gridCol w:w="2835"/>
      </w:tblGrid>
      <w:tr w:rsidR="003F23F2" w:rsidRPr="0094787F" w:rsidTr="00DE764E">
        <w:tc>
          <w:tcPr>
            <w:tcW w:w="1701" w:type="dxa"/>
          </w:tcPr>
          <w:p w:rsidR="003F23F2" w:rsidRPr="0094787F" w:rsidRDefault="003F23F2" w:rsidP="00826672">
            <w:pPr>
              <w:snapToGrid w:val="0"/>
              <w:spacing w:line="240" w:lineRule="atLeast"/>
              <w:jc w:val="center"/>
              <w:rPr>
                <w:rFonts w:ascii="標楷體" w:eastAsia="標楷體" w:hAnsi="標楷體"/>
                <w:color w:val="000000"/>
                <w:szCs w:val="24"/>
              </w:rPr>
            </w:pPr>
            <w:r w:rsidRPr="0094787F">
              <w:rPr>
                <w:rFonts w:ascii="標楷體" w:eastAsia="標楷體" w:hAnsi="標楷體" w:hint="eastAsia"/>
                <w:color w:val="000000"/>
                <w:szCs w:val="24"/>
              </w:rPr>
              <w:t>負責單位</w:t>
            </w:r>
          </w:p>
        </w:tc>
        <w:tc>
          <w:tcPr>
            <w:tcW w:w="5386" w:type="dxa"/>
          </w:tcPr>
          <w:p w:rsidR="003F23F2" w:rsidRPr="0094787F" w:rsidRDefault="003F23F2" w:rsidP="00826672">
            <w:pPr>
              <w:snapToGrid w:val="0"/>
              <w:spacing w:line="240" w:lineRule="atLeast"/>
              <w:jc w:val="center"/>
              <w:rPr>
                <w:rFonts w:ascii="標楷體" w:eastAsia="標楷體" w:hAnsi="標楷體"/>
                <w:color w:val="000000"/>
                <w:szCs w:val="24"/>
              </w:rPr>
            </w:pPr>
            <w:r w:rsidRPr="0094787F">
              <w:rPr>
                <w:rFonts w:ascii="標楷體" w:eastAsia="標楷體" w:hAnsi="標楷體" w:hint="eastAsia"/>
                <w:color w:val="000000"/>
                <w:szCs w:val="24"/>
              </w:rPr>
              <w:t>作業流程</w:t>
            </w:r>
          </w:p>
        </w:tc>
        <w:tc>
          <w:tcPr>
            <w:tcW w:w="2835" w:type="dxa"/>
          </w:tcPr>
          <w:p w:rsidR="003F23F2" w:rsidRPr="0094787F" w:rsidRDefault="003F23F2" w:rsidP="00826672">
            <w:pPr>
              <w:snapToGrid w:val="0"/>
              <w:spacing w:line="240" w:lineRule="atLeast"/>
              <w:jc w:val="center"/>
              <w:rPr>
                <w:rFonts w:ascii="標楷體" w:eastAsia="標楷體" w:hAnsi="標楷體"/>
                <w:color w:val="000000"/>
                <w:szCs w:val="24"/>
              </w:rPr>
            </w:pPr>
            <w:r w:rsidRPr="0094787F">
              <w:rPr>
                <w:rFonts w:ascii="標楷體" w:eastAsia="標楷體" w:hAnsi="標楷體" w:hint="eastAsia"/>
                <w:color w:val="000000"/>
                <w:szCs w:val="24"/>
              </w:rPr>
              <w:t>說明</w:t>
            </w:r>
          </w:p>
        </w:tc>
      </w:tr>
      <w:tr w:rsidR="003F23F2" w:rsidRPr="0094787F" w:rsidTr="00DE764E">
        <w:tc>
          <w:tcPr>
            <w:tcW w:w="1701" w:type="dxa"/>
          </w:tcPr>
          <w:p w:rsidR="003F23F2" w:rsidRPr="0094787F" w:rsidRDefault="003F23F2" w:rsidP="00826672">
            <w:pPr>
              <w:snapToGrid w:val="0"/>
              <w:spacing w:line="240" w:lineRule="atLeast"/>
              <w:rPr>
                <w:rFonts w:ascii="標楷體" w:eastAsia="標楷體" w:hAnsi="標楷體"/>
                <w:color w:val="000000"/>
                <w:sz w:val="20"/>
              </w:rPr>
            </w:pPr>
          </w:p>
          <w:p w:rsidR="003F23F2" w:rsidRPr="0094787F" w:rsidRDefault="003F23F2" w:rsidP="00826672">
            <w:pPr>
              <w:snapToGrid w:val="0"/>
              <w:spacing w:line="240" w:lineRule="atLeast"/>
              <w:rPr>
                <w:rFonts w:ascii="標楷體" w:eastAsia="標楷體" w:hAnsi="標楷體"/>
                <w:color w:val="000000"/>
                <w:sz w:val="20"/>
              </w:rPr>
            </w:pPr>
          </w:p>
          <w:p w:rsidR="003F23F2" w:rsidRDefault="003F23F2" w:rsidP="00826672">
            <w:pPr>
              <w:snapToGrid w:val="0"/>
              <w:spacing w:line="240" w:lineRule="atLeast"/>
              <w:rPr>
                <w:rFonts w:ascii="標楷體" w:eastAsia="標楷體" w:hAnsi="標楷體"/>
                <w:color w:val="000000"/>
                <w:sz w:val="20"/>
              </w:rPr>
            </w:pPr>
          </w:p>
          <w:p w:rsidR="00826672" w:rsidRPr="0094787F" w:rsidRDefault="00826672" w:rsidP="00826672">
            <w:pPr>
              <w:snapToGrid w:val="0"/>
              <w:spacing w:line="240" w:lineRule="atLeast"/>
              <w:rPr>
                <w:rFonts w:ascii="標楷體" w:eastAsia="標楷體" w:hAnsi="標楷體"/>
                <w:color w:val="000000"/>
                <w:sz w:val="20"/>
              </w:rPr>
            </w:pPr>
          </w:p>
          <w:p w:rsidR="003F23F2" w:rsidRPr="0094787F" w:rsidRDefault="0001320D" w:rsidP="00826672">
            <w:pPr>
              <w:snapToGrid w:val="0"/>
              <w:spacing w:line="240" w:lineRule="atLeast"/>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826672">
            <w:pPr>
              <w:snapToGrid w:val="0"/>
              <w:spacing w:line="240" w:lineRule="atLeast"/>
              <w:rPr>
                <w:rFonts w:ascii="標楷體" w:eastAsia="標楷體" w:hAnsi="標楷體"/>
                <w:color w:val="000000"/>
                <w:sz w:val="20"/>
              </w:rPr>
            </w:pPr>
          </w:p>
          <w:p w:rsidR="00665552" w:rsidRDefault="00665552" w:rsidP="00826672">
            <w:pPr>
              <w:snapToGrid w:val="0"/>
              <w:spacing w:line="240" w:lineRule="atLeast"/>
              <w:rPr>
                <w:rFonts w:ascii="標楷體" w:eastAsia="標楷體" w:hAnsi="標楷體"/>
                <w:color w:val="000000"/>
                <w:sz w:val="20"/>
              </w:rPr>
            </w:pPr>
          </w:p>
          <w:p w:rsidR="003F23F2" w:rsidRPr="0094787F" w:rsidRDefault="0001320D" w:rsidP="00826672">
            <w:pPr>
              <w:snapToGrid w:val="0"/>
              <w:spacing w:line="240" w:lineRule="atLeast"/>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826672">
            <w:pPr>
              <w:snapToGrid w:val="0"/>
              <w:spacing w:line="240" w:lineRule="atLeast"/>
              <w:rPr>
                <w:rFonts w:ascii="標楷體" w:eastAsia="標楷體" w:hAnsi="標楷體"/>
                <w:color w:val="000000"/>
                <w:sz w:val="20"/>
              </w:rPr>
            </w:pPr>
          </w:p>
          <w:p w:rsidR="003F23F2" w:rsidRPr="0094787F" w:rsidRDefault="0001320D" w:rsidP="00826672">
            <w:pPr>
              <w:snapToGrid w:val="0"/>
              <w:spacing w:line="240" w:lineRule="atLeast"/>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665552" w:rsidRDefault="003F23F2" w:rsidP="00826672">
            <w:pPr>
              <w:snapToGrid w:val="0"/>
              <w:spacing w:line="240" w:lineRule="atLeast"/>
              <w:rPr>
                <w:rFonts w:ascii="標楷體" w:eastAsia="標楷體" w:hAnsi="標楷體"/>
                <w:color w:val="000000"/>
                <w:sz w:val="20"/>
              </w:rPr>
            </w:pPr>
          </w:p>
          <w:p w:rsidR="003F23F2" w:rsidRDefault="003F23F2" w:rsidP="00826672">
            <w:pPr>
              <w:snapToGrid w:val="0"/>
              <w:spacing w:line="240" w:lineRule="atLeast"/>
              <w:rPr>
                <w:rFonts w:ascii="標楷體" w:eastAsia="標楷體" w:hAnsi="標楷體"/>
                <w:color w:val="000000"/>
                <w:sz w:val="20"/>
              </w:rPr>
            </w:pPr>
          </w:p>
          <w:p w:rsidR="003F23F2" w:rsidRPr="0094787F" w:rsidRDefault="003F23F2" w:rsidP="00826672">
            <w:pPr>
              <w:snapToGrid w:val="0"/>
              <w:spacing w:line="240" w:lineRule="atLeast"/>
              <w:rPr>
                <w:rFonts w:ascii="標楷體" w:eastAsia="標楷體" w:hAnsi="標楷體"/>
                <w:color w:val="000000"/>
                <w:sz w:val="20"/>
              </w:rPr>
            </w:pPr>
            <w:r w:rsidRPr="0094787F">
              <w:rPr>
                <w:rFonts w:ascii="標楷體" w:eastAsia="標楷體" w:hAnsi="標楷體" w:hint="eastAsia"/>
                <w:color w:val="000000"/>
                <w:sz w:val="20"/>
              </w:rPr>
              <w:t>各財產保管單位</w:t>
            </w:r>
          </w:p>
          <w:p w:rsidR="003F23F2" w:rsidRPr="0094787F" w:rsidRDefault="003F23F2" w:rsidP="00826672">
            <w:pPr>
              <w:snapToGrid w:val="0"/>
              <w:spacing w:line="240" w:lineRule="atLeast"/>
              <w:rPr>
                <w:rFonts w:ascii="標楷體" w:eastAsia="標楷體" w:hAnsi="標楷體"/>
                <w:color w:val="000000"/>
                <w:sz w:val="20"/>
              </w:rPr>
            </w:pPr>
          </w:p>
          <w:p w:rsidR="003F23F2" w:rsidRDefault="003F23F2" w:rsidP="00826672">
            <w:pPr>
              <w:snapToGrid w:val="0"/>
              <w:spacing w:line="240" w:lineRule="atLeast"/>
              <w:rPr>
                <w:rFonts w:ascii="標楷體" w:eastAsia="標楷體" w:hAnsi="標楷體"/>
                <w:color w:val="000000"/>
                <w:sz w:val="20"/>
              </w:rPr>
            </w:pPr>
          </w:p>
          <w:p w:rsidR="00826672" w:rsidRDefault="00826672" w:rsidP="00826672">
            <w:pPr>
              <w:snapToGrid w:val="0"/>
              <w:spacing w:line="240" w:lineRule="atLeast"/>
              <w:rPr>
                <w:rFonts w:ascii="標楷體" w:eastAsia="標楷體" w:hAnsi="標楷體"/>
                <w:color w:val="000000"/>
                <w:sz w:val="20"/>
              </w:rPr>
            </w:pPr>
          </w:p>
          <w:p w:rsidR="003F23F2" w:rsidRPr="0094787F" w:rsidRDefault="0001320D" w:rsidP="00826672">
            <w:pPr>
              <w:snapToGrid w:val="0"/>
              <w:spacing w:line="240" w:lineRule="atLeast"/>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Default="003F23F2" w:rsidP="00826672">
            <w:pPr>
              <w:snapToGrid w:val="0"/>
              <w:spacing w:line="240" w:lineRule="atLeast"/>
              <w:rPr>
                <w:rFonts w:ascii="標楷體" w:eastAsia="標楷體" w:hAnsi="標楷體"/>
                <w:color w:val="000000"/>
                <w:sz w:val="20"/>
              </w:rPr>
            </w:pPr>
          </w:p>
          <w:p w:rsidR="002B5DEB" w:rsidRPr="0094787F" w:rsidRDefault="002B5DEB" w:rsidP="00826672">
            <w:pPr>
              <w:snapToGrid w:val="0"/>
              <w:spacing w:line="240" w:lineRule="atLeast"/>
              <w:rPr>
                <w:rFonts w:ascii="標楷體" w:eastAsia="標楷體" w:hAnsi="標楷體"/>
                <w:color w:val="000000"/>
                <w:sz w:val="20"/>
              </w:rPr>
            </w:pPr>
          </w:p>
          <w:p w:rsidR="003F23F2" w:rsidRDefault="0001320D" w:rsidP="00826672">
            <w:pPr>
              <w:snapToGrid w:val="0"/>
              <w:spacing w:line="240" w:lineRule="atLeast"/>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826672">
            <w:pPr>
              <w:snapToGrid w:val="0"/>
              <w:spacing w:line="240" w:lineRule="atLeast"/>
              <w:rPr>
                <w:rFonts w:ascii="標楷體" w:eastAsia="標楷體" w:hAnsi="標楷體"/>
                <w:color w:val="000000"/>
                <w:sz w:val="20"/>
              </w:rPr>
            </w:pPr>
            <w:r w:rsidRPr="0094787F">
              <w:rPr>
                <w:rFonts w:ascii="標楷體" w:eastAsia="標楷體" w:hAnsi="標楷體" w:hint="eastAsia"/>
                <w:color w:val="000000"/>
                <w:sz w:val="20"/>
              </w:rPr>
              <w:t>各財產保管單位</w:t>
            </w:r>
          </w:p>
          <w:p w:rsidR="003F23F2" w:rsidRPr="0094787F" w:rsidRDefault="003F23F2" w:rsidP="00826672">
            <w:pPr>
              <w:snapToGrid w:val="0"/>
              <w:spacing w:line="240" w:lineRule="atLeast"/>
              <w:rPr>
                <w:rFonts w:ascii="標楷體" w:eastAsia="標楷體" w:hAnsi="標楷體"/>
                <w:color w:val="000000"/>
                <w:sz w:val="20"/>
              </w:rPr>
            </w:pPr>
          </w:p>
          <w:p w:rsidR="00665552" w:rsidRDefault="00665552" w:rsidP="00826672">
            <w:pPr>
              <w:snapToGrid w:val="0"/>
              <w:spacing w:line="240" w:lineRule="atLeast"/>
              <w:rPr>
                <w:rFonts w:ascii="標楷體" w:eastAsia="標楷體" w:hAnsi="標楷體"/>
                <w:color w:val="000000"/>
                <w:sz w:val="20"/>
              </w:rPr>
            </w:pPr>
          </w:p>
          <w:p w:rsidR="003F23F2" w:rsidRPr="0094787F" w:rsidRDefault="0001320D" w:rsidP="00826672">
            <w:pPr>
              <w:snapToGrid w:val="0"/>
              <w:spacing w:line="240" w:lineRule="atLeast"/>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826672">
            <w:pPr>
              <w:snapToGrid w:val="0"/>
              <w:spacing w:line="240" w:lineRule="atLeast"/>
              <w:rPr>
                <w:rFonts w:ascii="標楷體" w:eastAsia="標楷體" w:hAnsi="標楷體"/>
                <w:color w:val="000000"/>
                <w:sz w:val="20"/>
              </w:rPr>
            </w:pPr>
          </w:p>
          <w:p w:rsidR="003F23F2" w:rsidRPr="0094787F" w:rsidRDefault="0001320D" w:rsidP="00826672">
            <w:pPr>
              <w:snapToGrid w:val="0"/>
              <w:spacing w:line="240" w:lineRule="atLeast"/>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826672">
            <w:pPr>
              <w:snapToGrid w:val="0"/>
              <w:spacing w:line="240" w:lineRule="atLeast"/>
              <w:rPr>
                <w:rFonts w:ascii="標楷體" w:eastAsia="標楷體" w:hAnsi="標楷體"/>
                <w:color w:val="000000"/>
                <w:sz w:val="20"/>
              </w:rPr>
            </w:pPr>
            <w:r w:rsidRPr="0094787F">
              <w:rPr>
                <w:rFonts w:ascii="標楷體" w:eastAsia="標楷體" w:hAnsi="標楷體" w:hint="eastAsia"/>
                <w:color w:val="000000"/>
                <w:sz w:val="20"/>
              </w:rPr>
              <w:t>各財產保管單位</w:t>
            </w:r>
          </w:p>
          <w:p w:rsidR="003F23F2" w:rsidRPr="0094787F" w:rsidRDefault="003F23F2" w:rsidP="00826672">
            <w:pPr>
              <w:snapToGrid w:val="0"/>
              <w:spacing w:line="240" w:lineRule="atLeast"/>
              <w:rPr>
                <w:rFonts w:ascii="標楷體" w:eastAsia="標楷體" w:hAnsi="標楷體"/>
                <w:color w:val="000000"/>
                <w:sz w:val="20"/>
              </w:rPr>
            </w:pPr>
          </w:p>
          <w:p w:rsidR="003F23F2" w:rsidRPr="0094787F" w:rsidRDefault="003F23F2" w:rsidP="00826672">
            <w:pPr>
              <w:snapToGrid w:val="0"/>
              <w:spacing w:line="240" w:lineRule="atLeast"/>
              <w:rPr>
                <w:rFonts w:ascii="標楷體" w:eastAsia="標楷體" w:hAnsi="標楷體"/>
                <w:color w:val="000000"/>
                <w:sz w:val="20"/>
              </w:rPr>
            </w:pPr>
          </w:p>
          <w:p w:rsidR="003F23F2" w:rsidRPr="0094787F" w:rsidRDefault="0001320D" w:rsidP="00826672">
            <w:pPr>
              <w:snapToGrid w:val="0"/>
              <w:spacing w:line="240" w:lineRule="atLeast"/>
              <w:rPr>
                <w:rFonts w:ascii="標楷體" w:eastAsia="標楷體" w:hAnsi="標楷體"/>
                <w:color w:val="000000"/>
                <w:sz w:val="20"/>
              </w:rPr>
            </w:pPr>
            <w:r>
              <w:rPr>
                <w:rFonts w:ascii="標楷體" w:eastAsia="標楷體" w:hAnsi="標楷體" w:hint="eastAsia"/>
                <w:color w:val="000000"/>
                <w:sz w:val="20"/>
              </w:rPr>
              <w:t>總務處事務與保管組</w:t>
            </w:r>
          </w:p>
          <w:p w:rsidR="003F23F2" w:rsidRPr="0094787F" w:rsidRDefault="003F23F2" w:rsidP="00826672">
            <w:pPr>
              <w:snapToGrid w:val="0"/>
              <w:spacing w:line="240" w:lineRule="atLeast"/>
              <w:rPr>
                <w:rFonts w:ascii="標楷體" w:eastAsia="標楷體" w:hAnsi="標楷體"/>
                <w:color w:val="000000"/>
                <w:sz w:val="20"/>
              </w:rPr>
            </w:pPr>
          </w:p>
        </w:tc>
        <w:tc>
          <w:tcPr>
            <w:tcW w:w="5386" w:type="dxa"/>
          </w:tcPr>
          <w:p w:rsidR="003F23F2" w:rsidRPr="0094787F" w:rsidRDefault="0029333C" w:rsidP="00826672">
            <w:pPr>
              <w:snapToGrid w:val="0"/>
              <w:spacing w:line="240" w:lineRule="atLeast"/>
              <w:jc w:val="center"/>
              <w:rPr>
                <w:rFonts w:ascii="標楷體" w:eastAsia="標楷體" w:hAnsi="標楷體"/>
                <w:sz w:val="20"/>
              </w:rPr>
            </w:pPr>
            <w:r w:rsidRPr="0094787F">
              <w:rPr>
                <w:rFonts w:ascii="標楷體" w:eastAsia="標楷體" w:hAnsi="標楷體"/>
              </w:rPr>
              <w:object w:dxaOrig="5145" w:dyaOrig="10815">
                <v:shape id="_x0000_i1046" type="#_x0000_t75" style="width:257.25pt;height:540pt" o:ole="">
                  <v:imagedata r:id="rId50" o:title=""/>
                </v:shape>
                <o:OLEObject Type="Embed" ProgID="Visio.Drawing.11" ShapeID="_x0000_i1046" DrawAspect="Content" ObjectID="_1664017581" r:id="rId51"/>
              </w:object>
            </w:r>
          </w:p>
          <w:p w:rsidR="003F23F2" w:rsidRPr="0094787F" w:rsidRDefault="003F23F2" w:rsidP="00826672">
            <w:pPr>
              <w:snapToGrid w:val="0"/>
              <w:spacing w:line="240" w:lineRule="atLeast"/>
              <w:jc w:val="center"/>
              <w:rPr>
                <w:rFonts w:ascii="標楷體" w:eastAsia="標楷體" w:hAnsi="標楷體"/>
              </w:rPr>
            </w:pPr>
          </w:p>
          <w:p w:rsidR="003F23F2" w:rsidRPr="0094787F" w:rsidRDefault="003F23F2" w:rsidP="00826672">
            <w:pPr>
              <w:snapToGrid w:val="0"/>
              <w:spacing w:line="240" w:lineRule="atLeast"/>
              <w:jc w:val="center"/>
              <w:rPr>
                <w:rFonts w:ascii="標楷體" w:eastAsia="標楷體" w:hAnsi="標楷體"/>
                <w:color w:val="000000"/>
                <w:sz w:val="20"/>
              </w:rPr>
            </w:pPr>
          </w:p>
        </w:tc>
        <w:tc>
          <w:tcPr>
            <w:tcW w:w="2835" w:type="dxa"/>
          </w:tcPr>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r w:rsidRPr="0094787F">
              <w:rPr>
                <w:rFonts w:ascii="標楷體" w:eastAsia="標楷體" w:hAnsi="標楷體" w:hint="eastAsia"/>
                <w:sz w:val="20"/>
              </w:rPr>
              <w:t>規劃協調盤點時間程序</w:t>
            </w:r>
          </w:p>
          <w:p w:rsidR="003F23F2" w:rsidRDefault="003F23F2" w:rsidP="00826672">
            <w:pPr>
              <w:snapToGrid w:val="0"/>
              <w:spacing w:line="240" w:lineRule="atLeast"/>
              <w:jc w:val="both"/>
              <w:rPr>
                <w:rFonts w:ascii="標楷體" w:eastAsia="標楷體" w:hAnsi="標楷體"/>
                <w:sz w:val="20"/>
              </w:rPr>
            </w:pPr>
          </w:p>
          <w:p w:rsidR="002B5DEB" w:rsidRDefault="002B5DEB" w:rsidP="00826672">
            <w:pPr>
              <w:snapToGrid w:val="0"/>
              <w:spacing w:line="240" w:lineRule="atLeast"/>
              <w:jc w:val="both"/>
              <w:rPr>
                <w:rFonts w:ascii="標楷體" w:eastAsia="標楷體" w:hAnsi="標楷體"/>
                <w:sz w:val="20"/>
              </w:rPr>
            </w:pPr>
          </w:p>
          <w:p w:rsidR="002B5DEB" w:rsidRDefault="002B5DEB"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r w:rsidRPr="0094787F">
              <w:rPr>
                <w:rFonts w:ascii="標楷體" w:eastAsia="標楷體" w:hAnsi="標楷體" w:hint="eastAsia"/>
                <w:sz w:val="20"/>
              </w:rPr>
              <w:t>簽報校長</w:t>
            </w:r>
          </w:p>
          <w:p w:rsidR="003F23F2" w:rsidRPr="0094787F" w:rsidRDefault="003F23F2" w:rsidP="00826672">
            <w:pPr>
              <w:snapToGrid w:val="0"/>
              <w:spacing w:line="240" w:lineRule="atLeast"/>
              <w:jc w:val="both"/>
              <w:rPr>
                <w:rFonts w:ascii="標楷體" w:eastAsia="標楷體" w:hAnsi="標楷體"/>
                <w:sz w:val="20"/>
              </w:rPr>
            </w:pPr>
          </w:p>
          <w:p w:rsidR="003F23F2" w:rsidRDefault="003F23F2" w:rsidP="00826672">
            <w:pPr>
              <w:snapToGrid w:val="0"/>
              <w:spacing w:line="240" w:lineRule="atLeast"/>
              <w:jc w:val="both"/>
              <w:rPr>
                <w:rFonts w:ascii="標楷體" w:eastAsia="標楷體" w:hAnsi="標楷體"/>
                <w:sz w:val="20"/>
              </w:rPr>
            </w:pPr>
          </w:p>
          <w:p w:rsidR="002B5DEB" w:rsidRPr="0094787F" w:rsidRDefault="002B5DEB"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r w:rsidRPr="0094787F">
              <w:rPr>
                <w:rFonts w:ascii="標楷體" w:eastAsia="標楷體" w:hAnsi="標楷體" w:hint="eastAsia"/>
                <w:sz w:val="20"/>
              </w:rPr>
              <w:t>公告各單位</w:t>
            </w:r>
          </w:p>
          <w:p w:rsidR="003F23F2" w:rsidRPr="0094787F" w:rsidRDefault="003F23F2" w:rsidP="00826672">
            <w:pPr>
              <w:snapToGrid w:val="0"/>
              <w:spacing w:line="240" w:lineRule="atLeast"/>
              <w:jc w:val="both"/>
              <w:rPr>
                <w:rFonts w:ascii="標楷體" w:eastAsia="標楷體" w:hAnsi="標楷體"/>
                <w:sz w:val="20"/>
              </w:rPr>
            </w:pPr>
          </w:p>
          <w:p w:rsidR="003F23F2" w:rsidRDefault="003F23F2" w:rsidP="00826672">
            <w:pPr>
              <w:snapToGrid w:val="0"/>
              <w:spacing w:line="240" w:lineRule="atLeast"/>
              <w:jc w:val="both"/>
              <w:rPr>
                <w:rFonts w:ascii="標楷體" w:eastAsia="標楷體" w:hAnsi="標楷體"/>
                <w:sz w:val="20"/>
              </w:rPr>
            </w:pPr>
          </w:p>
          <w:p w:rsidR="002B5DEB" w:rsidRPr="0094787F" w:rsidRDefault="002B5DEB"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r w:rsidRPr="0094787F">
              <w:rPr>
                <w:rFonts w:ascii="標楷體" w:eastAsia="標楷體" w:hAnsi="標楷體" w:hint="eastAsia"/>
                <w:sz w:val="20"/>
              </w:rPr>
              <w:t>各單位自行盤點</w:t>
            </w: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Default="003F23F2" w:rsidP="00826672">
            <w:pPr>
              <w:snapToGrid w:val="0"/>
              <w:spacing w:line="240" w:lineRule="atLeast"/>
              <w:jc w:val="both"/>
              <w:rPr>
                <w:rFonts w:ascii="標楷體" w:eastAsia="標楷體" w:hAnsi="標楷體"/>
                <w:sz w:val="20"/>
              </w:rPr>
            </w:pPr>
          </w:p>
          <w:p w:rsidR="002B5DEB" w:rsidRDefault="002B5DEB" w:rsidP="00826672">
            <w:pPr>
              <w:snapToGrid w:val="0"/>
              <w:spacing w:line="240" w:lineRule="atLeast"/>
              <w:jc w:val="both"/>
              <w:rPr>
                <w:rFonts w:ascii="標楷體" w:eastAsia="標楷體" w:hAnsi="標楷體"/>
                <w:sz w:val="20"/>
              </w:rPr>
            </w:pPr>
          </w:p>
          <w:p w:rsidR="002B5DEB" w:rsidRDefault="002B5DEB" w:rsidP="00826672">
            <w:pPr>
              <w:snapToGrid w:val="0"/>
              <w:spacing w:line="240" w:lineRule="atLeast"/>
              <w:jc w:val="both"/>
              <w:rPr>
                <w:rFonts w:ascii="標楷體" w:eastAsia="標楷體" w:hAnsi="標楷體"/>
                <w:sz w:val="20"/>
              </w:rPr>
            </w:pPr>
          </w:p>
          <w:p w:rsidR="002B5DEB" w:rsidRPr="0094787F" w:rsidRDefault="002B5DEB"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r w:rsidRPr="0094787F">
              <w:rPr>
                <w:rFonts w:ascii="標楷體" w:eastAsia="標楷體" w:hAnsi="標楷體" w:hint="eastAsia"/>
                <w:sz w:val="20"/>
              </w:rPr>
              <w:t>保管組安排時間進行全校大盤點</w:t>
            </w:r>
          </w:p>
          <w:p w:rsidR="003F23F2" w:rsidRPr="00665552" w:rsidRDefault="003F23F2" w:rsidP="00826672">
            <w:pPr>
              <w:snapToGrid w:val="0"/>
              <w:spacing w:line="240" w:lineRule="atLeast"/>
              <w:jc w:val="both"/>
              <w:rPr>
                <w:rFonts w:ascii="標楷體" w:eastAsia="標楷體" w:hAnsi="標楷體"/>
                <w:sz w:val="20"/>
              </w:rPr>
            </w:pPr>
          </w:p>
          <w:p w:rsidR="003F23F2" w:rsidRDefault="003F23F2" w:rsidP="00826672">
            <w:pPr>
              <w:snapToGrid w:val="0"/>
              <w:spacing w:line="240" w:lineRule="atLeast"/>
              <w:jc w:val="both"/>
              <w:rPr>
                <w:rFonts w:ascii="標楷體" w:eastAsia="標楷體" w:hAnsi="標楷體"/>
                <w:sz w:val="20"/>
              </w:rPr>
            </w:pPr>
          </w:p>
          <w:p w:rsidR="002B5DEB" w:rsidRPr="0094787F" w:rsidRDefault="002B5DEB"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p>
          <w:p w:rsidR="003F23F2" w:rsidRPr="0094787F" w:rsidRDefault="003F23F2" w:rsidP="00826672">
            <w:pPr>
              <w:snapToGrid w:val="0"/>
              <w:spacing w:line="240" w:lineRule="atLeast"/>
              <w:jc w:val="both"/>
              <w:rPr>
                <w:rFonts w:ascii="標楷體" w:eastAsia="標楷體" w:hAnsi="標楷體"/>
                <w:sz w:val="20"/>
              </w:rPr>
            </w:pPr>
            <w:r w:rsidRPr="0094787F">
              <w:rPr>
                <w:rFonts w:ascii="標楷體" w:eastAsia="標楷體" w:hAnsi="標楷體" w:hint="eastAsia"/>
                <w:sz w:val="20"/>
              </w:rPr>
              <w:t>盤點清冊製作及送簽呈核</w:t>
            </w:r>
          </w:p>
          <w:p w:rsidR="003F23F2" w:rsidRPr="0094787F" w:rsidRDefault="003F23F2" w:rsidP="00826672">
            <w:pPr>
              <w:snapToGrid w:val="0"/>
              <w:spacing w:line="240" w:lineRule="atLeast"/>
              <w:rPr>
                <w:rFonts w:ascii="標楷體" w:eastAsia="標楷體" w:hAnsi="標楷體"/>
                <w:color w:val="000000"/>
                <w:sz w:val="20"/>
              </w:rPr>
            </w:pPr>
          </w:p>
        </w:tc>
      </w:tr>
    </w:tbl>
    <w:p w:rsidR="003F23F2" w:rsidRPr="0094787F" w:rsidRDefault="003F23F2" w:rsidP="003F23F2">
      <w:pPr>
        <w:autoSpaceDE w:val="0"/>
        <w:autoSpaceDN w:val="0"/>
        <w:ind w:left="397"/>
        <w:jc w:val="both"/>
        <w:rPr>
          <w:rFonts w:ascii="標楷體" w:eastAsia="標楷體" w:hAnsi="標楷體"/>
        </w:rPr>
      </w:pPr>
    </w:p>
    <w:p w:rsidR="003F23F2" w:rsidRPr="0094787F" w:rsidRDefault="003F23F2" w:rsidP="003F23F2">
      <w:pPr>
        <w:widowControl/>
        <w:rPr>
          <w:rFonts w:ascii="標楷體" w:eastAsia="標楷體" w:hAnsi="標楷體"/>
          <w:b/>
          <w:bCs/>
        </w:rPr>
      </w:pPr>
      <w:r w:rsidRPr="0094787F">
        <w:rPr>
          <w:rFonts w:ascii="標楷體" w:eastAsia="標楷體" w:hAnsi="標楷體"/>
          <w:b/>
          <w:bCs/>
        </w:rPr>
        <w:br w:type="page"/>
      </w:r>
    </w:p>
    <w:p w:rsidR="003F23F2" w:rsidRPr="0094787F" w:rsidRDefault="003F23F2" w:rsidP="003F23F2">
      <w:pPr>
        <w:numPr>
          <w:ilvl w:val="0"/>
          <w:numId w:val="40"/>
        </w:numPr>
        <w:autoSpaceDE w:val="0"/>
        <w:autoSpaceDN w:val="0"/>
        <w:spacing w:line="240" w:lineRule="auto"/>
        <w:ind w:right="26"/>
        <w:jc w:val="both"/>
        <w:rPr>
          <w:rFonts w:ascii="標楷體" w:eastAsia="標楷體" w:hAnsi="標楷體"/>
          <w:b/>
        </w:rPr>
      </w:pPr>
      <w:r w:rsidRPr="0094787F">
        <w:rPr>
          <w:rFonts w:ascii="標楷體" w:eastAsia="標楷體" w:hAnsi="標楷體" w:hint="eastAsia"/>
          <w:b/>
          <w:bCs/>
        </w:rPr>
        <w:lastRenderedPageBreak/>
        <w:t>作業程序：</w:t>
      </w:r>
    </w:p>
    <w:p w:rsidR="003F23F2" w:rsidRPr="0094787F" w:rsidRDefault="003F23F2" w:rsidP="003F23F2">
      <w:pPr>
        <w:pStyle w:val="a8"/>
        <w:numPr>
          <w:ilvl w:val="1"/>
          <w:numId w:val="39"/>
        </w:numPr>
        <w:tabs>
          <w:tab w:val="clear" w:pos="960"/>
        </w:tabs>
        <w:ind w:leftChars="0" w:right="0" w:hanging="141"/>
        <w:rPr>
          <w:rFonts w:hAnsi="標楷體"/>
          <w:color w:val="FF0000"/>
          <w:sz w:val="24"/>
          <w:szCs w:val="24"/>
        </w:rPr>
      </w:pPr>
      <w:r w:rsidRPr="0094787F">
        <w:rPr>
          <w:rFonts w:hAnsi="標楷體"/>
          <w:sz w:val="24"/>
          <w:szCs w:val="24"/>
        </w:rPr>
        <w:t>所稱</w:t>
      </w:r>
      <w:r w:rsidRPr="0094787F">
        <w:rPr>
          <w:rFonts w:hAnsi="標楷體" w:hint="eastAsia"/>
          <w:sz w:val="24"/>
          <w:szCs w:val="24"/>
        </w:rPr>
        <w:t>財產</w:t>
      </w:r>
      <w:r w:rsidRPr="0094787F">
        <w:rPr>
          <w:rFonts w:hAnsi="標楷體"/>
          <w:sz w:val="24"/>
          <w:szCs w:val="24"/>
        </w:rPr>
        <w:t>，乃財產及物品之總稱，</w:t>
      </w:r>
      <w:r w:rsidRPr="0094787F">
        <w:rPr>
          <w:rFonts w:hAnsi="標楷體" w:hint="eastAsia"/>
          <w:sz w:val="24"/>
          <w:szCs w:val="24"/>
        </w:rPr>
        <w:t>其定義如下</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hint="eastAsia"/>
          <w:color w:val="000000"/>
          <w:sz w:val="24"/>
          <w:szCs w:val="24"/>
        </w:rPr>
        <w:t>列帳財產，</w:t>
      </w:r>
      <w:r w:rsidRPr="0094787F">
        <w:rPr>
          <w:rFonts w:hAnsi="標楷體"/>
          <w:color w:val="000000"/>
          <w:sz w:val="24"/>
          <w:szCs w:val="24"/>
        </w:rPr>
        <w:t>係指土地</w:t>
      </w:r>
      <w:r w:rsidRPr="0094787F">
        <w:rPr>
          <w:rFonts w:hAnsi="標楷體" w:hint="eastAsia"/>
          <w:color w:val="000000"/>
          <w:sz w:val="24"/>
          <w:szCs w:val="24"/>
        </w:rPr>
        <w:t>及</w:t>
      </w:r>
      <w:r w:rsidRPr="0094787F">
        <w:rPr>
          <w:rFonts w:hAnsi="標楷體"/>
          <w:color w:val="000000"/>
          <w:sz w:val="24"/>
          <w:szCs w:val="24"/>
        </w:rPr>
        <w:t>土地改良物、房屋建築</w:t>
      </w:r>
      <w:r w:rsidRPr="0094787F">
        <w:rPr>
          <w:rFonts w:hAnsi="標楷體" w:hint="eastAsia"/>
          <w:color w:val="000000"/>
          <w:sz w:val="24"/>
          <w:szCs w:val="24"/>
        </w:rPr>
        <w:t>及設備、</w:t>
      </w:r>
      <w:r w:rsidRPr="0094787F">
        <w:rPr>
          <w:rFonts w:hAnsi="標楷體"/>
          <w:color w:val="000000"/>
          <w:sz w:val="24"/>
          <w:szCs w:val="24"/>
        </w:rPr>
        <w:t>機械</w:t>
      </w:r>
      <w:r w:rsidRPr="0094787F">
        <w:rPr>
          <w:rFonts w:hAnsi="標楷體" w:hint="eastAsia"/>
          <w:color w:val="000000"/>
          <w:sz w:val="24"/>
          <w:szCs w:val="24"/>
        </w:rPr>
        <w:t>及設備</w:t>
      </w:r>
      <w:r w:rsidRPr="0094787F">
        <w:rPr>
          <w:rFonts w:hAnsi="標楷體"/>
          <w:color w:val="000000"/>
          <w:sz w:val="24"/>
          <w:szCs w:val="24"/>
        </w:rPr>
        <w:t>、交通</w:t>
      </w:r>
      <w:r w:rsidRPr="0094787F">
        <w:rPr>
          <w:rFonts w:hAnsi="標楷體" w:hint="eastAsia"/>
          <w:color w:val="000000"/>
          <w:sz w:val="24"/>
          <w:szCs w:val="24"/>
        </w:rPr>
        <w:t>及</w:t>
      </w:r>
      <w:proofErr w:type="gramStart"/>
      <w:r w:rsidRPr="0094787F">
        <w:rPr>
          <w:rFonts w:hAnsi="標楷體"/>
          <w:color w:val="000000"/>
          <w:sz w:val="24"/>
          <w:szCs w:val="24"/>
        </w:rPr>
        <w:t>運輸</w:t>
      </w:r>
      <w:r w:rsidRPr="0094787F">
        <w:rPr>
          <w:rFonts w:hAnsi="標楷體" w:hint="eastAsia"/>
          <w:color w:val="000000"/>
          <w:sz w:val="24"/>
          <w:szCs w:val="24"/>
        </w:rPr>
        <w:t>設備</w:t>
      </w:r>
      <w:r w:rsidRPr="0094787F">
        <w:rPr>
          <w:rFonts w:hAnsi="標楷體"/>
          <w:color w:val="000000"/>
          <w:sz w:val="24"/>
          <w:szCs w:val="24"/>
        </w:rPr>
        <w:t>與</w:t>
      </w:r>
      <w:r w:rsidRPr="0094787F">
        <w:rPr>
          <w:rFonts w:hAnsi="標楷體" w:hint="eastAsia"/>
          <w:color w:val="000000"/>
          <w:sz w:val="24"/>
          <w:szCs w:val="24"/>
        </w:rPr>
        <w:t>什項</w:t>
      </w:r>
      <w:proofErr w:type="gramEnd"/>
      <w:r w:rsidRPr="0094787F">
        <w:rPr>
          <w:rFonts w:hAnsi="標楷體"/>
          <w:color w:val="000000"/>
          <w:sz w:val="24"/>
          <w:szCs w:val="24"/>
        </w:rPr>
        <w:t>設備</w:t>
      </w:r>
      <w:r w:rsidRPr="0094787F">
        <w:rPr>
          <w:rFonts w:hAnsi="標楷體" w:hint="eastAsia"/>
          <w:color w:val="000000"/>
          <w:sz w:val="24"/>
          <w:szCs w:val="24"/>
        </w:rPr>
        <w:t>之購</w:t>
      </w:r>
      <w:r w:rsidRPr="0094787F">
        <w:rPr>
          <w:rFonts w:hAnsi="標楷體"/>
          <w:color w:val="000000"/>
          <w:sz w:val="24"/>
          <w:szCs w:val="24"/>
        </w:rPr>
        <w:t>置金額在一萬元(含)以上且使用年限在兩年(含)以上</w:t>
      </w:r>
      <w:r w:rsidRPr="0094787F">
        <w:rPr>
          <w:rFonts w:hAnsi="標楷體" w:hint="eastAsia"/>
          <w:color w:val="000000"/>
          <w:sz w:val="24"/>
          <w:szCs w:val="24"/>
        </w:rPr>
        <w:t>之設備。</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hint="eastAsia"/>
          <w:color w:val="000000"/>
          <w:sz w:val="24"/>
          <w:szCs w:val="24"/>
        </w:rPr>
        <w:t>列管財產，係指設備或物品</w:t>
      </w:r>
      <w:r w:rsidRPr="0094787F">
        <w:rPr>
          <w:rFonts w:hAnsi="標楷體"/>
          <w:color w:val="000000"/>
          <w:sz w:val="24"/>
          <w:szCs w:val="24"/>
        </w:rPr>
        <w:t>，其購置金額</w:t>
      </w:r>
      <w:r w:rsidRPr="0094787F">
        <w:rPr>
          <w:rFonts w:hAnsi="標楷體" w:hint="eastAsia"/>
          <w:color w:val="000000"/>
          <w:sz w:val="24"/>
          <w:szCs w:val="24"/>
        </w:rPr>
        <w:t>在</w:t>
      </w:r>
      <w:r w:rsidRPr="0094787F">
        <w:rPr>
          <w:rFonts w:hAnsi="標楷體"/>
          <w:color w:val="000000"/>
          <w:sz w:val="24"/>
          <w:szCs w:val="24"/>
        </w:rPr>
        <w:t>一萬元(不含)以下且使用年限</w:t>
      </w:r>
      <w:r w:rsidRPr="0094787F">
        <w:rPr>
          <w:rFonts w:hAnsi="標楷體" w:hint="eastAsia"/>
          <w:color w:val="000000"/>
          <w:sz w:val="24"/>
          <w:szCs w:val="24"/>
        </w:rPr>
        <w:t>在</w:t>
      </w:r>
      <w:r w:rsidRPr="0094787F">
        <w:rPr>
          <w:rFonts w:hAnsi="標楷體"/>
          <w:color w:val="000000"/>
          <w:sz w:val="24"/>
          <w:szCs w:val="24"/>
        </w:rPr>
        <w:t>兩年(含)以上</w:t>
      </w:r>
      <w:r w:rsidRPr="0094787F">
        <w:rPr>
          <w:rFonts w:hAnsi="標楷體" w:hint="eastAsia"/>
          <w:color w:val="000000"/>
          <w:sz w:val="24"/>
          <w:szCs w:val="24"/>
        </w:rPr>
        <w:t>之設備</w:t>
      </w:r>
      <w:r w:rsidRPr="0094787F">
        <w:rPr>
          <w:rFonts w:hAnsi="標楷體"/>
          <w:color w:val="000000"/>
          <w:sz w:val="24"/>
          <w:szCs w:val="24"/>
        </w:rPr>
        <w:t>。</w:t>
      </w:r>
    </w:p>
    <w:p w:rsidR="003F23F2" w:rsidRPr="0094787F" w:rsidRDefault="003F23F2" w:rsidP="003F23F2">
      <w:pPr>
        <w:pStyle w:val="a8"/>
        <w:numPr>
          <w:ilvl w:val="1"/>
          <w:numId w:val="39"/>
        </w:numPr>
        <w:tabs>
          <w:tab w:val="clear" w:pos="960"/>
        </w:tabs>
        <w:ind w:leftChars="0" w:left="879" w:right="0" w:hanging="482"/>
        <w:rPr>
          <w:rFonts w:hAnsi="標楷體"/>
          <w:sz w:val="24"/>
          <w:szCs w:val="24"/>
        </w:rPr>
      </w:pPr>
      <w:r w:rsidRPr="0094787F">
        <w:rPr>
          <w:rFonts w:hAnsi="標楷體"/>
          <w:sz w:val="24"/>
          <w:szCs w:val="24"/>
        </w:rPr>
        <w:t>財產管理範圍</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財產之分類編號及登記。</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財產之保管。</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財產之增加。</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財產之養護。</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財產之移轉。</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財產之減損及處理。</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財產管理查核及賠償。</w:t>
      </w:r>
    </w:p>
    <w:p w:rsidR="003F23F2" w:rsidRPr="0094787F" w:rsidRDefault="003F23F2" w:rsidP="003F23F2">
      <w:pPr>
        <w:pStyle w:val="a8"/>
        <w:numPr>
          <w:ilvl w:val="1"/>
          <w:numId w:val="39"/>
        </w:numPr>
        <w:tabs>
          <w:tab w:val="clear" w:pos="960"/>
        </w:tabs>
        <w:ind w:leftChars="0" w:left="879" w:right="0" w:hanging="482"/>
        <w:rPr>
          <w:rFonts w:hAnsi="標楷體"/>
          <w:sz w:val="24"/>
          <w:szCs w:val="24"/>
        </w:rPr>
      </w:pPr>
      <w:r w:rsidRPr="0094787F">
        <w:rPr>
          <w:rFonts w:hAnsi="標楷體" w:hint="eastAsia"/>
          <w:sz w:val="24"/>
          <w:szCs w:val="24"/>
        </w:rPr>
        <w:t>財產管理權責劃分：</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總務處：為財產管理之主體，並負有定期或不定期盤點、稽查、考核之責。</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會計部門：掌握財產統制帳目，審核購置、報廢之財產，並依法行使「內部審核」職權。</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圖書館：負責圖書</w:t>
      </w:r>
      <w:r w:rsidRPr="0094787F">
        <w:rPr>
          <w:rFonts w:hAnsi="標楷體" w:hint="eastAsia"/>
          <w:sz w:val="24"/>
          <w:szCs w:val="24"/>
        </w:rPr>
        <w:t>之</w:t>
      </w:r>
      <w:r w:rsidRPr="0094787F">
        <w:rPr>
          <w:rFonts w:hAnsi="標楷體"/>
          <w:sz w:val="24"/>
          <w:szCs w:val="24"/>
        </w:rPr>
        <w:t>管理。</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使用財產之單位：對公有財產應善盡保管之責。</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各單位對列管有案之公有財產，僅有使用權，而無改造、交換、</w:t>
      </w:r>
      <w:proofErr w:type="gramStart"/>
      <w:r w:rsidRPr="0094787F">
        <w:rPr>
          <w:rFonts w:hAnsi="標楷體"/>
          <w:sz w:val="24"/>
          <w:szCs w:val="24"/>
        </w:rPr>
        <w:t>外借權</w:t>
      </w:r>
      <w:proofErr w:type="gramEnd"/>
      <w:r w:rsidRPr="0094787F">
        <w:rPr>
          <w:rFonts w:hAnsi="標楷體"/>
          <w:sz w:val="24"/>
          <w:szCs w:val="24"/>
        </w:rPr>
        <w:t>，如有必要時應敘明事實、理由報經總務單位審查轉呈校長核定後，方可辦理。</w:t>
      </w:r>
    </w:p>
    <w:p w:rsidR="003F23F2" w:rsidRPr="0094787F" w:rsidRDefault="003F23F2" w:rsidP="003F23F2">
      <w:pPr>
        <w:pStyle w:val="a8"/>
        <w:numPr>
          <w:ilvl w:val="1"/>
          <w:numId w:val="39"/>
        </w:numPr>
        <w:tabs>
          <w:tab w:val="clear" w:pos="960"/>
        </w:tabs>
        <w:ind w:leftChars="0" w:left="879" w:right="0" w:hanging="482"/>
        <w:rPr>
          <w:rFonts w:hAnsi="標楷體"/>
          <w:sz w:val="24"/>
          <w:szCs w:val="24"/>
        </w:rPr>
      </w:pPr>
      <w:r w:rsidRPr="0094787F">
        <w:rPr>
          <w:rFonts w:hAnsi="標楷體" w:hint="eastAsia"/>
          <w:sz w:val="24"/>
          <w:szCs w:val="24"/>
        </w:rPr>
        <w:t>財產管理作業</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各單位購置之財產，經驗</w:t>
      </w:r>
      <w:r w:rsidRPr="0094787F">
        <w:rPr>
          <w:rFonts w:hAnsi="標楷體" w:hint="eastAsia"/>
          <w:sz w:val="24"/>
          <w:szCs w:val="24"/>
        </w:rPr>
        <w:t>收</w:t>
      </w:r>
      <w:r w:rsidRPr="0094787F">
        <w:rPr>
          <w:rFonts w:hAnsi="標楷體"/>
          <w:sz w:val="24"/>
          <w:szCs w:val="24"/>
        </w:rPr>
        <w:t>完成後，分類編號並</w:t>
      </w:r>
      <w:proofErr w:type="gramStart"/>
      <w:r w:rsidRPr="0094787F">
        <w:rPr>
          <w:rFonts w:hAnsi="標楷體"/>
          <w:sz w:val="24"/>
          <w:szCs w:val="24"/>
        </w:rPr>
        <w:t>登記列產</w:t>
      </w:r>
      <w:proofErr w:type="gramEnd"/>
      <w:r w:rsidRPr="0094787F">
        <w:rPr>
          <w:rFonts w:hAnsi="標楷體" w:hint="eastAsia"/>
          <w:sz w:val="24"/>
          <w:szCs w:val="24"/>
        </w:rPr>
        <w:t>。</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財產登記應依下列憑證為之：</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財產增加之登記：廠商請款憑證、財產增加</w:t>
      </w:r>
      <w:r w:rsidRPr="0094787F">
        <w:rPr>
          <w:rFonts w:hAnsi="標楷體" w:hint="eastAsia"/>
          <w:sz w:val="24"/>
          <w:szCs w:val="24"/>
        </w:rPr>
        <w:t>(</w:t>
      </w:r>
      <w:r w:rsidRPr="0094787F">
        <w:rPr>
          <w:rFonts w:hAnsi="標楷體"/>
          <w:sz w:val="24"/>
          <w:szCs w:val="24"/>
        </w:rPr>
        <w:t>領用</w:t>
      </w:r>
      <w:r w:rsidRPr="0094787F">
        <w:rPr>
          <w:rFonts w:hAnsi="標楷體" w:hint="eastAsia"/>
          <w:sz w:val="24"/>
          <w:szCs w:val="24"/>
        </w:rPr>
        <w:t>)</w:t>
      </w:r>
      <w:r w:rsidRPr="0094787F">
        <w:rPr>
          <w:rFonts w:hAnsi="標楷體"/>
          <w:sz w:val="24"/>
          <w:szCs w:val="24"/>
        </w:rPr>
        <w:t>單。</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財產異動之登記：財產移轉單</w:t>
      </w:r>
      <w:r w:rsidRPr="0094787F">
        <w:rPr>
          <w:rFonts w:hAnsi="標楷體" w:hint="eastAsia"/>
          <w:sz w:val="24"/>
          <w:szCs w:val="24"/>
        </w:rPr>
        <w:t>、財產保管交接表</w:t>
      </w:r>
      <w:r w:rsidRPr="0094787F">
        <w:rPr>
          <w:rFonts w:hAnsi="標楷體"/>
          <w:sz w:val="24"/>
          <w:szCs w:val="24"/>
        </w:rPr>
        <w:t>。</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財產減少之登記：財產減損</w:t>
      </w:r>
      <w:r w:rsidRPr="0094787F">
        <w:rPr>
          <w:rFonts w:hAnsi="標楷體" w:hint="eastAsia"/>
          <w:sz w:val="24"/>
          <w:szCs w:val="24"/>
        </w:rPr>
        <w:t>相關證明文件</w:t>
      </w:r>
      <w:r w:rsidRPr="0094787F">
        <w:rPr>
          <w:rFonts w:hAnsi="標楷體"/>
          <w:sz w:val="24"/>
          <w:szCs w:val="24"/>
        </w:rPr>
        <w:t>。</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各類財產，可黏貼標籤者，</w:t>
      </w:r>
      <w:proofErr w:type="gramStart"/>
      <w:r w:rsidRPr="0094787F">
        <w:rPr>
          <w:rFonts w:hAnsi="標楷體"/>
          <w:sz w:val="24"/>
          <w:szCs w:val="24"/>
        </w:rPr>
        <w:t>均應以</w:t>
      </w:r>
      <w:proofErr w:type="gramEnd"/>
      <w:r w:rsidRPr="0094787F">
        <w:rPr>
          <w:rFonts w:hAnsi="標楷體"/>
          <w:sz w:val="24"/>
          <w:szCs w:val="24"/>
        </w:rPr>
        <w:t>標籤標示之，若不適標籤標示之財產，則以其他方法於財產明顯處標記之。</w:t>
      </w:r>
    </w:p>
    <w:p w:rsidR="003F23F2" w:rsidRPr="0094787F" w:rsidRDefault="003F23F2" w:rsidP="003F23F2">
      <w:pPr>
        <w:pStyle w:val="a8"/>
        <w:numPr>
          <w:ilvl w:val="1"/>
          <w:numId w:val="39"/>
        </w:numPr>
        <w:tabs>
          <w:tab w:val="clear" w:pos="960"/>
        </w:tabs>
        <w:ind w:leftChars="0" w:left="879" w:right="0" w:hanging="482"/>
        <w:rPr>
          <w:rFonts w:hAnsi="標楷體"/>
          <w:sz w:val="24"/>
          <w:szCs w:val="24"/>
        </w:rPr>
      </w:pPr>
      <w:r w:rsidRPr="0094787F">
        <w:rPr>
          <w:rFonts w:hAnsi="標楷體"/>
          <w:sz w:val="24"/>
          <w:szCs w:val="24"/>
        </w:rPr>
        <w:t>財產保管</w:t>
      </w:r>
      <w:r w:rsidRPr="0094787F">
        <w:rPr>
          <w:rFonts w:hAnsi="標楷體" w:hint="eastAsia"/>
          <w:sz w:val="24"/>
          <w:szCs w:val="24"/>
        </w:rPr>
        <w:t>作業</w:t>
      </w:r>
    </w:p>
    <w:p w:rsidR="003F23F2" w:rsidRPr="0094787F" w:rsidRDefault="0001320D" w:rsidP="003F23F2">
      <w:pPr>
        <w:pStyle w:val="a8"/>
        <w:numPr>
          <w:ilvl w:val="2"/>
          <w:numId w:val="39"/>
        </w:numPr>
        <w:tabs>
          <w:tab w:val="clear" w:pos="960"/>
        </w:tabs>
        <w:ind w:leftChars="0" w:left="1701" w:hanging="794"/>
        <w:rPr>
          <w:rFonts w:hAnsi="標楷體"/>
          <w:sz w:val="24"/>
          <w:szCs w:val="24"/>
        </w:rPr>
      </w:pPr>
      <w:r>
        <w:rPr>
          <w:rFonts w:hAnsi="標楷體"/>
          <w:sz w:val="24"/>
          <w:szCs w:val="24"/>
        </w:rPr>
        <w:t>總務處事務與保管組</w:t>
      </w:r>
      <w:r w:rsidR="003F23F2" w:rsidRPr="0094787F">
        <w:rPr>
          <w:rFonts w:hAnsi="標楷體"/>
          <w:sz w:val="24"/>
          <w:szCs w:val="24"/>
        </w:rPr>
        <w:t>為本校財產管理業務單位</w:t>
      </w:r>
      <w:r w:rsidR="003F23F2" w:rsidRPr="0094787F">
        <w:rPr>
          <w:rFonts w:hAnsi="標楷體" w:hint="eastAsia"/>
          <w:sz w:val="24"/>
          <w:szCs w:val="24"/>
        </w:rPr>
        <w:t>。</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財產管理監督人</w:t>
      </w:r>
      <w:r w:rsidRPr="0094787F">
        <w:rPr>
          <w:rFonts w:hAnsi="標楷體" w:hint="eastAsia"/>
          <w:sz w:val="24"/>
          <w:szCs w:val="24"/>
        </w:rPr>
        <w:t>：</w:t>
      </w:r>
      <w:r w:rsidRPr="0094787F">
        <w:rPr>
          <w:rFonts w:hAnsi="標楷體"/>
          <w:sz w:val="24"/>
          <w:szCs w:val="24"/>
        </w:rPr>
        <w:t>使用單位或經管單位主管為各該單位當然之財產管理監督人，應確實瞭解並注意各該單位財產使用及管理狀況，負適時糾正之</w:t>
      </w:r>
      <w:r w:rsidRPr="0094787F">
        <w:rPr>
          <w:rFonts w:hAnsi="標楷體"/>
          <w:sz w:val="24"/>
          <w:szCs w:val="24"/>
        </w:rPr>
        <w:lastRenderedPageBreak/>
        <w:t>責</w:t>
      </w:r>
      <w:r w:rsidRPr="0094787F">
        <w:rPr>
          <w:rFonts w:hAnsi="標楷體" w:hint="eastAsia"/>
          <w:sz w:val="24"/>
          <w:szCs w:val="24"/>
        </w:rPr>
        <w:t>。</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財產保管人</w:t>
      </w:r>
      <w:r w:rsidRPr="0094787F">
        <w:rPr>
          <w:rFonts w:hAnsi="標楷體" w:hint="eastAsia"/>
          <w:sz w:val="24"/>
          <w:szCs w:val="24"/>
        </w:rPr>
        <w:t>：</w:t>
      </w:r>
      <w:r w:rsidRPr="0094787F">
        <w:rPr>
          <w:rFonts w:hAnsi="標楷體"/>
          <w:sz w:val="24"/>
          <w:szCs w:val="24"/>
        </w:rPr>
        <w:t>財產管理監督人應指派該單位編制內專職人員為該單位財產保管人，財產保管人應經常保持財產物、帳相符，確實掌握各該單位財產流向、使用狀況；</w:t>
      </w:r>
      <w:proofErr w:type="gramStart"/>
      <w:r w:rsidRPr="0094787F">
        <w:rPr>
          <w:rFonts w:hAnsi="標楷體"/>
          <w:sz w:val="24"/>
          <w:szCs w:val="24"/>
        </w:rPr>
        <w:t>若遇調</w:t>
      </w:r>
      <w:proofErr w:type="gramEnd"/>
      <w:r w:rsidRPr="0094787F">
        <w:rPr>
          <w:rFonts w:hAnsi="標楷體"/>
          <w:sz w:val="24"/>
          <w:szCs w:val="24"/>
        </w:rPr>
        <w:t>、離職或出國進修時，應由各該單位主管另派專人接管，並填具「財產保管交接表」送</w:t>
      </w:r>
      <w:r w:rsidR="0001320D">
        <w:rPr>
          <w:rFonts w:hAnsi="標楷體"/>
          <w:sz w:val="24"/>
          <w:szCs w:val="24"/>
        </w:rPr>
        <w:t>總務處事務與保管組</w:t>
      </w:r>
      <w:r w:rsidRPr="0094787F">
        <w:rPr>
          <w:rFonts w:hAnsi="標楷體"/>
          <w:sz w:val="24"/>
          <w:szCs w:val="24"/>
        </w:rPr>
        <w:t>辦理變更「財產保管人」登記後，原財產保管人責任方得解除。</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本校教職員工調、離職前，應辦理財產交接及清償借用財產手續，如有短缺而</w:t>
      </w:r>
      <w:proofErr w:type="gramStart"/>
      <w:r w:rsidRPr="0094787F">
        <w:rPr>
          <w:rFonts w:hAnsi="標楷體"/>
          <w:sz w:val="24"/>
          <w:szCs w:val="24"/>
        </w:rPr>
        <w:t>未償</w:t>
      </w:r>
      <w:proofErr w:type="gramEnd"/>
      <w:r w:rsidRPr="0094787F">
        <w:rPr>
          <w:rFonts w:hAnsi="標楷體"/>
          <w:sz w:val="24"/>
          <w:szCs w:val="24"/>
        </w:rPr>
        <w:t>者，其情節重大者，依法究辦。</w:t>
      </w:r>
    </w:p>
    <w:p w:rsidR="003F23F2" w:rsidRPr="0094787F" w:rsidRDefault="003F23F2" w:rsidP="003F23F2">
      <w:pPr>
        <w:pStyle w:val="a8"/>
        <w:numPr>
          <w:ilvl w:val="1"/>
          <w:numId w:val="39"/>
        </w:numPr>
        <w:tabs>
          <w:tab w:val="clear" w:pos="960"/>
        </w:tabs>
        <w:ind w:leftChars="0" w:left="879" w:right="0" w:hanging="482"/>
        <w:rPr>
          <w:rFonts w:hAnsi="標楷體"/>
          <w:sz w:val="24"/>
          <w:szCs w:val="24"/>
        </w:rPr>
      </w:pPr>
      <w:r w:rsidRPr="0094787F">
        <w:rPr>
          <w:rFonts w:hAnsi="標楷體"/>
          <w:sz w:val="24"/>
          <w:szCs w:val="24"/>
        </w:rPr>
        <w:t>財產增加</w:t>
      </w:r>
      <w:r w:rsidRPr="0094787F">
        <w:rPr>
          <w:rFonts w:hAnsi="標楷體" w:hint="eastAsia"/>
          <w:sz w:val="24"/>
          <w:szCs w:val="24"/>
        </w:rPr>
        <w:t>作業</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財產於驗收時，依學校「環球科技大學營</w:t>
      </w:r>
      <w:proofErr w:type="gramStart"/>
      <w:r w:rsidRPr="0094787F">
        <w:rPr>
          <w:rFonts w:hAnsi="標楷體"/>
          <w:sz w:val="24"/>
          <w:szCs w:val="24"/>
        </w:rPr>
        <w:t>繕</w:t>
      </w:r>
      <w:proofErr w:type="gramEnd"/>
      <w:r w:rsidRPr="0094787F">
        <w:rPr>
          <w:rFonts w:hAnsi="標楷體"/>
          <w:sz w:val="24"/>
          <w:szCs w:val="24"/>
        </w:rPr>
        <w:t>工程及財務設備之驗收作業辦法」辦理，經會同驗收簽章後，送保管組辦理財產登記。登記作業完成簽章確認前，不得向會計部門申請付款。</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財產雖非因購置(如捐贈)取得時，仍應備相關資料送</w:t>
      </w:r>
      <w:r w:rsidR="0029333C">
        <w:rPr>
          <w:rFonts w:hAnsi="標楷體" w:hint="eastAsia"/>
          <w:sz w:val="24"/>
          <w:szCs w:val="24"/>
        </w:rPr>
        <w:t>事務與</w:t>
      </w:r>
      <w:r w:rsidRPr="0094787F">
        <w:rPr>
          <w:rFonts w:hAnsi="標楷體"/>
          <w:sz w:val="24"/>
          <w:szCs w:val="24"/>
        </w:rPr>
        <w:t>保管組辦理財產登記。</w:t>
      </w:r>
    </w:p>
    <w:p w:rsidR="003F23F2" w:rsidRPr="0094787F" w:rsidRDefault="003F23F2" w:rsidP="003F23F2">
      <w:pPr>
        <w:pStyle w:val="a8"/>
        <w:numPr>
          <w:ilvl w:val="1"/>
          <w:numId w:val="39"/>
        </w:numPr>
        <w:tabs>
          <w:tab w:val="clear" w:pos="960"/>
        </w:tabs>
        <w:ind w:leftChars="0" w:left="879" w:right="0" w:hanging="482"/>
        <w:rPr>
          <w:rFonts w:hAnsi="標楷體"/>
          <w:sz w:val="24"/>
          <w:szCs w:val="24"/>
        </w:rPr>
      </w:pPr>
      <w:r w:rsidRPr="0094787F">
        <w:rPr>
          <w:rFonts w:hAnsi="標楷體" w:hint="eastAsia"/>
          <w:sz w:val="24"/>
          <w:szCs w:val="24"/>
        </w:rPr>
        <w:t>財產保養及修護</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使用或經管單位「財產保管人」應檢查所管理或使用之財產保養狀況，適時提請保養或修繕</w:t>
      </w:r>
      <w:r w:rsidRPr="0094787F">
        <w:rPr>
          <w:rFonts w:hAnsi="標楷體" w:hint="eastAsia"/>
          <w:sz w:val="24"/>
          <w:szCs w:val="24"/>
        </w:rPr>
        <w:t>。</w:t>
      </w:r>
      <w:r w:rsidRPr="0094787F">
        <w:rPr>
          <w:rFonts w:hAnsi="標楷體"/>
          <w:sz w:val="24"/>
          <w:szCs w:val="24"/>
        </w:rPr>
        <w:t>檢查方式如下：</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定期檢查：每學年度辦理一次，檢查重點為財產狀況及帳、物核對。</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緊急檢查：發生風、水、火、震災及空襲過後為之。</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不定期檢查：使用或經管單位主管認為有必要時為之。</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為免本校財產發生意外災害時遭受重大損失，</w:t>
      </w:r>
      <w:proofErr w:type="gramStart"/>
      <w:r w:rsidRPr="0094787F">
        <w:rPr>
          <w:rFonts w:hAnsi="標楷體" w:hint="eastAsia"/>
          <w:sz w:val="24"/>
          <w:szCs w:val="24"/>
        </w:rPr>
        <w:t>定期投辦各項</w:t>
      </w:r>
      <w:proofErr w:type="gramEnd"/>
      <w:r w:rsidRPr="0094787F">
        <w:rPr>
          <w:rFonts w:hAnsi="標楷體" w:hint="eastAsia"/>
          <w:sz w:val="24"/>
          <w:szCs w:val="24"/>
        </w:rPr>
        <w:t>保險</w:t>
      </w:r>
      <w:r w:rsidRPr="0094787F">
        <w:rPr>
          <w:rFonts w:hAnsi="標楷體"/>
          <w:sz w:val="24"/>
          <w:szCs w:val="24"/>
        </w:rPr>
        <w:t>。</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為防範財產遭竊或遺失，使用經管單位應注意下列要點：</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放置財產場所之門鎖鑰匙應責由專人</w:t>
      </w:r>
      <w:proofErr w:type="gramStart"/>
      <w:r w:rsidRPr="0094787F">
        <w:rPr>
          <w:rFonts w:hAnsi="標楷體"/>
          <w:sz w:val="24"/>
          <w:szCs w:val="24"/>
        </w:rPr>
        <w:t>保管開閉</w:t>
      </w:r>
      <w:proofErr w:type="gramEnd"/>
      <w:r w:rsidRPr="0094787F">
        <w:rPr>
          <w:rFonts w:hAnsi="標楷體"/>
          <w:sz w:val="24"/>
          <w:szCs w:val="24"/>
        </w:rPr>
        <w:t>，並在兼顧安全及觀瞻原則下加裝防盜設施。</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應設置「財</w:t>
      </w:r>
      <w:r w:rsidRPr="0094787F">
        <w:rPr>
          <w:rFonts w:hAnsi="標楷體" w:hint="eastAsia"/>
          <w:sz w:val="24"/>
          <w:szCs w:val="24"/>
        </w:rPr>
        <w:t>產</w:t>
      </w:r>
      <w:r w:rsidRPr="0094787F">
        <w:rPr>
          <w:rFonts w:hAnsi="標楷體"/>
          <w:sz w:val="24"/>
          <w:szCs w:val="24"/>
        </w:rPr>
        <w:t>使用登記管制簿」，詳實登載備查，以明責任。</w:t>
      </w:r>
    </w:p>
    <w:p w:rsidR="003F23F2" w:rsidRPr="0094787F" w:rsidRDefault="003F23F2" w:rsidP="003F23F2">
      <w:pPr>
        <w:pStyle w:val="a8"/>
        <w:numPr>
          <w:ilvl w:val="1"/>
          <w:numId w:val="39"/>
        </w:numPr>
        <w:tabs>
          <w:tab w:val="clear" w:pos="960"/>
        </w:tabs>
        <w:ind w:leftChars="0" w:left="879" w:right="0" w:hanging="482"/>
        <w:rPr>
          <w:rFonts w:hAnsi="標楷體"/>
          <w:sz w:val="24"/>
          <w:szCs w:val="24"/>
        </w:rPr>
      </w:pPr>
      <w:r w:rsidRPr="0094787F">
        <w:rPr>
          <w:rFonts w:hAnsi="標楷體" w:hint="eastAsia"/>
          <w:sz w:val="24"/>
          <w:szCs w:val="24"/>
        </w:rPr>
        <w:t>財產移轉作業</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由移出單位填寫「財產移轉單」，連同財產相關資料送至移入單位。</w:t>
      </w:r>
    </w:p>
    <w:p w:rsidR="003F23F2" w:rsidRPr="0094787F" w:rsidRDefault="003F23F2" w:rsidP="003F23F2">
      <w:pPr>
        <w:pStyle w:val="a8"/>
        <w:numPr>
          <w:ilvl w:val="2"/>
          <w:numId w:val="39"/>
        </w:numPr>
        <w:tabs>
          <w:tab w:val="clear" w:pos="960"/>
        </w:tabs>
        <w:ind w:leftChars="0" w:left="1701" w:right="0" w:hanging="794"/>
        <w:rPr>
          <w:rFonts w:hAnsi="標楷體"/>
          <w:sz w:val="24"/>
          <w:szCs w:val="24"/>
        </w:rPr>
      </w:pPr>
      <w:r w:rsidRPr="0094787F">
        <w:rPr>
          <w:rFonts w:hAnsi="標楷體"/>
          <w:sz w:val="24"/>
          <w:szCs w:val="24"/>
        </w:rPr>
        <w:t>移入單位主管經財產點清簽章確認後，送</w:t>
      </w:r>
      <w:r w:rsidR="0001320D">
        <w:rPr>
          <w:rFonts w:hAnsi="標楷體"/>
          <w:sz w:val="24"/>
          <w:szCs w:val="24"/>
        </w:rPr>
        <w:t>總務處事務與保管組</w:t>
      </w:r>
      <w:r w:rsidRPr="0094787F">
        <w:rPr>
          <w:rFonts w:hAnsi="標楷體"/>
          <w:sz w:val="24"/>
          <w:szCs w:val="24"/>
        </w:rPr>
        <w:t>辦理移轉登記。</w:t>
      </w:r>
    </w:p>
    <w:p w:rsidR="003F23F2" w:rsidRPr="0094787F" w:rsidRDefault="003F23F2" w:rsidP="003F23F2">
      <w:pPr>
        <w:pStyle w:val="a8"/>
        <w:tabs>
          <w:tab w:val="clear" w:pos="960"/>
        </w:tabs>
        <w:ind w:leftChars="378" w:left="1699" w:hangingChars="330" w:hanging="792"/>
        <w:rPr>
          <w:rFonts w:hAnsi="標楷體"/>
          <w:sz w:val="24"/>
          <w:szCs w:val="24"/>
        </w:rPr>
      </w:pPr>
      <w:r w:rsidRPr="0094787F">
        <w:rPr>
          <w:rFonts w:hAnsi="標楷體" w:hint="eastAsia"/>
          <w:sz w:val="24"/>
          <w:szCs w:val="24"/>
        </w:rPr>
        <w:t>2.8.3.各單位所使用經管之財產，未經辦理移轉登記前原使用經管單位責任不得解除；如有必要移轉，應依程序辦理。</w:t>
      </w:r>
    </w:p>
    <w:p w:rsidR="003F23F2" w:rsidRPr="0094787F" w:rsidRDefault="003F23F2" w:rsidP="003F23F2">
      <w:pPr>
        <w:pStyle w:val="a8"/>
        <w:numPr>
          <w:ilvl w:val="1"/>
          <w:numId w:val="39"/>
        </w:numPr>
        <w:tabs>
          <w:tab w:val="clear" w:pos="960"/>
        </w:tabs>
        <w:ind w:leftChars="0" w:left="879" w:right="0" w:hanging="482"/>
        <w:rPr>
          <w:rFonts w:hAnsi="標楷體"/>
          <w:sz w:val="24"/>
          <w:szCs w:val="24"/>
        </w:rPr>
      </w:pPr>
      <w:r w:rsidRPr="0094787F">
        <w:rPr>
          <w:rFonts w:hAnsi="標楷體" w:hint="eastAsia"/>
          <w:sz w:val="24"/>
          <w:szCs w:val="24"/>
        </w:rPr>
        <w:t>財產減損(報廢)作業</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hint="eastAsia"/>
          <w:sz w:val="24"/>
          <w:szCs w:val="24"/>
        </w:rPr>
        <w:t>已達使用年限之不堪繼續使用之財產，申請財產減損報廢。</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hint="eastAsia"/>
          <w:sz w:val="24"/>
          <w:szCs w:val="24"/>
        </w:rPr>
        <w:t>財產</w:t>
      </w:r>
      <w:proofErr w:type="gramStart"/>
      <w:r w:rsidRPr="0094787F">
        <w:rPr>
          <w:rFonts w:hAnsi="標楷體" w:hint="eastAsia"/>
          <w:sz w:val="24"/>
          <w:szCs w:val="24"/>
        </w:rPr>
        <w:t>損毀致失去</w:t>
      </w:r>
      <w:proofErr w:type="gramEnd"/>
      <w:r w:rsidRPr="0094787F">
        <w:rPr>
          <w:rFonts w:hAnsi="標楷體" w:hint="eastAsia"/>
          <w:sz w:val="24"/>
          <w:szCs w:val="24"/>
        </w:rPr>
        <w:t>原有效能者，不能修復或修復不經濟者，得依規定程序報廢。</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財產未逾使用年限而須報廢者，應敘明事實理由報經總務單位審查轉呈校長核定後，方可辦理報廢。</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hint="eastAsia"/>
          <w:sz w:val="24"/>
          <w:szCs w:val="24"/>
        </w:rPr>
        <w:lastRenderedPageBreak/>
        <w:t>財產如因災害、盜竊、不可抗力或其他意外事故，致毀壞或滅失時，應檢附有關</w:t>
      </w:r>
      <w:r w:rsidR="0029333C">
        <w:rPr>
          <w:rFonts w:hAnsi="標楷體" w:hint="eastAsia"/>
          <w:sz w:val="24"/>
          <w:szCs w:val="24"/>
        </w:rPr>
        <w:t>證</w:t>
      </w:r>
      <w:r w:rsidRPr="0094787F">
        <w:rPr>
          <w:rFonts w:hAnsi="標楷體" w:hint="eastAsia"/>
          <w:sz w:val="24"/>
          <w:szCs w:val="24"/>
        </w:rPr>
        <w:t>明文件，經查明屬實，依規定程序予以報廢。</w:t>
      </w:r>
    </w:p>
    <w:p w:rsidR="003F23F2" w:rsidRPr="0094787F" w:rsidRDefault="003F23F2" w:rsidP="003F23F2">
      <w:pPr>
        <w:pStyle w:val="a8"/>
        <w:numPr>
          <w:ilvl w:val="2"/>
          <w:numId w:val="39"/>
        </w:numPr>
        <w:tabs>
          <w:tab w:val="clear" w:pos="960"/>
        </w:tabs>
        <w:ind w:leftChars="0" w:left="1701" w:hanging="794"/>
        <w:rPr>
          <w:rFonts w:hAnsi="標楷體"/>
          <w:sz w:val="24"/>
          <w:szCs w:val="24"/>
        </w:rPr>
      </w:pPr>
      <w:r w:rsidRPr="0094787F">
        <w:rPr>
          <w:rFonts w:hAnsi="標楷體"/>
          <w:sz w:val="24"/>
          <w:szCs w:val="24"/>
        </w:rPr>
        <w:t>報廢財產之處理</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變賣：已失使用效能，而尚有</w:t>
      </w:r>
      <w:proofErr w:type="gramStart"/>
      <w:r w:rsidRPr="0094787F">
        <w:rPr>
          <w:rFonts w:hAnsi="標楷體"/>
          <w:sz w:val="24"/>
          <w:szCs w:val="24"/>
        </w:rPr>
        <w:t>殘值者</w:t>
      </w:r>
      <w:proofErr w:type="gramEnd"/>
      <w:r w:rsidRPr="0094787F">
        <w:rPr>
          <w:rFonts w:hAnsi="標楷體"/>
          <w:sz w:val="24"/>
          <w:szCs w:val="24"/>
        </w:rPr>
        <w:t>。</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利用：失其固有效能，而</w:t>
      </w:r>
      <w:proofErr w:type="gramStart"/>
      <w:r w:rsidRPr="0094787F">
        <w:rPr>
          <w:rFonts w:hAnsi="標楷體"/>
          <w:sz w:val="24"/>
          <w:szCs w:val="24"/>
        </w:rPr>
        <w:t>適合別項用途</w:t>
      </w:r>
      <w:proofErr w:type="gramEnd"/>
      <w:r w:rsidRPr="0094787F">
        <w:rPr>
          <w:rFonts w:hAnsi="標楷體"/>
          <w:sz w:val="24"/>
          <w:szCs w:val="24"/>
        </w:rPr>
        <w:t>者。</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轉撥：可作價或無價轉撥其他機關或團體使用者。</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交換：可與其他機關或公營事業交換使用者。</w:t>
      </w:r>
    </w:p>
    <w:p w:rsidR="003F23F2" w:rsidRPr="0094787F" w:rsidRDefault="003F23F2" w:rsidP="003F23F2">
      <w:pPr>
        <w:pStyle w:val="a8"/>
        <w:numPr>
          <w:ilvl w:val="3"/>
          <w:numId w:val="39"/>
        </w:numPr>
        <w:tabs>
          <w:tab w:val="clear" w:pos="960"/>
        </w:tabs>
        <w:ind w:leftChars="0" w:left="2722" w:right="0" w:hanging="1021"/>
        <w:rPr>
          <w:rFonts w:hAnsi="標楷體"/>
          <w:sz w:val="24"/>
          <w:szCs w:val="24"/>
        </w:rPr>
      </w:pPr>
      <w:r w:rsidRPr="0094787F">
        <w:rPr>
          <w:rFonts w:hAnsi="標楷體"/>
          <w:sz w:val="24"/>
          <w:szCs w:val="24"/>
        </w:rPr>
        <w:t>銷毀：毫無用途者。</w:t>
      </w:r>
    </w:p>
    <w:p w:rsidR="003F23F2" w:rsidRPr="0094787F" w:rsidRDefault="003F23F2" w:rsidP="003F23F2">
      <w:pPr>
        <w:pStyle w:val="a8"/>
        <w:numPr>
          <w:ilvl w:val="1"/>
          <w:numId w:val="39"/>
        </w:numPr>
        <w:tabs>
          <w:tab w:val="clear" w:pos="960"/>
        </w:tabs>
        <w:ind w:leftChars="0" w:left="1022" w:right="0" w:hanging="625"/>
        <w:rPr>
          <w:rFonts w:hAnsi="標楷體"/>
          <w:sz w:val="24"/>
          <w:szCs w:val="24"/>
        </w:rPr>
      </w:pPr>
      <w:r w:rsidRPr="0094787F">
        <w:rPr>
          <w:rFonts w:hAnsi="標楷體" w:hint="eastAsia"/>
          <w:sz w:val="24"/>
          <w:szCs w:val="24"/>
        </w:rPr>
        <w:t>財產盤點作業</w:t>
      </w:r>
    </w:p>
    <w:p w:rsidR="003F23F2" w:rsidRPr="0094787F" w:rsidRDefault="003F23F2" w:rsidP="003F23F2">
      <w:pPr>
        <w:pStyle w:val="a8"/>
        <w:numPr>
          <w:ilvl w:val="2"/>
          <w:numId w:val="39"/>
        </w:numPr>
        <w:tabs>
          <w:tab w:val="clear" w:pos="960"/>
        </w:tabs>
        <w:ind w:leftChars="0" w:left="1778" w:hanging="871"/>
        <w:rPr>
          <w:rFonts w:hAnsi="標楷體"/>
          <w:sz w:val="24"/>
          <w:szCs w:val="24"/>
        </w:rPr>
      </w:pPr>
      <w:r w:rsidRPr="0094787F">
        <w:rPr>
          <w:rFonts w:hAnsi="標楷體"/>
          <w:sz w:val="24"/>
          <w:szCs w:val="24"/>
        </w:rPr>
        <w:t>各使用、經管單位主管應重視財產管理督導工作，</w:t>
      </w:r>
      <w:proofErr w:type="gramStart"/>
      <w:r w:rsidRPr="0094787F">
        <w:rPr>
          <w:rFonts w:hAnsi="標楷體"/>
          <w:sz w:val="24"/>
          <w:szCs w:val="24"/>
        </w:rPr>
        <w:t>俾</w:t>
      </w:r>
      <w:proofErr w:type="gramEnd"/>
      <w:r w:rsidRPr="0094787F">
        <w:rPr>
          <w:rFonts w:hAnsi="標楷體"/>
          <w:sz w:val="24"/>
          <w:szCs w:val="24"/>
        </w:rPr>
        <w:t>使各單位之「財產管理、使用人」提高警覺，以免財產遭受不意之損失。</w:t>
      </w:r>
    </w:p>
    <w:p w:rsidR="003F23F2" w:rsidRPr="0094787F" w:rsidRDefault="003F23F2" w:rsidP="003F23F2">
      <w:pPr>
        <w:pStyle w:val="a8"/>
        <w:numPr>
          <w:ilvl w:val="2"/>
          <w:numId w:val="39"/>
        </w:numPr>
        <w:tabs>
          <w:tab w:val="clear" w:pos="960"/>
        </w:tabs>
        <w:ind w:leftChars="0" w:left="1778" w:hanging="871"/>
        <w:rPr>
          <w:rFonts w:hAnsi="標楷體"/>
          <w:sz w:val="24"/>
          <w:szCs w:val="24"/>
        </w:rPr>
      </w:pPr>
      <w:r w:rsidRPr="0094787F">
        <w:rPr>
          <w:rFonts w:hAnsi="標楷體" w:hint="eastAsia"/>
          <w:sz w:val="24"/>
          <w:szCs w:val="24"/>
        </w:rPr>
        <w:t>財產盤點原則如下：</w:t>
      </w:r>
    </w:p>
    <w:p w:rsidR="003F23F2" w:rsidRPr="0094787F" w:rsidRDefault="003F23F2" w:rsidP="003F23F2">
      <w:pPr>
        <w:pStyle w:val="a8"/>
        <w:numPr>
          <w:ilvl w:val="3"/>
          <w:numId w:val="39"/>
        </w:numPr>
        <w:tabs>
          <w:tab w:val="clear" w:pos="960"/>
        </w:tabs>
        <w:ind w:leftChars="0" w:left="2800" w:right="0" w:hanging="1099"/>
        <w:rPr>
          <w:rFonts w:hAnsi="標楷體"/>
          <w:sz w:val="24"/>
          <w:szCs w:val="24"/>
        </w:rPr>
      </w:pPr>
      <w:r w:rsidRPr="0094787F">
        <w:rPr>
          <w:rFonts w:hAnsi="標楷體" w:hint="eastAsia"/>
          <w:sz w:val="24"/>
          <w:szCs w:val="24"/>
        </w:rPr>
        <w:t>於上學</w:t>
      </w:r>
      <w:r w:rsidRPr="0094787F">
        <w:rPr>
          <w:rFonts w:hAnsi="標楷體"/>
          <w:sz w:val="24"/>
          <w:szCs w:val="24"/>
        </w:rPr>
        <w:t>期</w:t>
      </w:r>
      <w:r w:rsidRPr="0094787F">
        <w:rPr>
          <w:rFonts w:hAnsi="標楷體" w:hint="eastAsia"/>
          <w:sz w:val="24"/>
          <w:szCs w:val="24"/>
        </w:rPr>
        <w:t>進行</w:t>
      </w:r>
      <w:r w:rsidRPr="0094787F">
        <w:rPr>
          <w:rFonts w:hAnsi="標楷體"/>
          <w:sz w:val="24"/>
          <w:szCs w:val="24"/>
        </w:rPr>
        <w:t>抽點</w:t>
      </w:r>
      <w:r w:rsidRPr="0094787F">
        <w:rPr>
          <w:rFonts w:hAnsi="標楷體" w:hint="eastAsia"/>
          <w:sz w:val="24"/>
          <w:szCs w:val="24"/>
        </w:rPr>
        <w:t>，</w:t>
      </w:r>
      <w:r w:rsidRPr="0094787F">
        <w:rPr>
          <w:rFonts w:hAnsi="標楷體"/>
          <w:sz w:val="24"/>
          <w:szCs w:val="24"/>
        </w:rPr>
        <w:t>於</w:t>
      </w:r>
      <w:r w:rsidRPr="0094787F">
        <w:rPr>
          <w:rFonts w:hAnsi="標楷體" w:hint="eastAsia"/>
          <w:sz w:val="24"/>
          <w:szCs w:val="24"/>
        </w:rPr>
        <w:t>下學期</w:t>
      </w:r>
      <w:proofErr w:type="gramStart"/>
      <w:r w:rsidRPr="0094787F">
        <w:rPr>
          <w:rFonts w:hAnsi="標楷體" w:hint="eastAsia"/>
          <w:sz w:val="24"/>
          <w:szCs w:val="24"/>
        </w:rPr>
        <w:t>進行</w:t>
      </w:r>
      <w:r w:rsidRPr="0094787F">
        <w:rPr>
          <w:rFonts w:hAnsi="標楷體"/>
          <w:sz w:val="24"/>
          <w:szCs w:val="24"/>
        </w:rPr>
        <w:t>總盤</w:t>
      </w:r>
      <w:proofErr w:type="gramEnd"/>
      <w:r w:rsidRPr="0094787F">
        <w:rPr>
          <w:rFonts w:hAnsi="標楷體"/>
          <w:sz w:val="24"/>
          <w:szCs w:val="24"/>
        </w:rPr>
        <w:t>。</w:t>
      </w:r>
    </w:p>
    <w:p w:rsidR="003F23F2" w:rsidRPr="0094787F" w:rsidRDefault="003F23F2" w:rsidP="003F23F2">
      <w:pPr>
        <w:pStyle w:val="a8"/>
        <w:numPr>
          <w:ilvl w:val="3"/>
          <w:numId w:val="39"/>
        </w:numPr>
        <w:tabs>
          <w:tab w:val="clear" w:pos="960"/>
        </w:tabs>
        <w:ind w:leftChars="0" w:left="2800" w:right="0" w:hanging="1099"/>
        <w:rPr>
          <w:rFonts w:hAnsi="標楷體"/>
          <w:sz w:val="24"/>
          <w:szCs w:val="24"/>
        </w:rPr>
      </w:pPr>
      <w:proofErr w:type="gramStart"/>
      <w:r w:rsidRPr="0094787F">
        <w:rPr>
          <w:rFonts w:hAnsi="標楷體" w:hint="eastAsia"/>
          <w:sz w:val="24"/>
          <w:szCs w:val="24"/>
        </w:rPr>
        <w:t>總盤前</w:t>
      </w:r>
      <w:proofErr w:type="gramEnd"/>
      <w:r w:rsidRPr="0094787F">
        <w:rPr>
          <w:rFonts w:hAnsi="標楷體" w:hint="eastAsia"/>
          <w:sz w:val="24"/>
          <w:szCs w:val="24"/>
        </w:rPr>
        <w:t>，</w:t>
      </w:r>
      <w:r w:rsidRPr="0094787F">
        <w:rPr>
          <w:rFonts w:hAnsi="標楷體"/>
          <w:sz w:val="24"/>
          <w:szCs w:val="24"/>
        </w:rPr>
        <w:t>各單位先</w:t>
      </w:r>
      <w:proofErr w:type="gramStart"/>
      <w:r w:rsidRPr="0094787F">
        <w:rPr>
          <w:rFonts w:hAnsi="標楷體"/>
          <w:sz w:val="24"/>
          <w:szCs w:val="24"/>
        </w:rPr>
        <w:t>自行</w:t>
      </w:r>
      <w:r w:rsidRPr="0094787F">
        <w:rPr>
          <w:rFonts w:hAnsi="標楷體" w:hint="eastAsia"/>
          <w:sz w:val="24"/>
          <w:szCs w:val="24"/>
        </w:rPr>
        <w:t>預</w:t>
      </w:r>
      <w:r w:rsidRPr="0094787F">
        <w:rPr>
          <w:rFonts w:hAnsi="標楷體"/>
          <w:sz w:val="24"/>
          <w:szCs w:val="24"/>
        </w:rPr>
        <w:t>盤</w:t>
      </w:r>
      <w:proofErr w:type="gramEnd"/>
      <w:r w:rsidRPr="0094787F">
        <w:rPr>
          <w:rFonts w:hAnsi="標楷體"/>
          <w:sz w:val="24"/>
          <w:szCs w:val="24"/>
        </w:rPr>
        <w:t>，</w:t>
      </w:r>
      <w:r w:rsidRPr="0094787F">
        <w:rPr>
          <w:rFonts w:hAnsi="標楷體" w:hint="eastAsia"/>
          <w:sz w:val="24"/>
          <w:szCs w:val="24"/>
        </w:rPr>
        <w:t>並</w:t>
      </w:r>
      <w:r w:rsidRPr="0094787F">
        <w:rPr>
          <w:rFonts w:hAnsi="標楷體"/>
          <w:sz w:val="24"/>
          <w:szCs w:val="24"/>
        </w:rPr>
        <w:t>彙整</w:t>
      </w:r>
      <w:r w:rsidRPr="0094787F">
        <w:rPr>
          <w:rFonts w:hAnsi="標楷體" w:hint="eastAsia"/>
          <w:sz w:val="24"/>
          <w:szCs w:val="24"/>
        </w:rPr>
        <w:t>紀</w:t>
      </w:r>
      <w:r w:rsidRPr="0094787F">
        <w:rPr>
          <w:rFonts w:hAnsi="標楷體"/>
          <w:sz w:val="24"/>
          <w:szCs w:val="24"/>
        </w:rPr>
        <w:t>錄提報</w:t>
      </w:r>
      <w:r w:rsidR="0001320D">
        <w:rPr>
          <w:rFonts w:hAnsi="標楷體"/>
          <w:sz w:val="24"/>
          <w:szCs w:val="24"/>
        </w:rPr>
        <w:t>總務處事務與保管組</w:t>
      </w:r>
      <w:r w:rsidRPr="0094787F">
        <w:rPr>
          <w:rFonts w:hAnsi="標楷體"/>
          <w:sz w:val="24"/>
          <w:szCs w:val="24"/>
        </w:rPr>
        <w:t>。</w:t>
      </w:r>
    </w:p>
    <w:p w:rsidR="003F23F2" w:rsidRPr="0094787F" w:rsidRDefault="003F23F2" w:rsidP="003F23F2">
      <w:pPr>
        <w:pStyle w:val="a8"/>
        <w:numPr>
          <w:ilvl w:val="3"/>
          <w:numId w:val="39"/>
        </w:numPr>
        <w:tabs>
          <w:tab w:val="clear" w:pos="960"/>
        </w:tabs>
        <w:ind w:leftChars="0" w:left="2800" w:right="0" w:hanging="1099"/>
        <w:rPr>
          <w:rFonts w:hAnsi="標楷體"/>
          <w:sz w:val="24"/>
          <w:szCs w:val="24"/>
        </w:rPr>
      </w:pPr>
      <w:r w:rsidRPr="0094787F">
        <w:rPr>
          <w:rFonts w:hAnsi="標楷體" w:hint="eastAsia"/>
          <w:sz w:val="24"/>
          <w:szCs w:val="24"/>
        </w:rPr>
        <w:t>於</w:t>
      </w:r>
      <w:r w:rsidRPr="0094787F">
        <w:rPr>
          <w:rFonts w:hAnsi="標楷體"/>
          <w:sz w:val="24"/>
          <w:szCs w:val="24"/>
        </w:rPr>
        <w:t>每年五月</w:t>
      </w:r>
      <w:r w:rsidRPr="0094787F">
        <w:rPr>
          <w:rFonts w:hAnsi="標楷體" w:hint="eastAsia"/>
          <w:sz w:val="24"/>
          <w:szCs w:val="24"/>
        </w:rPr>
        <w:t>始</w:t>
      </w:r>
      <w:proofErr w:type="gramStart"/>
      <w:r w:rsidRPr="0094787F">
        <w:rPr>
          <w:rFonts w:hAnsi="標楷體" w:hint="eastAsia"/>
          <w:sz w:val="24"/>
          <w:szCs w:val="24"/>
        </w:rPr>
        <w:t>進行總盤</w:t>
      </w:r>
      <w:proofErr w:type="gramEnd"/>
      <w:r w:rsidRPr="0094787F">
        <w:rPr>
          <w:rFonts w:hAnsi="標楷體"/>
          <w:sz w:val="24"/>
          <w:szCs w:val="24"/>
        </w:rPr>
        <w:t>，</w:t>
      </w:r>
      <w:r w:rsidRPr="0094787F">
        <w:rPr>
          <w:rFonts w:hAnsi="標楷體" w:hint="eastAsia"/>
          <w:sz w:val="24"/>
          <w:szCs w:val="24"/>
        </w:rPr>
        <w:t>並會同會計室人員</w:t>
      </w:r>
      <w:proofErr w:type="gramStart"/>
      <w:r w:rsidRPr="0094787F">
        <w:rPr>
          <w:rFonts w:hAnsi="標楷體" w:hint="eastAsia"/>
          <w:sz w:val="24"/>
          <w:szCs w:val="24"/>
        </w:rPr>
        <w:t>協同監盤</w:t>
      </w:r>
      <w:proofErr w:type="gramEnd"/>
      <w:r w:rsidRPr="0094787F">
        <w:rPr>
          <w:rFonts w:hAnsi="標楷體" w:hint="eastAsia"/>
          <w:sz w:val="24"/>
          <w:szCs w:val="24"/>
        </w:rPr>
        <w:t>。</w:t>
      </w:r>
    </w:p>
    <w:p w:rsidR="003F23F2" w:rsidRPr="0094787F" w:rsidRDefault="003F23F2" w:rsidP="003F23F2">
      <w:pPr>
        <w:pStyle w:val="a8"/>
        <w:numPr>
          <w:ilvl w:val="3"/>
          <w:numId w:val="39"/>
        </w:numPr>
        <w:tabs>
          <w:tab w:val="clear" w:pos="960"/>
        </w:tabs>
        <w:ind w:leftChars="0" w:left="2800" w:right="0" w:hanging="1099"/>
        <w:rPr>
          <w:rFonts w:hAnsi="標楷體"/>
          <w:sz w:val="24"/>
          <w:szCs w:val="24"/>
        </w:rPr>
      </w:pPr>
      <w:r w:rsidRPr="0094787F">
        <w:rPr>
          <w:rFonts w:hAnsi="標楷體"/>
          <w:sz w:val="24"/>
          <w:szCs w:val="24"/>
        </w:rPr>
        <w:t>如有</w:t>
      </w:r>
      <w:proofErr w:type="gramStart"/>
      <w:r w:rsidRPr="0094787F">
        <w:rPr>
          <w:rFonts w:hAnsi="標楷體"/>
          <w:sz w:val="24"/>
          <w:szCs w:val="24"/>
        </w:rPr>
        <w:t>盤盈、盤虧</w:t>
      </w:r>
      <w:proofErr w:type="gramEnd"/>
      <w:r w:rsidRPr="0094787F">
        <w:rPr>
          <w:rFonts w:hAnsi="標楷體"/>
          <w:sz w:val="24"/>
          <w:szCs w:val="24"/>
        </w:rPr>
        <w:t>之財產，應即查明原因，補辦增減或移轉登記。</w:t>
      </w:r>
    </w:p>
    <w:p w:rsidR="003F23F2" w:rsidRPr="0094787F" w:rsidRDefault="003F23F2" w:rsidP="003F23F2">
      <w:pPr>
        <w:pStyle w:val="a8"/>
        <w:numPr>
          <w:ilvl w:val="1"/>
          <w:numId w:val="39"/>
        </w:numPr>
        <w:tabs>
          <w:tab w:val="clear" w:pos="960"/>
        </w:tabs>
        <w:ind w:leftChars="0" w:left="1022" w:right="0" w:hanging="625"/>
        <w:rPr>
          <w:rFonts w:hAnsi="標楷體"/>
          <w:sz w:val="24"/>
          <w:szCs w:val="24"/>
        </w:rPr>
      </w:pPr>
      <w:r w:rsidRPr="0094787F">
        <w:rPr>
          <w:rFonts w:hAnsi="標楷體"/>
          <w:sz w:val="24"/>
          <w:szCs w:val="24"/>
        </w:rPr>
        <w:t>財產賠償</w:t>
      </w:r>
    </w:p>
    <w:p w:rsidR="003F23F2" w:rsidRPr="0094787F" w:rsidRDefault="003F23F2" w:rsidP="003F23F2">
      <w:pPr>
        <w:pStyle w:val="a8"/>
        <w:numPr>
          <w:ilvl w:val="2"/>
          <w:numId w:val="39"/>
        </w:numPr>
        <w:tabs>
          <w:tab w:val="clear" w:pos="960"/>
        </w:tabs>
        <w:ind w:leftChars="0" w:left="1778" w:hanging="871"/>
        <w:rPr>
          <w:rFonts w:hAnsi="標楷體"/>
          <w:sz w:val="24"/>
          <w:szCs w:val="24"/>
        </w:rPr>
      </w:pPr>
      <w:r w:rsidRPr="0094787F">
        <w:rPr>
          <w:rFonts w:hAnsi="標楷體"/>
          <w:sz w:val="24"/>
          <w:szCs w:val="24"/>
        </w:rPr>
        <w:t>財產管理或使用人員，對所保管或使用之財產，遇有遺失、毀損或因其他意外事故而致損失時，除經校方查明已盡善良管理人應有之注意解除其責任者外，應依</w:t>
      </w:r>
      <w:r w:rsidRPr="0094787F">
        <w:rPr>
          <w:rFonts w:hAnsi="標楷體" w:hint="eastAsia"/>
          <w:sz w:val="24"/>
          <w:szCs w:val="24"/>
        </w:rPr>
        <w:t>下</w:t>
      </w:r>
      <w:r w:rsidRPr="0094787F">
        <w:rPr>
          <w:rFonts w:hAnsi="標楷體"/>
          <w:sz w:val="24"/>
          <w:szCs w:val="24"/>
        </w:rPr>
        <w:t>列規定辦理。</w:t>
      </w:r>
    </w:p>
    <w:p w:rsidR="003F23F2" w:rsidRPr="0094787F" w:rsidRDefault="003F23F2" w:rsidP="003F23F2">
      <w:pPr>
        <w:pStyle w:val="a8"/>
        <w:numPr>
          <w:ilvl w:val="3"/>
          <w:numId w:val="39"/>
        </w:numPr>
        <w:tabs>
          <w:tab w:val="clear" w:pos="960"/>
        </w:tabs>
        <w:ind w:leftChars="0" w:left="2800" w:right="0" w:hanging="1099"/>
        <w:rPr>
          <w:rFonts w:hAnsi="標楷體"/>
          <w:sz w:val="24"/>
          <w:szCs w:val="24"/>
        </w:rPr>
      </w:pPr>
      <w:r w:rsidRPr="0094787F">
        <w:rPr>
          <w:rFonts w:hAnsi="標楷體"/>
          <w:sz w:val="24"/>
          <w:szCs w:val="24"/>
        </w:rPr>
        <w:t>毀損之財產可修復使用者，應責令負擔一切修復費用。</w:t>
      </w:r>
    </w:p>
    <w:p w:rsidR="003F23F2" w:rsidRPr="0094787F" w:rsidRDefault="003F23F2" w:rsidP="003F23F2">
      <w:pPr>
        <w:pStyle w:val="a8"/>
        <w:numPr>
          <w:ilvl w:val="3"/>
          <w:numId w:val="39"/>
        </w:numPr>
        <w:tabs>
          <w:tab w:val="clear" w:pos="960"/>
        </w:tabs>
        <w:ind w:leftChars="0" w:left="2800" w:right="0" w:hanging="1099"/>
        <w:rPr>
          <w:rFonts w:hAnsi="標楷體"/>
          <w:sz w:val="24"/>
          <w:szCs w:val="24"/>
        </w:rPr>
      </w:pPr>
      <w:r w:rsidRPr="0094787F">
        <w:rPr>
          <w:rFonts w:hAnsi="標楷體"/>
          <w:sz w:val="24"/>
          <w:szCs w:val="24"/>
        </w:rPr>
        <w:t>毀損之財產，不堪繼續使用或遺失者，應責令賠償。</w:t>
      </w:r>
    </w:p>
    <w:p w:rsidR="003F23F2" w:rsidRPr="0094787F" w:rsidRDefault="003F23F2" w:rsidP="003F23F2">
      <w:pPr>
        <w:pStyle w:val="a8"/>
        <w:numPr>
          <w:ilvl w:val="3"/>
          <w:numId w:val="39"/>
        </w:numPr>
        <w:tabs>
          <w:tab w:val="clear" w:pos="960"/>
        </w:tabs>
        <w:ind w:leftChars="0" w:left="2800" w:right="0" w:hanging="1099"/>
        <w:rPr>
          <w:rFonts w:hAnsi="標楷體"/>
          <w:sz w:val="24"/>
          <w:szCs w:val="24"/>
        </w:rPr>
      </w:pPr>
      <w:r w:rsidRPr="0094787F">
        <w:rPr>
          <w:rFonts w:hAnsi="標楷體"/>
          <w:sz w:val="24"/>
          <w:szCs w:val="24"/>
        </w:rPr>
        <w:t>前項賠償價格，以原始之購價為</w:t>
      </w:r>
      <w:proofErr w:type="gramStart"/>
      <w:r w:rsidRPr="0094787F">
        <w:rPr>
          <w:rFonts w:hAnsi="標楷體"/>
          <w:sz w:val="24"/>
          <w:szCs w:val="24"/>
        </w:rPr>
        <w:t>準</w:t>
      </w:r>
      <w:proofErr w:type="gramEnd"/>
      <w:r w:rsidRPr="0094787F">
        <w:rPr>
          <w:rFonts w:hAnsi="標楷體"/>
          <w:sz w:val="24"/>
          <w:szCs w:val="24"/>
        </w:rPr>
        <w:t>，並按已使用之年限折舊計算之。若已超過使用年限，則依原始購價之10%，為賠償金額。</w:t>
      </w:r>
    </w:p>
    <w:p w:rsidR="003F23F2" w:rsidRPr="0094787F" w:rsidRDefault="003F23F2" w:rsidP="003F23F2">
      <w:pPr>
        <w:pStyle w:val="a8"/>
        <w:numPr>
          <w:ilvl w:val="1"/>
          <w:numId w:val="39"/>
        </w:numPr>
        <w:tabs>
          <w:tab w:val="clear" w:pos="960"/>
        </w:tabs>
        <w:ind w:leftChars="0" w:left="1022" w:right="0" w:hanging="625"/>
        <w:rPr>
          <w:rFonts w:hAnsi="標楷體"/>
          <w:sz w:val="24"/>
          <w:szCs w:val="24"/>
        </w:rPr>
      </w:pPr>
      <w:r w:rsidRPr="0094787F">
        <w:rPr>
          <w:rFonts w:hAnsi="標楷體" w:hint="eastAsia"/>
          <w:sz w:val="24"/>
          <w:szCs w:val="24"/>
        </w:rPr>
        <w:t>定期報表</w:t>
      </w:r>
    </w:p>
    <w:p w:rsidR="003F23F2" w:rsidRPr="0029333C" w:rsidRDefault="003F23F2" w:rsidP="003F23F2">
      <w:pPr>
        <w:pStyle w:val="a8"/>
        <w:numPr>
          <w:ilvl w:val="2"/>
          <w:numId w:val="39"/>
        </w:numPr>
        <w:tabs>
          <w:tab w:val="clear" w:pos="960"/>
        </w:tabs>
        <w:ind w:leftChars="0" w:left="1778" w:hanging="871"/>
        <w:rPr>
          <w:rFonts w:hAnsi="標楷體"/>
          <w:color w:val="000000" w:themeColor="text1"/>
          <w:sz w:val="24"/>
          <w:szCs w:val="24"/>
        </w:rPr>
      </w:pPr>
      <w:r w:rsidRPr="0094787F">
        <w:rPr>
          <w:rFonts w:hAnsi="標楷體" w:hint="eastAsia"/>
          <w:sz w:val="24"/>
          <w:szCs w:val="24"/>
        </w:rPr>
        <w:t>每月依據「財產增加」及「財產減損(報廢)」編製「財產增減月報表」，會簽會計室覆核，</w:t>
      </w:r>
      <w:r w:rsidRPr="0029333C">
        <w:rPr>
          <w:rFonts w:hAnsi="標楷體" w:hint="eastAsia"/>
          <w:color w:val="000000" w:themeColor="text1"/>
          <w:sz w:val="24"/>
          <w:szCs w:val="24"/>
        </w:rPr>
        <w:t>董事會備查。</w:t>
      </w:r>
    </w:p>
    <w:p w:rsidR="003F23F2" w:rsidRPr="0094787F" w:rsidRDefault="003F23F2" w:rsidP="003F23F2">
      <w:pPr>
        <w:pStyle w:val="a8"/>
        <w:numPr>
          <w:ilvl w:val="2"/>
          <w:numId w:val="39"/>
        </w:numPr>
        <w:tabs>
          <w:tab w:val="clear" w:pos="960"/>
        </w:tabs>
        <w:ind w:leftChars="0" w:left="1778" w:hanging="871"/>
        <w:rPr>
          <w:rFonts w:hAnsi="標楷體"/>
          <w:sz w:val="24"/>
          <w:szCs w:val="24"/>
        </w:rPr>
      </w:pPr>
      <w:r w:rsidRPr="0094787F">
        <w:rPr>
          <w:rFonts w:hAnsi="標楷體" w:hint="eastAsia"/>
          <w:sz w:val="24"/>
          <w:szCs w:val="24"/>
        </w:rPr>
        <w:t>每月提送會計室「財產折舊彙總表」。</w:t>
      </w:r>
    </w:p>
    <w:p w:rsidR="003F23F2" w:rsidRPr="0094787F" w:rsidRDefault="003F23F2" w:rsidP="003F23F2">
      <w:pPr>
        <w:outlineLvl w:val="0"/>
        <w:rPr>
          <w:rFonts w:ascii="標楷體" w:eastAsia="標楷體" w:hAnsi="標楷體"/>
          <w:szCs w:val="24"/>
        </w:rPr>
      </w:pPr>
    </w:p>
    <w:p w:rsidR="003F23F2" w:rsidRPr="0094787F" w:rsidRDefault="003F23F2" w:rsidP="003F23F2">
      <w:pPr>
        <w:numPr>
          <w:ilvl w:val="0"/>
          <w:numId w:val="39"/>
        </w:numPr>
        <w:adjustRightInd/>
        <w:spacing w:line="240" w:lineRule="auto"/>
        <w:ind w:left="292" w:hanging="292"/>
        <w:textAlignment w:val="auto"/>
        <w:outlineLvl w:val="0"/>
        <w:rPr>
          <w:rFonts w:ascii="標楷體" w:eastAsia="標楷體" w:hAnsi="標楷體"/>
          <w:b/>
          <w:szCs w:val="24"/>
        </w:rPr>
      </w:pPr>
      <w:r w:rsidRPr="0094787F">
        <w:rPr>
          <w:rFonts w:ascii="標楷體" w:eastAsia="標楷體" w:hAnsi="標楷體" w:hint="eastAsia"/>
          <w:b/>
          <w:szCs w:val="24"/>
        </w:rPr>
        <w:t>控制重點：</w:t>
      </w:r>
    </w:p>
    <w:p w:rsidR="003F23F2" w:rsidRPr="0094787F" w:rsidRDefault="003F23F2" w:rsidP="003F23F2">
      <w:pPr>
        <w:numPr>
          <w:ilvl w:val="1"/>
          <w:numId w:val="39"/>
        </w:numPr>
        <w:adjustRightInd/>
        <w:spacing w:line="240" w:lineRule="auto"/>
        <w:ind w:left="907" w:hanging="510"/>
        <w:textAlignment w:val="auto"/>
        <w:outlineLvl w:val="0"/>
        <w:rPr>
          <w:rFonts w:ascii="標楷體" w:eastAsia="標楷體" w:hAnsi="標楷體"/>
          <w:szCs w:val="24"/>
        </w:rPr>
      </w:pPr>
      <w:r w:rsidRPr="0094787F">
        <w:rPr>
          <w:rFonts w:ascii="標楷體" w:eastAsia="標楷體" w:hAnsi="標楷體" w:hint="eastAsia"/>
          <w:szCs w:val="24"/>
        </w:rPr>
        <w:t>本校新增或現有財產，產籍登記是否明確。</w:t>
      </w:r>
    </w:p>
    <w:p w:rsidR="003F23F2" w:rsidRPr="0094787F" w:rsidRDefault="003F23F2" w:rsidP="003F23F2">
      <w:pPr>
        <w:numPr>
          <w:ilvl w:val="1"/>
          <w:numId w:val="39"/>
        </w:numPr>
        <w:adjustRightInd/>
        <w:spacing w:line="240" w:lineRule="auto"/>
        <w:ind w:left="907" w:hanging="510"/>
        <w:textAlignment w:val="auto"/>
        <w:outlineLvl w:val="0"/>
        <w:rPr>
          <w:rFonts w:ascii="標楷體" w:eastAsia="標楷體" w:hAnsi="標楷體"/>
          <w:szCs w:val="24"/>
        </w:rPr>
      </w:pPr>
      <w:r w:rsidRPr="0094787F">
        <w:rPr>
          <w:rFonts w:ascii="標楷體" w:eastAsia="標楷體" w:hAnsi="標楷體" w:hint="eastAsia"/>
          <w:szCs w:val="24"/>
        </w:rPr>
        <w:t>所有財產是否均黏貼財產標籤。</w:t>
      </w:r>
    </w:p>
    <w:p w:rsidR="003F23F2" w:rsidRPr="0094787F" w:rsidRDefault="003F23F2" w:rsidP="003F23F2">
      <w:pPr>
        <w:numPr>
          <w:ilvl w:val="1"/>
          <w:numId w:val="39"/>
        </w:numPr>
        <w:adjustRightInd/>
        <w:spacing w:line="240" w:lineRule="auto"/>
        <w:ind w:left="907" w:hanging="510"/>
        <w:textAlignment w:val="auto"/>
        <w:outlineLvl w:val="0"/>
        <w:rPr>
          <w:rFonts w:ascii="標楷體" w:eastAsia="標楷體" w:hAnsi="標楷體"/>
          <w:szCs w:val="24"/>
        </w:rPr>
      </w:pPr>
      <w:r w:rsidRPr="0094787F">
        <w:rPr>
          <w:rFonts w:ascii="標楷體" w:eastAsia="標楷體" w:hAnsi="標楷體"/>
          <w:szCs w:val="24"/>
        </w:rPr>
        <w:t>學校財產報廢，是否依據學校現有財產管理法規所定程序，予以簽核、</w:t>
      </w:r>
      <w:proofErr w:type="gramStart"/>
      <w:r w:rsidRPr="0094787F">
        <w:rPr>
          <w:rFonts w:ascii="標楷體" w:eastAsia="標楷體" w:hAnsi="標楷體"/>
          <w:szCs w:val="24"/>
        </w:rPr>
        <w:t>除帳</w:t>
      </w:r>
      <w:proofErr w:type="gramEnd"/>
      <w:r w:rsidRPr="0094787F">
        <w:rPr>
          <w:rFonts w:ascii="標楷體" w:eastAsia="標楷體" w:hAnsi="標楷體" w:hint="eastAsia"/>
          <w:szCs w:val="24"/>
        </w:rPr>
        <w:t>。</w:t>
      </w:r>
    </w:p>
    <w:p w:rsidR="003F23F2" w:rsidRPr="0094787F" w:rsidRDefault="003F23F2" w:rsidP="003F23F2">
      <w:pPr>
        <w:numPr>
          <w:ilvl w:val="1"/>
          <w:numId w:val="39"/>
        </w:numPr>
        <w:adjustRightInd/>
        <w:spacing w:line="240" w:lineRule="auto"/>
        <w:ind w:left="907" w:hanging="510"/>
        <w:textAlignment w:val="auto"/>
        <w:outlineLvl w:val="0"/>
        <w:rPr>
          <w:rFonts w:ascii="標楷體" w:eastAsia="標楷體" w:hAnsi="標楷體"/>
          <w:szCs w:val="24"/>
        </w:rPr>
      </w:pPr>
      <w:r w:rsidRPr="0094787F">
        <w:rPr>
          <w:rFonts w:ascii="標楷體" w:eastAsia="標楷體" w:hAnsi="標楷體" w:hint="eastAsia"/>
          <w:szCs w:val="24"/>
        </w:rPr>
        <w:t>財產是否依規定時間進行盤點。</w:t>
      </w:r>
    </w:p>
    <w:p w:rsidR="003F23F2" w:rsidRPr="0094787F" w:rsidRDefault="003F23F2" w:rsidP="003F23F2">
      <w:pPr>
        <w:numPr>
          <w:ilvl w:val="1"/>
          <w:numId w:val="39"/>
        </w:numPr>
        <w:adjustRightInd/>
        <w:spacing w:line="240" w:lineRule="auto"/>
        <w:ind w:left="907" w:hanging="510"/>
        <w:textAlignment w:val="auto"/>
        <w:outlineLvl w:val="0"/>
        <w:rPr>
          <w:rFonts w:ascii="標楷體" w:eastAsia="標楷體" w:hAnsi="標楷體"/>
          <w:szCs w:val="24"/>
        </w:rPr>
      </w:pPr>
      <w:r w:rsidRPr="0094787F">
        <w:rPr>
          <w:rFonts w:ascii="標楷體" w:eastAsia="標楷體" w:hAnsi="標楷體"/>
          <w:szCs w:val="24"/>
        </w:rPr>
        <w:t>財產管理業務單位</w:t>
      </w:r>
      <w:r w:rsidRPr="0094787F">
        <w:rPr>
          <w:rFonts w:ascii="標楷體" w:eastAsia="標楷體" w:hAnsi="標楷體" w:cs="Segoe UI" w:hint="eastAsia"/>
          <w:szCs w:val="24"/>
        </w:rPr>
        <w:t>是否每月編製「財產增減月報表」，陳相關單位覆核及核備。</w:t>
      </w:r>
    </w:p>
    <w:p w:rsidR="003F23F2" w:rsidRPr="0094787F" w:rsidRDefault="003F23F2" w:rsidP="003F23F2">
      <w:pPr>
        <w:numPr>
          <w:ilvl w:val="1"/>
          <w:numId w:val="39"/>
        </w:numPr>
        <w:adjustRightInd/>
        <w:spacing w:line="240" w:lineRule="auto"/>
        <w:ind w:left="907" w:hanging="510"/>
        <w:textAlignment w:val="auto"/>
        <w:outlineLvl w:val="0"/>
        <w:rPr>
          <w:rFonts w:ascii="標楷體" w:eastAsia="標楷體" w:hAnsi="標楷體"/>
          <w:szCs w:val="24"/>
        </w:rPr>
      </w:pPr>
      <w:r w:rsidRPr="0094787F">
        <w:rPr>
          <w:rFonts w:ascii="標楷體" w:eastAsia="標楷體" w:hAnsi="標楷體" w:hint="eastAsia"/>
          <w:szCs w:val="24"/>
        </w:rPr>
        <w:t>財產管理各項表單是否依規定存查。</w:t>
      </w:r>
    </w:p>
    <w:p w:rsidR="003F23F2" w:rsidRPr="0094787F" w:rsidRDefault="003F23F2" w:rsidP="003F23F2">
      <w:pPr>
        <w:pStyle w:val="a8"/>
        <w:ind w:leftChars="149" w:left="968" w:hangingChars="254" w:hanging="610"/>
        <w:rPr>
          <w:rFonts w:hAnsi="標楷體"/>
          <w:sz w:val="24"/>
          <w:szCs w:val="24"/>
        </w:rPr>
      </w:pPr>
    </w:p>
    <w:p w:rsidR="003F23F2" w:rsidRPr="0094787F" w:rsidRDefault="003F23F2" w:rsidP="003F23F2">
      <w:pPr>
        <w:numPr>
          <w:ilvl w:val="0"/>
          <w:numId w:val="39"/>
        </w:numPr>
        <w:adjustRightInd/>
        <w:spacing w:line="240" w:lineRule="auto"/>
        <w:ind w:left="308" w:hanging="308"/>
        <w:textAlignment w:val="auto"/>
        <w:outlineLvl w:val="0"/>
        <w:rPr>
          <w:rFonts w:ascii="標楷體" w:eastAsia="標楷體" w:hAnsi="標楷體"/>
          <w:b/>
          <w:szCs w:val="24"/>
        </w:rPr>
      </w:pPr>
      <w:r w:rsidRPr="0094787F">
        <w:rPr>
          <w:rFonts w:ascii="標楷體" w:eastAsia="標楷體" w:hAnsi="標楷體" w:hint="eastAsia"/>
          <w:b/>
          <w:szCs w:val="24"/>
        </w:rPr>
        <w:lastRenderedPageBreak/>
        <w:t>使用表單：</w:t>
      </w:r>
    </w:p>
    <w:p w:rsidR="003F23F2" w:rsidRPr="0094787F" w:rsidRDefault="003F23F2" w:rsidP="003F23F2">
      <w:pPr>
        <w:numPr>
          <w:ilvl w:val="1"/>
          <w:numId w:val="37"/>
        </w:numPr>
        <w:tabs>
          <w:tab w:val="clear" w:pos="886"/>
        </w:tabs>
        <w:adjustRightInd/>
        <w:spacing w:line="240" w:lineRule="auto"/>
        <w:ind w:left="907" w:hanging="510"/>
        <w:textAlignment w:val="auto"/>
        <w:outlineLvl w:val="0"/>
        <w:rPr>
          <w:rFonts w:ascii="標楷體" w:eastAsia="標楷體" w:hAnsi="標楷體"/>
          <w:noProof/>
          <w:szCs w:val="24"/>
        </w:rPr>
      </w:pPr>
      <w:r w:rsidRPr="0094787F">
        <w:rPr>
          <w:rFonts w:ascii="標楷體" w:eastAsia="標楷體" w:hAnsi="標楷體"/>
          <w:noProof/>
          <w:szCs w:val="24"/>
        </w:rPr>
        <w:t>財產增加</w:t>
      </w:r>
      <w:r w:rsidRPr="0094787F">
        <w:rPr>
          <w:rFonts w:ascii="標楷體" w:eastAsia="標楷體" w:hAnsi="標楷體" w:hint="eastAsia"/>
          <w:noProof/>
          <w:szCs w:val="24"/>
        </w:rPr>
        <w:t>(領用)</w:t>
      </w:r>
      <w:r w:rsidRPr="0094787F">
        <w:rPr>
          <w:rFonts w:ascii="標楷體" w:eastAsia="標楷體" w:hAnsi="標楷體"/>
          <w:noProof/>
          <w:szCs w:val="24"/>
        </w:rPr>
        <w:t>單</w:t>
      </w:r>
      <w:r>
        <w:rPr>
          <w:rFonts w:ascii="標楷體" w:eastAsia="標楷體" w:hAnsi="標楷體" w:hint="eastAsia"/>
          <w:noProof/>
          <w:szCs w:val="24"/>
        </w:rPr>
        <w:t>。</w:t>
      </w:r>
    </w:p>
    <w:p w:rsidR="003F23F2" w:rsidRPr="0094787F" w:rsidRDefault="003F23F2" w:rsidP="003F23F2">
      <w:pPr>
        <w:numPr>
          <w:ilvl w:val="1"/>
          <w:numId w:val="37"/>
        </w:numPr>
        <w:tabs>
          <w:tab w:val="clear" w:pos="886"/>
        </w:tabs>
        <w:adjustRightInd/>
        <w:spacing w:line="240" w:lineRule="auto"/>
        <w:ind w:left="907" w:hanging="510"/>
        <w:textAlignment w:val="auto"/>
        <w:outlineLvl w:val="0"/>
        <w:rPr>
          <w:rFonts w:ascii="標楷體" w:eastAsia="標楷體" w:hAnsi="標楷體"/>
          <w:noProof/>
          <w:szCs w:val="24"/>
        </w:rPr>
      </w:pPr>
      <w:r w:rsidRPr="0094787F">
        <w:rPr>
          <w:rFonts w:ascii="標楷體" w:eastAsia="標楷體" w:hAnsi="標楷體" w:hint="eastAsia"/>
          <w:szCs w:val="24"/>
        </w:rPr>
        <w:t>財產移轉單</w:t>
      </w:r>
      <w:r>
        <w:rPr>
          <w:rFonts w:ascii="標楷體" w:eastAsia="標楷體" w:hAnsi="標楷體" w:hint="eastAsia"/>
          <w:szCs w:val="24"/>
        </w:rPr>
        <w:t>。</w:t>
      </w:r>
    </w:p>
    <w:p w:rsidR="003F23F2" w:rsidRPr="0094787F" w:rsidRDefault="003F23F2" w:rsidP="003F23F2">
      <w:pPr>
        <w:numPr>
          <w:ilvl w:val="1"/>
          <w:numId w:val="37"/>
        </w:numPr>
        <w:tabs>
          <w:tab w:val="clear" w:pos="886"/>
        </w:tabs>
        <w:adjustRightInd/>
        <w:spacing w:line="240" w:lineRule="auto"/>
        <w:ind w:left="907" w:hanging="510"/>
        <w:textAlignment w:val="auto"/>
        <w:outlineLvl w:val="0"/>
        <w:rPr>
          <w:rFonts w:ascii="標楷體" w:eastAsia="標楷體" w:hAnsi="標楷體"/>
          <w:noProof/>
          <w:szCs w:val="24"/>
        </w:rPr>
      </w:pPr>
      <w:r w:rsidRPr="0094787F">
        <w:rPr>
          <w:rFonts w:ascii="標楷體" w:eastAsia="標楷體" w:hAnsi="標楷體" w:hint="eastAsia"/>
          <w:szCs w:val="24"/>
        </w:rPr>
        <w:t>財產盤點記錄表(</w:t>
      </w:r>
      <w:proofErr w:type="gramStart"/>
      <w:r w:rsidRPr="0094787F">
        <w:rPr>
          <w:rFonts w:ascii="標楷體" w:eastAsia="標楷體" w:hAnsi="標楷體" w:hint="eastAsia"/>
          <w:szCs w:val="24"/>
        </w:rPr>
        <w:t>預盤</w:t>
      </w:r>
      <w:proofErr w:type="gramEnd"/>
      <w:r w:rsidRPr="0094787F">
        <w:rPr>
          <w:rFonts w:ascii="標楷體" w:eastAsia="標楷體" w:hAnsi="標楷體" w:hint="eastAsia"/>
          <w:noProof/>
          <w:szCs w:val="24"/>
        </w:rPr>
        <w:t>)</w:t>
      </w:r>
      <w:r>
        <w:rPr>
          <w:rFonts w:ascii="標楷體" w:eastAsia="標楷體" w:hAnsi="標楷體" w:hint="eastAsia"/>
          <w:noProof/>
          <w:szCs w:val="24"/>
        </w:rPr>
        <w:t>。</w:t>
      </w:r>
    </w:p>
    <w:p w:rsidR="003F23F2" w:rsidRPr="0094787F" w:rsidRDefault="003F23F2" w:rsidP="003F23F2">
      <w:pPr>
        <w:numPr>
          <w:ilvl w:val="1"/>
          <w:numId w:val="37"/>
        </w:numPr>
        <w:tabs>
          <w:tab w:val="clear" w:pos="886"/>
        </w:tabs>
        <w:adjustRightInd/>
        <w:spacing w:line="240" w:lineRule="auto"/>
        <w:ind w:left="907" w:hanging="510"/>
        <w:textAlignment w:val="auto"/>
        <w:outlineLvl w:val="0"/>
        <w:rPr>
          <w:rFonts w:ascii="標楷體" w:eastAsia="標楷體" w:hAnsi="標楷體"/>
          <w:noProof/>
          <w:szCs w:val="24"/>
        </w:rPr>
      </w:pPr>
      <w:r w:rsidRPr="0094787F">
        <w:rPr>
          <w:rFonts w:ascii="標楷體" w:eastAsia="標楷體" w:hAnsi="標楷體" w:hint="eastAsia"/>
          <w:szCs w:val="24"/>
        </w:rPr>
        <w:t>財產盤點記錄表</w:t>
      </w:r>
      <w:r w:rsidRPr="0094787F">
        <w:rPr>
          <w:rFonts w:ascii="標楷體" w:eastAsia="標楷體" w:hAnsi="標楷體" w:hint="eastAsia"/>
          <w:noProof/>
          <w:szCs w:val="24"/>
        </w:rPr>
        <w:t>(</w:t>
      </w:r>
      <w:proofErr w:type="gramStart"/>
      <w:r w:rsidRPr="0094787F">
        <w:rPr>
          <w:rFonts w:ascii="標楷體" w:eastAsia="標楷體" w:hAnsi="標楷體" w:hint="eastAsia"/>
          <w:szCs w:val="24"/>
        </w:rPr>
        <w:t>總盤</w:t>
      </w:r>
      <w:proofErr w:type="gramEnd"/>
      <w:r w:rsidRPr="0094787F">
        <w:rPr>
          <w:rFonts w:ascii="標楷體" w:eastAsia="標楷體" w:hAnsi="標楷體" w:hint="eastAsia"/>
          <w:noProof/>
          <w:szCs w:val="24"/>
        </w:rPr>
        <w:t>)</w:t>
      </w:r>
      <w:r>
        <w:rPr>
          <w:rFonts w:ascii="標楷體" w:eastAsia="標楷體" w:hAnsi="標楷體" w:hint="eastAsia"/>
          <w:noProof/>
          <w:szCs w:val="24"/>
        </w:rPr>
        <w:t>。</w:t>
      </w:r>
    </w:p>
    <w:p w:rsidR="003F23F2" w:rsidRPr="0094787F" w:rsidRDefault="003F23F2" w:rsidP="003F23F2">
      <w:pPr>
        <w:numPr>
          <w:ilvl w:val="1"/>
          <w:numId w:val="37"/>
        </w:numPr>
        <w:tabs>
          <w:tab w:val="clear" w:pos="886"/>
        </w:tabs>
        <w:adjustRightInd/>
        <w:spacing w:line="240" w:lineRule="auto"/>
        <w:ind w:left="907" w:hanging="510"/>
        <w:textAlignment w:val="auto"/>
        <w:outlineLvl w:val="0"/>
        <w:rPr>
          <w:rFonts w:ascii="標楷體" w:eastAsia="標楷體" w:hAnsi="標楷體"/>
          <w:noProof/>
          <w:szCs w:val="24"/>
        </w:rPr>
      </w:pPr>
      <w:r w:rsidRPr="0094787F">
        <w:rPr>
          <w:rFonts w:ascii="標楷體" w:eastAsia="標楷體" w:hAnsi="標楷體" w:hint="eastAsia"/>
          <w:szCs w:val="24"/>
        </w:rPr>
        <w:t>財產保管交接表</w:t>
      </w:r>
      <w:r>
        <w:rPr>
          <w:rFonts w:ascii="標楷體" w:eastAsia="標楷體" w:hAnsi="標楷體" w:hint="eastAsia"/>
          <w:szCs w:val="24"/>
        </w:rPr>
        <w:t>。</w:t>
      </w:r>
    </w:p>
    <w:p w:rsidR="003F23F2" w:rsidRPr="0094787F" w:rsidRDefault="003F23F2" w:rsidP="003F23F2">
      <w:pPr>
        <w:numPr>
          <w:ilvl w:val="1"/>
          <w:numId w:val="37"/>
        </w:numPr>
        <w:tabs>
          <w:tab w:val="clear" w:pos="886"/>
        </w:tabs>
        <w:adjustRightInd/>
        <w:spacing w:line="240" w:lineRule="auto"/>
        <w:ind w:left="907" w:hanging="510"/>
        <w:textAlignment w:val="auto"/>
        <w:outlineLvl w:val="0"/>
        <w:rPr>
          <w:rFonts w:ascii="標楷體" w:eastAsia="標楷體" w:hAnsi="標楷體"/>
          <w:noProof/>
          <w:szCs w:val="24"/>
        </w:rPr>
      </w:pPr>
      <w:r w:rsidRPr="0094787F">
        <w:rPr>
          <w:rFonts w:ascii="標楷體" w:eastAsia="標楷體" w:hAnsi="標楷體" w:hint="eastAsia"/>
          <w:szCs w:val="24"/>
        </w:rPr>
        <w:t>財產使用登記管制簿</w:t>
      </w:r>
      <w:r>
        <w:rPr>
          <w:rFonts w:ascii="標楷體" w:eastAsia="標楷體" w:hAnsi="標楷體" w:hint="eastAsia"/>
          <w:szCs w:val="24"/>
        </w:rPr>
        <w:t>。</w:t>
      </w:r>
    </w:p>
    <w:p w:rsidR="003F23F2" w:rsidRPr="0094787F" w:rsidRDefault="003F23F2" w:rsidP="003F23F2">
      <w:pPr>
        <w:numPr>
          <w:ilvl w:val="1"/>
          <w:numId w:val="37"/>
        </w:numPr>
        <w:tabs>
          <w:tab w:val="clear" w:pos="886"/>
        </w:tabs>
        <w:adjustRightInd/>
        <w:spacing w:line="240" w:lineRule="auto"/>
        <w:ind w:left="907" w:hanging="510"/>
        <w:textAlignment w:val="auto"/>
        <w:outlineLvl w:val="0"/>
        <w:rPr>
          <w:rFonts w:ascii="標楷體" w:eastAsia="標楷體" w:hAnsi="標楷體"/>
          <w:szCs w:val="24"/>
        </w:rPr>
      </w:pPr>
      <w:r w:rsidRPr="0094787F">
        <w:rPr>
          <w:rFonts w:ascii="標楷體" w:eastAsia="標楷體" w:hAnsi="標楷體" w:hint="eastAsia"/>
          <w:bCs/>
          <w:szCs w:val="24"/>
        </w:rPr>
        <w:t>各項閒置財產及設備登記表</w:t>
      </w:r>
      <w:r>
        <w:rPr>
          <w:rFonts w:ascii="標楷體" w:eastAsia="標楷體" w:hAnsi="標楷體" w:hint="eastAsia"/>
          <w:bCs/>
          <w:szCs w:val="24"/>
        </w:rPr>
        <w:t>。</w:t>
      </w:r>
    </w:p>
    <w:p w:rsidR="003F23F2" w:rsidRPr="0094787F" w:rsidRDefault="003F23F2" w:rsidP="003F23F2">
      <w:pPr>
        <w:outlineLvl w:val="0"/>
        <w:rPr>
          <w:rFonts w:ascii="標楷體" w:eastAsia="標楷體" w:hAnsi="標楷體"/>
          <w:szCs w:val="24"/>
        </w:rPr>
      </w:pPr>
    </w:p>
    <w:p w:rsidR="003F23F2" w:rsidRPr="0094787F" w:rsidRDefault="003F23F2" w:rsidP="003F23F2">
      <w:pPr>
        <w:numPr>
          <w:ilvl w:val="0"/>
          <w:numId w:val="39"/>
        </w:numPr>
        <w:adjustRightInd/>
        <w:spacing w:line="240" w:lineRule="auto"/>
        <w:ind w:left="308" w:hanging="256"/>
        <w:textAlignment w:val="auto"/>
        <w:outlineLvl w:val="0"/>
        <w:rPr>
          <w:rFonts w:ascii="標楷體" w:eastAsia="標楷體" w:hAnsi="標楷體"/>
          <w:b/>
          <w:szCs w:val="24"/>
        </w:rPr>
      </w:pPr>
      <w:r w:rsidRPr="0094787F">
        <w:rPr>
          <w:rFonts w:ascii="標楷體" w:eastAsia="標楷體" w:hAnsi="標楷體" w:hint="eastAsia"/>
          <w:b/>
          <w:szCs w:val="24"/>
        </w:rPr>
        <w:t>依據及相關文件：</w:t>
      </w:r>
    </w:p>
    <w:p w:rsidR="003F23F2" w:rsidRPr="003F23F2" w:rsidRDefault="003F23F2" w:rsidP="003F23F2">
      <w:pPr>
        <w:numPr>
          <w:ilvl w:val="1"/>
          <w:numId w:val="38"/>
        </w:numPr>
        <w:tabs>
          <w:tab w:val="clear" w:pos="902"/>
        </w:tabs>
        <w:adjustRightInd/>
        <w:spacing w:line="240" w:lineRule="auto"/>
        <w:ind w:left="360" w:hanging="76"/>
        <w:textAlignment w:val="auto"/>
        <w:outlineLvl w:val="0"/>
        <w:rPr>
          <w:rFonts w:hAnsi="標楷體"/>
          <w:sz w:val="20"/>
        </w:rPr>
      </w:pPr>
      <w:r w:rsidRPr="003F23F2">
        <w:rPr>
          <w:rFonts w:ascii="標楷體" w:eastAsia="標楷體" w:hAnsi="標楷體" w:cs="細明體" w:hint="eastAsia"/>
          <w:bCs/>
          <w:szCs w:val="24"/>
        </w:rPr>
        <w:t>環球科技大學財產管理作業辦法。</w:t>
      </w:r>
    </w:p>
    <w:p w:rsidR="0066345B" w:rsidRPr="0029333C" w:rsidRDefault="003F23F2" w:rsidP="003F23F2">
      <w:pPr>
        <w:numPr>
          <w:ilvl w:val="1"/>
          <w:numId w:val="38"/>
        </w:numPr>
        <w:tabs>
          <w:tab w:val="clear" w:pos="902"/>
        </w:tabs>
        <w:adjustRightInd/>
        <w:spacing w:line="240" w:lineRule="auto"/>
        <w:ind w:left="360" w:hanging="76"/>
        <w:textAlignment w:val="auto"/>
        <w:outlineLvl w:val="0"/>
        <w:rPr>
          <w:rFonts w:hAnsi="標楷體"/>
          <w:color w:val="000000" w:themeColor="text1"/>
          <w:sz w:val="20"/>
        </w:rPr>
      </w:pPr>
      <w:r w:rsidRPr="003F23F2">
        <w:rPr>
          <w:rFonts w:ascii="標楷體" w:eastAsia="標楷體" w:hAnsi="標楷體" w:cs="細明體" w:hint="eastAsia"/>
          <w:bCs/>
          <w:szCs w:val="24"/>
        </w:rPr>
        <w:t>行政</w:t>
      </w:r>
      <w:r w:rsidRPr="0029333C">
        <w:rPr>
          <w:rFonts w:ascii="標楷體" w:eastAsia="標楷體" w:hAnsi="標楷體" w:cs="細明體" w:hint="eastAsia"/>
          <w:bCs/>
          <w:color w:val="000000" w:themeColor="text1"/>
          <w:szCs w:val="24"/>
        </w:rPr>
        <w:t>院頒</w:t>
      </w:r>
      <w:r w:rsidR="00D54C15" w:rsidRPr="0029333C">
        <w:rPr>
          <w:rFonts w:ascii="標楷體" w:eastAsia="標楷體" w:hAnsi="標楷體" w:cs="細明體" w:hint="eastAsia"/>
          <w:bCs/>
          <w:color w:val="000000" w:themeColor="text1"/>
          <w:szCs w:val="24"/>
        </w:rPr>
        <w:t>布</w:t>
      </w:r>
      <w:r w:rsidRPr="0029333C">
        <w:rPr>
          <w:rFonts w:ascii="標楷體" w:eastAsia="標楷體" w:hAnsi="標楷體" w:cs="細明體" w:hint="eastAsia"/>
          <w:bCs/>
          <w:color w:val="000000" w:themeColor="text1"/>
          <w:szCs w:val="24"/>
        </w:rPr>
        <w:t>財物標準分類。</w:t>
      </w:r>
    </w:p>
    <w:sectPr w:rsidR="0066345B" w:rsidRPr="0029333C" w:rsidSect="002A74DC">
      <w:headerReference w:type="default" r:id="rId52"/>
      <w:footerReference w:type="even" r:id="rId53"/>
      <w:footerReference w:type="default" r:id="rId54"/>
      <w:pgSz w:w="11906" w:h="16838" w:code="9"/>
      <w:pgMar w:top="1134" w:right="1134" w:bottom="1134" w:left="1134" w:header="851" w:footer="680" w:gutter="0"/>
      <w:pgNumType w:start="5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73" w:rsidRDefault="00B04A73">
      <w:r>
        <w:separator/>
      </w:r>
    </w:p>
  </w:endnote>
  <w:endnote w:type="continuationSeparator" w:id="0">
    <w:p w:rsidR="00B04A73" w:rsidRDefault="00B0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華康特粗楷體">
    <w:panose1 w:val="03000909000000000000"/>
    <w:charset w:val="88"/>
    <w:family w:val="script"/>
    <w:pitch w:val="fixed"/>
    <w:sig w:usb0="800002E3" w:usb1="3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55" w:rsidRDefault="00E847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4755" w:rsidRDefault="00E8475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55" w:rsidRPr="006444AA" w:rsidRDefault="00E84755" w:rsidP="006444AA">
    <w:pPr>
      <w:pStyle w:val="a3"/>
      <w:jc w:val="center"/>
    </w:pPr>
    <w:r>
      <w:rPr>
        <w:rFonts w:hint="eastAsia"/>
      </w:rPr>
      <w:t>-</w:t>
    </w:r>
    <w:r>
      <w:fldChar w:fldCharType="begin"/>
    </w:r>
    <w:r>
      <w:instrText xml:space="preserve"> PAGE   \* MERGEFORMAT </w:instrText>
    </w:r>
    <w:r>
      <w:fldChar w:fldCharType="separate"/>
    </w:r>
    <w:r w:rsidR="000443E3" w:rsidRPr="000443E3">
      <w:rPr>
        <w:noProof/>
        <w:lang w:val="zh-TW"/>
      </w:rPr>
      <w:t>72</w:t>
    </w:r>
    <w:r>
      <w:rPr>
        <w:noProof/>
        <w:lang w:val="zh-TW"/>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73" w:rsidRDefault="00B04A73">
      <w:r>
        <w:separator/>
      </w:r>
    </w:p>
  </w:footnote>
  <w:footnote w:type="continuationSeparator" w:id="0">
    <w:p w:rsidR="00B04A73" w:rsidRDefault="00B0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1"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22"/>
      <w:gridCol w:w="5760"/>
      <w:gridCol w:w="957"/>
      <w:gridCol w:w="1882"/>
    </w:tblGrid>
    <w:tr w:rsidR="00E84755" w:rsidTr="00804556">
      <w:trPr>
        <w:cantSplit/>
        <w:trHeight w:val="202"/>
        <w:jc w:val="center"/>
      </w:trPr>
      <w:tc>
        <w:tcPr>
          <w:tcW w:w="1122" w:type="dxa"/>
          <w:vAlign w:val="center"/>
        </w:tcPr>
        <w:p w:rsidR="00E84755" w:rsidRDefault="00E84755" w:rsidP="00804556">
          <w:pPr>
            <w:spacing w:line="400" w:lineRule="exact"/>
            <w:ind w:left="84"/>
            <w:jc w:val="both"/>
            <w:rPr>
              <w:rFonts w:ascii="標楷體" w:eastAsia="標楷體"/>
              <w:b/>
              <w:sz w:val="20"/>
            </w:rPr>
          </w:pPr>
          <w:r>
            <w:rPr>
              <w:rFonts w:ascii="標楷體" w:eastAsia="標楷體" w:hint="eastAsia"/>
              <w:b/>
              <w:sz w:val="20"/>
            </w:rPr>
            <w:t>文件名稱</w:t>
          </w:r>
        </w:p>
      </w:tc>
      <w:tc>
        <w:tcPr>
          <w:tcW w:w="5760" w:type="dxa"/>
          <w:tcBorders>
            <w:right w:val="single" w:sz="4" w:space="0" w:color="auto"/>
          </w:tcBorders>
          <w:vAlign w:val="center"/>
        </w:tcPr>
        <w:p w:rsidR="00E84755" w:rsidRDefault="00E84755" w:rsidP="00804556">
          <w:pPr>
            <w:spacing w:line="400" w:lineRule="exact"/>
            <w:ind w:left="-35"/>
            <w:jc w:val="both"/>
            <w:rPr>
              <w:rFonts w:ascii="標楷體" w:eastAsia="標楷體"/>
              <w:b/>
              <w:sz w:val="20"/>
            </w:rPr>
          </w:pPr>
        </w:p>
      </w:tc>
      <w:tc>
        <w:tcPr>
          <w:tcW w:w="957" w:type="dxa"/>
          <w:tcBorders>
            <w:top w:val="single" w:sz="4" w:space="0" w:color="auto"/>
            <w:left w:val="single" w:sz="4" w:space="0" w:color="auto"/>
            <w:bottom w:val="nil"/>
            <w:right w:val="single" w:sz="4" w:space="0" w:color="auto"/>
          </w:tcBorders>
          <w:vAlign w:val="center"/>
        </w:tcPr>
        <w:p w:rsidR="00E84755" w:rsidRDefault="00E84755" w:rsidP="00804556">
          <w:pPr>
            <w:spacing w:line="400" w:lineRule="exact"/>
            <w:ind w:left="84"/>
            <w:jc w:val="both"/>
            <w:rPr>
              <w:rFonts w:ascii="標楷體" w:eastAsia="標楷體"/>
              <w:b/>
              <w:sz w:val="20"/>
            </w:rPr>
          </w:pPr>
          <w:r>
            <w:rPr>
              <w:rFonts w:ascii="標楷體" w:eastAsia="標楷體" w:hint="eastAsia"/>
              <w:b/>
              <w:sz w:val="20"/>
            </w:rPr>
            <w:t>版次</w:t>
          </w:r>
        </w:p>
      </w:tc>
      <w:tc>
        <w:tcPr>
          <w:tcW w:w="1882" w:type="dxa"/>
          <w:tcBorders>
            <w:top w:val="single" w:sz="4" w:space="0" w:color="auto"/>
            <w:left w:val="single" w:sz="4" w:space="0" w:color="auto"/>
            <w:bottom w:val="nil"/>
          </w:tcBorders>
          <w:vAlign w:val="center"/>
        </w:tcPr>
        <w:p w:rsidR="00E84755" w:rsidRDefault="00E84755" w:rsidP="00804556">
          <w:pPr>
            <w:spacing w:line="400" w:lineRule="exact"/>
            <w:ind w:left="84"/>
            <w:jc w:val="both"/>
            <w:rPr>
              <w:rFonts w:ascii="標楷體" w:eastAsia="標楷體"/>
              <w:b/>
              <w:sz w:val="20"/>
            </w:rPr>
          </w:pPr>
          <w:r>
            <w:rPr>
              <w:rFonts w:ascii="標楷體" w:eastAsia="標楷體" w:hint="eastAsia"/>
              <w:b/>
              <w:sz w:val="20"/>
            </w:rPr>
            <w:t>文件編號</w:t>
          </w:r>
        </w:p>
      </w:tc>
    </w:tr>
    <w:tr w:rsidR="00E84755" w:rsidTr="00804556">
      <w:trPr>
        <w:cantSplit/>
        <w:trHeight w:val="320"/>
        <w:jc w:val="center"/>
      </w:trPr>
      <w:tc>
        <w:tcPr>
          <w:tcW w:w="1122" w:type="dxa"/>
          <w:vAlign w:val="center"/>
        </w:tcPr>
        <w:p w:rsidR="00E84755" w:rsidRDefault="00E84755" w:rsidP="00804556">
          <w:pPr>
            <w:spacing w:line="400" w:lineRule="exact"/>
            <w:ind w:left="-35"/>
            <w:jc w:val="center"/>
            <w:rPr>
              <w:rFonts w:ascii="標楷體" w:eastAsia="標楷體"/>
              <w:b/>
              <w:sz w:val="28"/>
            </w:rPr>
          </w:pPr>
          <w:r>
            <w:rPr>
              <w:rFonts w:eastAsia="標楷體"/>
              <w:b/>
              <w:sz w:val="28"/>
            </w:rPr>
            <w:br w:type="page"/>
          </w:r>
          <w:r>
            <w:rPr>
              <w:rFonts w:eastAsia="標楷體"/>
              <w:b/>
              <w:sz w:val="28"/>
            </w:rPr>
            <w:br w:type="page"/>
          </w:r>
          <w:r>
            <w:rPr>
              <w:b/>
              <w:sz w:val="28"/>
            </w:rPr>
            <w:br w:type="page"/>
          </w:r>
        </w:p>
      </w:tc>
      <w:tc>
        <w:tcPr>
          <w:tcW w:w="5760" w:type="dxa"/>
          <w:tcBorders>
            <w:right w:val="single" w:sz="4" w:space="0" w:color="auto"/>
          </w:tcBorders>
          <w:vAlign w:val="center"/>
        </w:tcPr>
        <w:p w:rsidR="00E84755" w:rsidRDefault="00E84755" w:rsidP="00804556">
          <w:pPr>
            <w:spacing w:line="400" w:lineRule="exact"/>
            <w:ind w:left="-35"/>
            <w:jc w:val="center"/>
            <w:rPr>
              <w:rFonts w:eastAsia="標楷體"/>
              <w:b/>
              <w:sz w:val="28"/>
              <w:szCs w:val="24"/>
            </w:rPr>
          </w:pPr>
          <w:r>
            <w:rPr>
              <w:rFonts w:eastAsia="標楷體" w:hint="eastAsia"/>
              <w:b/>
              <w:sz w:val="28"/>
              <w:szCs w:val="24"/>
            </w:rPr>
            <w:t>內部控制制度</w:t>
          </w:r>
        </w:p>
      </w:tc>
      <w:tc>
        <w:tcPr>
          <w:tcW w:w="957" w:type="dxa"/>
          <w:tcBorders>
            <w:top w:val="nil"/>
            <w:left w:val="single" w:sz="4" w:space="0" w:color="auto"/>
            <w:bottom w:val="single" w:sz="4" w:space="0" w:color="auto"/>
            <w:right w:val="single" w:sz="4" w:space="0" w:color="auto"/>
          </w:tcBorders>
          <w:vAlign w:val="center"/>
        </w:tcPr>
        <w:p w:rsidR="00E84755" w:rsidRPr="00EC5CE3" w:rsidRDefault="00E84755" w:rsidP="00DE764E">
          <w:pPr>
            <w:spacing w:line="400" w:lineRule="exact"/>
            <w:ind w:left="-35"/>
            <w:jc w:val="center"/>
            <w:rPr>
              <w:rFonts w:eastAsia="標楷體"/>
              <w:b/>
              <w:szCs w:val="24"/>
            </w:rPr>
          </w:pPr>
          <w:r>
            <w:rPr>
              <w:rFonts w:eastAsia="標楷體" w:hint="eastAsia"/>
              <w:b/>
              <w:szCs w:val="24"/>
            </w:rPr>
            <w:t>5</w:t>
          </w:r>
        </w:p>
      </w:tc>
      <w:tc>
        <w:tcPr>
          <w:tcW w:w="1882" w:type="dxa"/>
          <w:tcBorders>
            <w:top w:val="nil"/>
            <w:left w:val="single" w:sz="4" w:space="0" w:color="auto"/>
            <w:bottom w:val="single" w:sz="4" w:space="0" w:color="auto"/>
          </w:tcBorders>
          <w:vAlign w:val="center"/>
        </w:tcPr>
        <w:p w:rsidR="00E84755" w:rsidRPr="00ED4CB5" w:rsidRDefault="00E84755" w:rsidP="00DE764E">
          <w:pPr>
            <w:pStyle w:val="2"/>
            <w:spacing w:after="0" w:line="400" w:lineRule="exact"/>
            <w:jc w:val="center"/>
            <w:rPr>
              <w:rFonts w:eastAsia="標楷體"/>
              <w:b/>
              <w:sz w:val="20"/>
            </w:rPr>
          </w:pPr>
          <w:r>
            <w:rPr>
              <w:rFonts w:eastAsia="標楷體" w:hint="eastAsia"/>
              <w:b/>
              <w:sz w:val="20"/>
            </w:rPr>
            <w:t>SCRO</w:t>
          </w:r>
          <w:r w:rsidRPr="00ED4CB5">
            <w:rPr>
              <w:rFonts w:eastAsia="標楷體"/>
              <w:b/>
              <w:sz w:val="20"/>
            </w:rPr>
            <w:t>-</w:t>
          </w:r>
          <w:r w:rsidRPr="00ED4CB5">
            <w:rPr>
              <w:rFonts w:eastAsia="標楷體" w:hint="eastAsia"/>
              <w:b/>
              <w:sz w:val="20"/>
            </w:rPr>
            <w:t>O-20</w:t>
          </w:r>
          <w:r w:rsidR="00B57EF5">
            <w:rPr>
              <w:rFonts w:eastAsia="標楷體" w:hint="eastAsia"/>
              <w:b/>
              <w:sz w:val="20"/>
            </w:rPr>
            <w:t>20</w:t>
          </w:r>
          <w:r w:rsidR="000443E3">
            <w:rPr>
              <w:rFonts w:eastAsia="標楷體" w:hint="eastAsia"/>
              <w:b/>
              <w:sz w:val="20"/>
            </w:rPr>
            <w:t>-</w:t>
          </w:r>
          <w:r w:rsidR="000443E3">
            <w:rPr>
              <w:rFonts w:eastAsia="標楷體"/>
              <w:b/>
              <w:sz w:val="20"/>
            </w:rPr>
            <w:t>E</w:t>
          </w:r>
          <w:r w:rsidRPr="00ED4CB5">
            <w:rPr>
              <w:rFonts w:eastAsia="標楷體" w:hint="eastAsia"/>
              <w:b/>
              <w:sz w:val="20"/>
            </w:rPr>
            <w:t>001</w:t>
          </w:r>
        </w:p>
      </w:tc>
    </w:tr>
  </w:tbl>
  <w:p w:rsidR="00E84755" w:rsidRPr="005816EB" w:rsidRDefault="00E84755" w:rsidP="005816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E8A"/>
    <w:multiLevelType w:val="multilevel"/>
    <w:tmpl w:val="6CC8CC8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01486361"/>
    <w:multiLevelType w:val="multilevel"/>
    <w:tmpl w:val="F9B431F2"/>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556"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4DC0BEF"/>
    <w:multiLevelType w:val="hybridMultilevel"/>
    <w:tmpl w:val="F6387874"/>
    <w:lvl w:ilvl="0" w:tplc="3C8045CA">
      <w:start w:val="1"/>
      <w:numFmt w:val="decimal"/>
      <w:lvlText w:val="%1."/>
      <w:lvlJc w:val="left"/>
      <w:pPr>
        <w:tabs>
          <w:tab w:val="num" w:pos="360"/>
        </w:tabs>
        <w:ind w:left="360" w:hanging="360"/>
      </w:pPr>
      <w:rPr>
        <w:rFonts w:hint="eastAsia"/>
      </w:rPr>
    </w:lvl>
    <w:lvl w:ilvl="1" w:tplc="F93C3088">
      <w:start w:val="1"/>
      <w:numFmt w:val="ideographLegalTraditional"/>
      <w:lvlText w:val="%2、"/>
      <w:lvlJc w:val="left"/>
      <w:pPr>
        <w:tabs>
          <w:tab w:val="num" w:pos="960"/>
        </w:tabs>
        <w:ind w:left="960" w:hanging="480"/>
      </w:pPr>
      <w:rPr>
        <w:rFonts w:hint="eastAsia"/>
      </w:rPr>
    </w:lvl>
    <w:lvl w:ilvl="2" w:tplc="0A42C496">
      <w:start w:val="1"/>
      <w:numFmt w:val="taiwaneseCountingThousand"/>
      <w:lvlText w:val="%3、"/>
      <w:lvlJc w:val="left"/>
      <w:pPr>
        <w:tabs>
          <w:tab w:val="num" w:pos="1440"/>
        </w:tabs>
        <w:ind w:left="1440" w:hanging="480"/>
      </w:pPr>
      <w:rPr>
        <w:rFonts w:hint="default"/>
      </w:rPr>
    </w:lvl>
    <w:lvl w:ilvl="3" w:tplc="2E48EB7E">
      <w:start w:val="1"/>
      <w:numFmt w:val="taiwaneseCountingThousand"/>
      <w:lvlText w:val="(%4)"/>
      <w:lvlJc w:val="left"/>
      <w:pPr>
        <w:tabs>
          <w:tab w:val="num" w:pos="1920"/>
        </w:tabs>
        <w:ind w:left="1920" w:hanging="480"/>
      </w:pPr>
      <w:rPr>
        <w:rFonts w:hint="eastAsia"/>
        <w:b w:val="0"/>
      </w:rPr>
    </w:lvl>
    <w:lvl w:ilvl="4" w:tplc="7CFAF28A">
      <w:start w:val="1"/>
      <w:numFmt w:val="bullet"/>
      <w:lvlText w:val="◎"/>
      <w:lvlJc w:val="left"/>
      <w:pPr>
        <w:tabs>
          <w:tab w:val="num" w:pos="2280"/>
        </w:tabs>
        <w:ind w:left="2280" w:hanging="360"/>
      </w:pPr>
      <w:rPr>
        <w:rFonts w:ascii="Times New Roman" w:eastAsia="標楷體" w:hAnsi="Times New Roman" w:cs="Times New Roman" w:hint="default"/>
        <w:color w:val="auto"/>
      </w:rPr>
    </w:lvl>
    <w:lvl w:ilvl="5" w:tplc="89C0F3F6">
      <w:start w:val="2"/>
      <w:numFmt w:val="bullet"/>
      <w:lvlText w:val="●"/>
      <w:lvlJc w:val="left"/>
      <w:pPr>
        <w:tabs>
          <w:tab w:val="num" w:pos="2760"/>
        </w:tabs>
        <w:ind w:left="2760" w:hanging="360"/>
      </w:pPr>
      <w:rPr>
        <w:rFonts w:ascii="Times New Roman" w:eastAsia="標楷體" w:hAnsi="Times New Roman" w:cs="Times New Roman"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257E79"/>
    <w:multiLevelType w:val="multilevel"/>
    <w:tmpl w:val="39F26746"/>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86361B4"/>
    <w:multiLevelType w:val="multilevel"/>
    <w:tmpl w:val="FCCCA232"/>
    <w:lvl w:ilvl="0">
      <w:numFmt w:val="none"/>
      <w:lvlText w:val=""/>
      <w:lvlJc w:val="left"/>
      <w:pPr>
        <w:tabs>
          <w:tab w:val="num" w:pos="360"/>
        </w:tabs>
      </w:p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080"/>
        </w:tabs>
        <w:ind w:left="1080" w:hanging="720"/>
      </w:pPr>
      <w:rPr>
        <w:rFonts w:hint="eastAsia"/>
      </w:rPr>
    </w:lvl>
    <w:lvl w:ilvl="3">
      <w:start w:val="1"/>
      <w:numFmt w:val="decimal"/>
      <w:isLgl/>
      <w:lvlText w:val="%1.%2.%3.%4."/>
      <w:lvlJc w:val="left"/>
      <w:pPr>
        <w:tabs>
          <w:tab w:val="num" w:pos="1440"/>
        </w:tabs>
        <w:ind w:left="1440" w:hanging="1080"/>
      </w:pPr>
      <w:rPr>
        <w:rFonts w:hint="eastAsia"/>
      </w:rPr>
    </w:lvl>
    <w:lvl w:ilvl="4">
      <w:start w:val="1"/>
      <w:numFmt w:val="decimal"/>
      <w:isLgl/>
      <w:lvlText w:val="%1.%2.%3.%4.%5."/>
      <w:lvlJc w:val="left"/>
      <w:pPr>
        <w:tabs>
          <w:tab w:val="num" w:pos="1800"/>
        </w:tabs>
        <w:ind w:left="1800" w:hanging="1440"/>
      </w:pPr>
      <w:rPr>
        <w:rFonts w:hint="eastAsia"/>
      </w:rPr>
    </w:lvl>
    <w:lvl w:ilvl="5">
      <w:start w:val="1"/>
      <w:numFmt w:val="decimal"/>
      <w:isLgl/>
      <w:lvlText w:val="%1.%2.%3.%4.%5.%6."/>
      <w:lvlJc w:val="left"/>
      <w:pPr>
        <w:tabs>
          <w:tab w:val="num" w:pos="1800"/>
        </w:tabs>
        <w:ind w:left="1800" w:hanging="1440"/>
      </w:pPr>
      <w:rPr>
        <w:rFonts w:hint="eastAsia"/>
      </w:rPr>
    </w:lvl>
    <w:lvl w:ilvl="6">
      <w:start w:val="1"/>
      <w:numFmt w:val="decimal"/>
      <w:isLgl/>
      <w:lvlText w:val="%1.%2.%3.%4.%5.%6.%7."/>
      <w:lvlJc w:val="left"/>
      <w:pPr>
        <w:tabs>
          <w:tab w:val="num" w:pos="2160"/>
        </w:tabs>
        <w:ind w:left="2160" w:hanging="1800"/>
      </w:pPr>
      <w:rPr>
        <w:rFonts w:hint="eastAsia"/>
      </w:rPr>
    </w:lvl>
    <w:lvl w:ilvl="7">
      <w:start w:val="1"/>
      <w:numFmt w:val="decimal"/>
      <w:isLgl/>
      <w:lvlText w:val="%1.%2.%3.%4.%5.%6.%7.%8."/>
      <w:lvlJc w:val="left"/>
      <w:pPr>
        <w:tabs>
          <w:tab w:val="num" w:pos="2520"/>
        </w:tabs>
        <w:ind w:left="2520" w:hanging="2160"/>
      </w:pPr>
      <w:rPr>
        <w:rFonts w:hint="eastAsia"/>
      </w:rPr>
    </w:lvl>
    <w:lvl w:ilvl="8">
      <w:start w:val="1"/>
      <w:numFmt w:val="decimal"/>
      <w:isLgl/>
      <w:lvlText w:val="%1.%2.%3.%4.%5.%6.%7.%8.%9."/>
      <w:lvlJc w:val="left"/>
      <w:pPr>
        <w:tabs>
          <w:tab w:val="num" w:pos="2520"/>
        </w:tabs>
        <w:ind w:left="2520" w:hanging="2160"/>
      </w:pPr>
      <w:rPr>
        <w:rFonts w:hint="eastAsia"/>
      </w:rPr>
    </w:lvl>
  </w:abstractNum>
  <w:abstractNum w:abstractNumId="5" w15:restartNumberingAfterBreak="0">
    <w:nsid w:val="089F7C00"/>
    <w:multiLevelType w:val="multilevel"/>
    <w:tmpl w:val="D7FC5D1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6" w15:restartNumberingAfterBreak="0">
    <w:nsid w:val="08C35595"/>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B0310D6"/>
    <w:multiLevelType w:val="multilevel"/>
    <w:tmpl w:val="474A4C2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8" w15:restartNumberingAfterBreak="0">
    <w:nsid w:val="1894125C"/>
    <w:multiLevelType w:val="hybridMultilevel"/>
    <w:tmpl w:val="70CCC1FC"/>
    <w:lvl w:ilvl="0" w:tplc="540242F4">
      <w:numFmt w:val="none"/>
      <w:lvlText w:val=""/>
      <w:lvlJc w:val="left"/>
      <w:pPr>
        <w:tabs>
          <w:tab w:val="num" w:pos="360"/>
        </w:tabs>
      </w:pPr>
    </w:lvl>
    <w:lvl w:ilvl="1" w:tplc="EA66E42C" w:tentative="1">
      <w:start w:val="1"/>
      <w:numFmt w:val="ideographTraditional"/>
      <w:lvlText w:val="%2、"/>
      <w:lvlJc w:val="left"/>
      <w:pPr>
        <w:tabs>
          <w:tab w:val="num" w:pos="600"/>
        </w:tabs>
        <w:ind w:left="600" w:hanging="480"/>
      </w:pPr>
    </w:lvl>
    <w:lvl w:ilvl="2" w:tplc="0BD427C4" w:tentative="1">
      <w:start w:val="1"/>
      <w:numFmt w:val="lowerRoman"/>
      <w:lvlText w:val="%3."/>
      <w:lvlJc w:val="right"/>
      <w:pPr>
        <w:tabs>
          <w:tab w:val="num" w:pos="1080"/>
        </w:tabs>
        <w:ind w:left="1080" w:hanging="480"/>
      </w:pPr>
    </w:lvl>
    <w:lvl w:ilvl="3" w:tplc="F90A91FC" w:tentative="1">
      <w:start w:val="1"/>
      <w:numFmt w:val="decimal"/>
      <w:lvlText w:val="%4."/>
      <w:lvlJc w:val="left"/>
      <w:pPr>
        <w:tabs>
          <w:tab w:val="num" w:pos="1560"/>
        </w:tabs>
        <w:ind w:left="1560" w:hanging="480"/>
      </w:pPr>
    </w:lvl>
    <w:lvl w:ilvl="4" w:tplc="DF321DD4" w:tentative="1">
      <w:start w:val="1"/>
      <w:numFmt w:val="ideographTraditional"/>
      <w:lvlText w:val="%5、"/>
      <w:lvlJc w:val="left"/>
      <w:pPr>
        <w:tabs>
          <w:tab w:val="num" w:pos="2040"/>
        </w:tabs>
        <w:ind w:left="2040" w:hanging="480"/>
      </w:pPr>
    </w:lvl>
    <w:lvl w:ilvl="5" w:tplc="C19AC608" w:tentative="1">
      <w:start w:val="1"/>
      <w:numFmt w:val="lowerRoman"/>
      <w:lvlText w:val="%6."/>
      <w:lvlJc w:val="right"/>
      <w:pPr>
        <w:tabs>
          <w:tab w:val="num" w:pos="2520"/>
        </w:tabs>
        <w:ind w:left="2520" w:hanging="480"/>
      </w:pPr>
    </w:lvl>
    <w:lvl w:ilvl="6" w:tplc="9B82508E" w:tentative="1">
      <w:start w:val="1"/>
      <w:numFmt w:val="decimal"/>
      <w:lvlText w:val="%7."/>
      <w:lvlJc w:val="left"/>
      <w:pPr>
        <w:tabs>
          <w:tab w:val="num" w:pos="3000"/>
        </w:tabs>
        <w:ind w:left="3000" w:hanging="480"/>
      </w:pPr>
    </w:lvl>
    <w:lvl w:ilvl="7" w:tplc="DCCAB152" w:tentative="1">
      <w:start w:val="1"/>
      <w:numFmt w:val="ideographTraditional"/>
      <w:lvlText w:val="%8、"/>
      <w:lvlJc w:val="left"/>
      <w:pPr>
        <w:tabs>
          <w:tab w:val="num" w:pos="3480"/>
        </w:tabs>
        <w:ind w:left="3480" w:hanging="480"/>
      </w:pPr>
    </w:lvl>
    <w:lvl w:ilvl="8" w:tplc="0660CBD8" w:tentative="1">
      <w:start w:val="1"/>
      <w:numFmt w:val="lowerRoman"/>
      <w:lvlText w:val="%9."/>
      <w:lvlJc w:val="right"/>
      <w:pPr>
        <w:tabs>
          <w:tab w:val="num" w:pos="3960"/>
        </w:tabs>
        <w:ind w:left="3960" w:hanging="480"/>
      </w:pPr>
    </w:lvl>
  </w:abstractNum>
  <w:abstractNum w:abstractNumId="9" w15:restartNumberingAfterBreak="0">
    <w:nsid w:val="1A1252AF"/>
    <w:multiLevelType w:val="hybridMultilevel"/>
    <w:tmpl w:val="A8646D40"/>
    <w:lvl w:ilvl="0" w:tplc="04090007">
      <w:start w:val="1"/>
      <w:numFmt w:val="bullet"/>
      <w:lvlText w:val=""/>
      <w:lvlJc w:val="left"/>
      <w:pPr>
        <w:tabs>
          <w:tab w:val="num" w:pos="960"/>
        </w:tabs>
        <w:ind w:left="960" w:hanging="480"/>
      </w:pPr>
      <w:rPr>
        <w:rFonts w:ascii="Wingdings" w:hAnsi="Wingdings" w:hint="default"/>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1C620908"/>
    <w:multiLevelType w:val="multilevel"/>
    <w:tmpl w:val="D098E40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1" w15:restartNumberingAfterBreak="0">
    <w:nsid w:val="1D8E784B"/>
    <w:multiLevelType w:val="multilevel"/>
    <w:tmpl w:val="39F26746"/>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3109"/>
        </w:tabs>
        <w:ind w:left="31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F721F02"/>
    <w:multiLevelType w:val="multilevel"/>
    <w:tmpl w:val="5B9E470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440"/>
        </w:tabs>
        <w:ind w:left="144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3" w15:restartNumberingAfterBreak="0">
    <w:nsid w:val="22154874"/>
    <w:multiLevelType w:val="singleLevel"/>
    <w:tmpl w:val="BDB08672"/>
    <w:lvl w:ilvl="0">
      <w:start w:val="1"/>
      <w:numFmt w:val="decimal"/>
      <w:lvlText w:val="(%1)"/>
      <w:lvlJc w:val="left"/>
      <w:pPr>
        <w:tabs>
          <w:tab w:val="num" w:pos="360"/>
        </w:tabs>
        <w:ind w:left="360" w:hanging="360"/>
      </w:pPr>
      <w:rPr>
        <w:rFonts w:hint="default"/>
      </w:rPr>
    </w:lvl>
  </w:abstractNum>
  <w:abstractNum w:abstractNumId="14" w15:restartNumberingAfterBreak="0">
    <w:nsid w:val="26572464"/>
    <w:multiLevelType w:val="multilevel"/>
    <w:tmpl w:val="5DF2A472"/>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1321"/>
        </w:tabs>
        <w:ind w:left="1321" w:hanging="720"/>
      </w:pPr>
      <w:rPr>
        <w:rFonts w:eastAsia="標楷體" w:hint="eastAsia"/>
        <w:b w:val="0"/>
        <w:i w:val="0"/>
        <w:sz w:val="24"/>
      </w:rPr>
    </w:lvl>
    <w:lvl w:ilvl="2">
      <w:start w:val="1"/>
      <w:numFmt w:val="decimal"/>
      <w:lvlText w:val="%1.%2.%3."/>
      <w:lvlJc w:val="left"/>
      <w:pPr>
        <w:tabs>
          <w:tab w:val="num" w:pos="1922"/>
        </w:tabs>
        <w:ind w:left="1922" w:hanging="720"/>
      </w:pPr>
      <w:rPr>
        <w:rFonts w:hint="eastAsia"/>
      </w:rPr>
    </w:lvl>
    <w:lvl w:ilvl="3">
      <w:start w:val="1"/>
      <w:numFmt w:val="decimal"/>
      <w:lvlText w:val="%1.%2.%3.%4."/>
      <w:lvlJc w:val="left"/>
      <w:pPr>
        <w:tabs>
          <w:tab w:val="num" w:pos="2883"/>
        </w:tabs>
        <w:ind w:left="2883" w:hanging="1080"/>
      </w:pPr>
      <w:rPr>
        <w:rFonts w:hint="eastAsia"/>
      </w:rPr>
    </w:lvl>
    <w:lvl w:ilvl="4">
      <w:start w:val="1"/>
      <w:numFmt w:val="decimal"/>
      <w:lvlText w:val="%1.%2.%3.%4.%5."/>
      <w:lvlJc w:val="left"/>
      <w:pPr>
        <w:tabs>
          <w:tab w:val="num" w:pos="3844"/>
        </w:tabs>
        <w:ind w:left="3844" w:hanging="1440"/>
      </w:pPr>
      <w:rPr>
        <w:rFonts w:hint="eastAsia"/>
      </w:rPr>
    </w:lvl>
    <w:lvl w:ilvl="5">
      <w:start w:val="1"/>
      <w:numFmt w:val="decimal"/>
      <w:lvlText w:val="%1.%2.%3.%4.%5.%6."/>
      <w:lvlJc w:val="left"/>
      <w:pPr>
        <w:tabs>
          <w:tab w:val="num" w:pos="4445"/>
        </w:tabs>
        <w:ind w:left="4445" w:hanging="1440"/>
      </w:pPr>
      <w:rPr>
        <w:rFonts w:hint="eastAsia"/>
      </w:rPr>
    </w:lvl>
    <w:lvl w:ilvl="6">
      <w:start w:val="1"/>
      <w:numFmt w:val="decimal"/>
      <w:lvlText w:val="%1.%2.%3.%4.%5.%6.%7."/>
      <w:lvlJc w:val="left"/>
      <w:pPr>
        <w:tabs>
          <w:tab w:val="num" w:pos="5406"/>
        </w:tabs>
        <w:ind w:left="5406" w:hanging="1800"/>
      </w:pPr>
      <w:rPr>
        <w:rFonts w:hint="eastAsia"/>
      </w:rPr>
    </w:lvl>
    <w:lvl w:ilvl="7">
      <w:start w:val="1"/>
      <w:numFmt w:val="decimal"/>
      <w:lvlText w:val="%1.%2.%3.%4.%5.%6.%7.%8."/>
      <w:lvlJc w:val="left"/>
      <w:pPr>
        <w:tabs>
          <w:tab w:val="num" w:pos="6367"/>
        </w:tabs>
        <w:ind w:left="6367" w:hanging="2160"/>
      </w:pPr>
      <w:rPr>
        <w:rFonts w:hint="eastAsia"/>
      </w:rPr>
    </w:lvl>
    <w:lvl w:ilvl="8">
      <w:start w:val="1"/>
      <w:numFmt w:val="decimal"/>
      <w:lvlText w:val="%1.%2.%3.%4.%5.%6.%7.%8.%9."/>
      <w:lvlJc w:val="left"/>
      <w:pPr>
        <w:tabs>
          <w:tab w:val="num" w:pos="6968"/>
        </w:tabs>
        <w:ind w:left="6968" w:hanging="2160"/>
      </w:pPr>
      <w:rPr>
        <w:rFonts w:hint="eastAsia"/>
      </w:rPr>
    </w:lvl>
  </w:abstractNum>
  <w:abstractNum w:abstractNumId="15" w15:restartNumberingAfterBreak="0">
    <w:nsid w:val="26AB33D5"/>
    <w:multiLevelType w:val="multilevel"/>
    <w:tmpl w:val="6AB86F1E"/>
    <w:lvl w:ilvl="0">
      <w:start w:val="1"/>
      <w:numFmt w:val="bullet"/>
      <w:lvlText w:val=""/>
      <w:lvlJc w:val="left"/>
      <w:pPr>
        <w:tabs>
          <w:tab w:val="num" w:pos="480"/>
        </w:tabs>
        <w:ind w:left="480" w:hanging="480"/>
      </w:pPr>
      <w:rPr>
        <w:rFonts w:ascii="Wingdings" w:hAnsi="Wingdings" w:hint="default"/>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6" w15:restartNumberingAfterBreak="0">
    <w:nsid w:val="281577D2"/>
    <w:multiLevelType w:val="multilevel"/>
    <w:tmpl w:val="39F26746"/>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3544"/>
        </w:tabs>
        <w:ind w:left="3544"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2BAB7614"/>
    <w:multiLevelType w:val="hybridMultilevel"/>
    <w:tmpl w:val="4E4409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C0322B"/>
    <w:multiLevelType w:val="multilevel"/>
    <w:tmpl w:val="5E347E1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9" w15:restartNumberingAfterBreak="0">
    <w:nsid w:val="2EDB36D1"/>
    <w:multiLevelType w:val="multilevel"/>
    <w:tmpl w:val="346ED07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851"/>
        </w:tabs>
        <w:ind w:left="851" w:hanging="454"/>
      </w:pPr>
      <w:rPr>
        <w:rFonts w:hint="eastAsia"/>
      </w:rPr>
    </w:lvl>
    <w:lvl w:ilvl="2">
      <w:start w:val="1"/>
      <w:numFmt w:val="decimal"/>
      <w:isLgl/>
      <w:lvlText w:val="%1.%2.%3."/>
      <w:lvlJc w:val="left"/>
      <w:pPr>
        <w:tabs>
          <w:tab w:val="num" w:pos="1531"/>
        </w:tabs>
        <w:ind w:left="1531" w:hanging="794"/>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0" w15:restartNumberingAfterBreak="0">
    <w:nsid w:val="33D5318A"/>
    <w:multiLevelType w:val="multilevel"/>
    <w:tmpl w:val="59CEC3B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886"/>
        </w:tabs>
        <w:ind w:left="886" w:hanging="600"/>
      </w:pPr>
      <w:rPr>
        <w:rFonts w:hint="default"/>
      </w:rPr>
    </w:lvl>
    <w:lvl w:ilvl="2">
      <w:start w:val="1"/>
      <w:numFmt w:val="decimal"/>
      <w:lvlText w:val="%1.%2.%3"/>
      <w:lvlJc w:val="left"/>
      <w:pPr>
        <w:tabs>
          <w:tab w:val="num" w:pos="1292"/>
        </w:tabs>
        <w:ind w:left="1292" w:hanging="720"/>
      </w:pPr>
      <w:rPr>
        <w:rFonts w:hint="default"/>
      </w:rPr>
    </w:lvl>
    <w:lvl w:ilvl="3">
      <w:start w:val="1"/>
      <w:numFmt w:val="decimal"/>
      <w:lvlText w:val="%1.%2.%3.%4"/>
      <w:lvlJc w:val="left"/>
      <w:pPr>
        <w:tabs>
          <w:tab w:val="num" w:pos="1938"/>
        </w:tabs>
        <w:ind w:left="1938" w:hanging="1080"/>
      </w:pPr>
      <w:rPr>
        <w:rFonts w:hint="default"/>
      </w:rPr>
    </w:lvl>
    <w:lvl w:ilvl="4">
      <w:start w:val="1"/>
      <w:numFmt w:val="decimal"/>
      <w:lvlText w:val="%1.%2.%3.%4.%5"/>
      <w:lvlJc w:val="left"/>
      <w:pPr>
        <w:tabs>
          <w:tab w:val="num" w:pos="2224"/>
        </w:tabs>
        <w:ind w:left="2224" w:hanging="1080"/>
      </w:pPr>
      <w:rPr>
        <w:rFonts w:hint="default"/>
      </w:rPr>
    </w:lvl>
    <w:lvl w:ilvl="5">
      <w:start w:val="1"/>
      <w:numFmt w:val="decimal"/>
      <w:lvlText w:val="%1.%2.%3.%4.%5.%6"/>
      <w:lvlJc w:val="left"/>
      <w:pPr>
        <w:tabs>
          <w:tab w:val="num" w:pos="2870"/>
        </w:tabs>
        <w:ind w:left="2870" w:hanging="1440"/>
      </w:pPr>
      <w:rPr>
        <w:rFonts w:hint="default"/>
      </w:rPr>
    </w:lvl>
    <w:lvl w:ilvl="6">
      <w:start w:val="1"/>
      <w:numFmt w:val="decimal"/>
      <w:lvlText w:val="%1.%2.%3.%4.%5.%6.%7"/>
      <w:lvlJc w:val="left"/>
      <w:pPr>
        <w:tabs>
          <w:tab w:val="num" w:pos="3516"/>
        </w:tabs>
        <w:ind w:left="3516" w:hanging="1800"/>
      </w:pPr>
      <w:rPr>
        <w:rFonts w:hint="default"/>
      </w:rPr>
    </w:lvl>
    <w:lvl w:ilvl="7">
      <w:start w:val="1"/>
      <w:numFmt w:val="decimal"/>
      <w:lvlText w:val="%1.%2.%3.%4.%5.%6.%7.%8"/>
      <w:lvlJc w:val="left"/>
      <w:pPr>
        <w:tabs>
          <w:tab w:val="num" w:pos="3802"/>
        </w:tabs>
        <w:ind w:left="3802" w:hanging="1800"/>
      </w:pPr>
      <w:rPr>
        <w:rFonts w:hint="default"/>
      </w:rPr>
    </w:lvl>
    <w:lvl w:ilvl="8">
      <w:start w:val="1"/>
      <w:numFmt w:val="decimal"/>
      <w:lvlText w:val="%1.%2.%3.%4.%5.%6.%7.%8.%9"/>
      <w:lvlJc w:val="left"/>
      <w:pPr>
        <w:tabs>
          <w:tab w:val="num" w:pos="4448"/>
        </w:tabs>
        <w:ind w:left="4448" w:hanging="2160"/>
      </w:pPr>
      <w:rPr>
        <w:rFonts w:hint="default"/>
      </w:rPr>
    </w:lvl>
  </w:abstractNum>
  <w:abstractNum w:abstractNumId="21" w15:restartNumberingAfterBreak="0">
    <w:nsid w:val="36121B69"/>
    <w:multiLevelType w:val="multilevel"/>
    <w:tmpl w:val="F5B841B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2" w15:restartNumberingAfterBreak="0">
    <w:nsid w:val="36DE2B80"/>
    <w:multiLevelType w:val="hybridMultilevel"/>
    <w:tmpl w:val="459CBFBE"/>
    <w:lvl w:ilvl="0" w:tplc="8AAA0576">
      <w:start w:val="1"/>
      <w:numFmt w:val="taiwaneseCountingThousand"/>
      <w:lvlText w:val="(%1)"/>
      <w:lvlJc w:val="left"/>
      <w:pPr>
        <w:tabs>
          <w:tab w:val="num" w:pos="480"/>
        </w:tabs>
        <w:ind w:left="480" w:hanging="480"/>
      </w:pPr>
      <w:rPr>
        <w:rFonts w:hint="eastAsia"/>
        <w:b/>
      </w:rPr>
    </w:lvl>
    <w:lvl w:ilvl="1" w:tplc="771026E0">
      <w:start w:val="1"/>
      <w:numFmt w:val="decimal"/>
      <w:lvlText w:val="%2."/>
      <w:lvlJc w:val="left"/>
      <w:pPr>
        <w:tabs>
          <w:tab w:val="num" w:pos="-600"/>
        </w:tabs>
        <w:ind w:left="-600" w:hanging="360"/>
      </w:pPr>
      <w:rPr>
        <w:rFonts w:hint="eastAsia"/>
      </w:rPr>
    </w:lvl>
    <w:lvl w:ilvl="2" w:tplc="0409001B">
      <w:start w:val="1"/>
      <w:numFmt w:val="lowerRoman"/>
      <w:lvlText w:val="%3."/>
      <w:lvlJc w:val="right"/>
      <w:pPr>
        <w:tabs>
          <w:tab w:val="num" w:pos="0"/>
        </w:tabs>
        <w:ind w:left="0" w:hanging="480"/>
      </w:pPr>
    </w:lvl>
    <w:lvl w:ilvl="3" w:tplc="0409000F">
      <w:start w:val="1"/>
      <w:numFmt w:val="decimal"/>
      <w:lvlText w:val="%4."/>
      <w:lvlJc w:val="left"/>
      <w:pPr>
        <w:tabs>
          <w:tab w:val="num" w:pos="480"/>
        </w:tabs>
        <w:ind w:left="480" w:hanging="480"/>
      </w:pPr>
    </w:lvl>
    <w:lvl w:ilvl="4" w:tplc="04090019">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3" w15:restartNumberingAfterBreak="0">
    <w:nsid w:val="39A40EC9"/>
    <w:multiLevelType w:val="multilevel"/>
    <w:tmpl w:val="325EAE16"/>
    <w:lvl w:ilvl="0">
      <w:start w:val="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02"/>
        </w:tabs>
        <w:ind w:left="902" w:hanging="600"/>
      </w:pPr>
      <w:rPr>
        <w:rFonts w:cs="Times New Roman" w:hint="default"/>
        <w:b w:val="0"/>
        <w:sz w:val="24"/>
        <w:szCs w:val="24"/>
      </w:rPr>
    </w:lvl>
    <w:lvl w:ilvl="2">
      <w:start w:val="1"/>
      <w:numFmt w:val="decimal"/>
      <w:lvlText w:val="%1.%2.%3"/>
      <w:lvlJc w:val="left"/>
      <w:pPr>
        <w:tabs>
          <w:tab w:val="num" w:pos="1324"/>
        </w:tabs>
        <w:ind w:left="1324" w:hanging="720"/>
      </w:pPr>
      <w:rPr>
        <w:rFonts w:cs="Times New Roman" w:hint="default"/>
      </w:rPr>
    </w:lvl>
    <w:lvl w:ilvl="3">
      <w:start w:val="1"/>
      <w:numFmt w:val="decimal"/>
      <w:lvlText w:val="%1.%2.%3.%4"/>
      <w:lvlJc w:val="left"/>
      <w:pPr>
        <w:tabs>
          <w:tab w:val="num" w:pos="1986"/>
        </w:tabs>
        <w:ind w:left="1986" w:hanging="1080"/>
      </w:pPr>
      <w:rPr>
        <w:rFonts w:cs="Times New Roman" w:hint="default"/>
      </w:rPr>
    </w:lvl>
    <w:lvl w:ilvl="4">
      <w:start w:val="1"/>
      <w:numFmt w:val="decimal"/>
      <w:lvlText w:val="%1.%2.%3.%4.%5"/>
      <w:lvlJc w:val="left"/>
      <w:pPr>
        <w:tabs>
          <w:tab w:val="num" w:pos="2288"/>
        </w:tabs>
        <w:ind w:left="2288" w:hanging="1080"/>
      </w:pPr>
      <w:rPr>
        <w:rFonts w:cs="Times New Roman" w:hint="default"/>
      </w:rPr>
    </w:lvl>
    <w:lvl w:ilvl="5">
      <w:start w:val="1"/>
      <w:numFmt w:val="decimal"/>
      <w:lvlText w:val="%1.%2.%3.%4.%5.%6"/>
      <w:lvlJc w:val="left"/>
      <w:pPr>
        <w:tabs>
          <w:tab w:val="num" w:pos="2950"/>
        </w:tabs>
        <w:ind w:left="2950" w:hanging="1440"/>
      </w:pPr>
      <w:rPr>
        <w:rFonts w:cs="Times New Roman" w:hint="default"/>
      </w:rPr>
    </w:lvl>
    <w:lvl w:ilvl="6">
      <w:start w:val="1"/>
      <w:numFmt w:val="decimal"/>
      <w:lvlText w:val="%1.%2.%3.%4.%5.%6.%7"/>
      <w:lvlJc w:val="left"/>
      <w:pPr>
        <w:tabs>
          <w:tab w:val="num" w:pos="3612"/>
        </w:tabs>
        <w:ind w:left="3612" w:hanging="1800"/>
      </w:pPr>
      <w:rPr>
        <w:rFonts w:cs="Times New Roman" w:hint="default"/>
      </w:rPr>
    </w:lvl>
    <w:lvl w:ilvl="7">
      <w:start w:val="1"/>
      <w:numFmt w:val="decimal"/>
      <w:lvlText w:val="%1.%2.%3.%4.%5.%6.%7.%8"/>
      <w:lvlJc w:val="left"/>
      <w:pPr>
        <w:tabs>
          <w:tab w:val="num" w:pos="3914"/>
        </w:tabs>
        <w:ind w:left="3914" w:hanging="1800"/>
      </w:pPr>
      <w:rPr>
        <w:rFonts w:cs="Times New Roman" w:hint="default"/>
      </w:rPr>
    </w:lvl>
    <w:lvl w:ilvl="8">
      <w:start w:val="1"/>
      <w:numFmt w:val="decimal"/>
      <w:lvlText w:val="%1.%2.%3.%4.%5.%6.%7.%8.%9"/>
      <w:lvlJc w:val="left"/>
      <w:pPr>
        <w:tabs>
          <w:tab w:val="num" w:pos="4576"/>
        </w:tabs>
        <w:ind w:left="4576" w:hanging="2160"/>
      </w:pPr>
      <w:rPr>
        <w:rFonts w:cs="Times New Roman" w:hint="default"/>
      </w:rPr>
    </w:lvl>
  </w:abstractNum>
  <w:abstractNum w:abstractNumId="24" w15:restartNumberingAfterBreak="0">
    <w:nsid w:val="3E2311D4"/>
    <w:multiLevelType w:val="multilevel"/>
    <w:tmpl w:val="44AC01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4324112D"/>
    <w:multiLevelType w:val="hybridMultilevel"/>
    <w:tmpl w:val="7AEE7822"/>
    <w:lvl w:ilvl="0" w:tplc="0EAEA01A">
      <w:numFmt w:val="none"/>
      <w:lvlText w:val=""/>
      <w:lvlJc w:val="left"/>
      <w:pPr>
        <w:tabs>
          <w:tab w:val="num" w:pos="360"/>
        </w:tabs>
      </w:pPr>
    </w:lvl>
    <w:lvl w:ilvl="1" w:tplc="9BDCAE46" w:tentative="1">
      <w:start w:val="1"/>
      <w:numFmt w:val="ideographTraditional"/>
      <w:lvlText w:val="%2、"/>
      <w:lvlJc w:val="left"/>
      <w:pPr>
        <w:tabs>
          <w:tab w:val="num" w:pos="960"/>
        </w:tabs>
        <w:ind w:left="960" w:hanging="480"/>
      </w:pPr>
    </w:lvl>
    <w:lvl w:ilvl="2" w:tplc="57969F06" w:tentative="1">
      <w:start w:val="1"/>
      <w:numFmt w:val="lowerRoman"/>
      <w:lvlText w:val="%3."/>
      <w:lvlJc w:val="right"/>
      <w:pPr>
        <w:tabs>
          <w:tab w:val="num" w:pos="1440"/>
        </w:tabs>
        <w:ind w:left="1440" w:hanging="480"/>
      </w:pPr>
    </w:lvl>
    <w:lvl w:ilvl="3" w:tplc="49EA00AA" w:tentative="1">
      <w:start w:val="1"/>
      <w:numFmt w:val="decimal"/>
      <w:lvlText w:val="%4."/>
      <w:lvlJc w:val="left"/>
      <w:pPr>
        <w:tabs>
          <w:tab w:val="num" w:pos="1920"/>
        </w:tabs>
        <w:ind w:left="1920" w:hanging="480"/>
      </w:pPr>
    </w:lvl>
    <w:lvl w:ilvl="4" w:tplc="EECCB53A" w:tentative="1">
      <w:start w:val="1"/>
      <w:numFmt w:val="ideographTraditional"/>
      <w:lvlText w:val="%5、"/>
      <w:lvlJc w:val="left"/>
      <w:pPr>
        <w:tabs>
          <w:tab w:val="num" w:pos="2400"/>
        </w:tabs>
        <w:ind w:left="2400" w:hanging="480"/>
      </w:pPr>
    </w:lvl>
    <w:lvl w:ilvl="5" w:tplc="20666DEE" w:tentative="1">
      <w:start w:val="1"/>
      <w:numFmt w:val="lowerRoman"/>
      <w:lvlText w:val="%6."/>
      <w:lvlJc w:val="right"/>
      <w:pPr>
        <w:tabs>
          <w:tab w:val="num" w:pos="2880"/>
        </w:tabs>
        <w:ind w:left="2880" w:hanging="480"/>
      </w:pPr>
    </w:lvl>
    <w:lvl w:ilvl="6" w:tplc="9FD41796" w:tentative="1">
      <w:start w:val="1"/>
      <w:numFmt w:val="decimal"/>
      <w:lvlText w:val="%7."/>
      <w:lvlJc w:val="left"/>
      <w:pPr>
        <w:tabs>
          <w:tab w:val="num" w:pos="3360"/>
        </w:tabs>
        <w:ind w:left="3360" w:hanging="480"/>
      </w:pPr>
    </w:lvl>
    <w:lvl w:ilvl="7" w:tplc="2C3455AA" w:tentative="1">
      <w:start w:val="1"/>
      <w:numFmt w:val="ideographTraditional"/>
      <w:lvlText w:val="%8、"/>
      <w:lvlJc w:val="left"/>
      <w:pPr>
        <w:tabs>
          <w:tab w:val="num" w:pos="3840"/>
        </w:tabs>
        <w:ind w:left="3840" w:hanging="480"/>
      </w:pPr>
    </w:lvl>
    <w:lvl w:ilvl="8" w:tplc="CF464942" w:tentative="1">
      <w:start w:val="1"/>
      <w:numFmt w:val="lowerRoman"/>
      <w:lvlText w:val="%9."/>
      <w:lvlJc w:val="right"/>
      <w:pPr>
        <w:tabs>
          <w:tab w:val="num" w:pos="4320"/>
        </w:tabs>
        <w:ind w:left="4320" w:hanging="480"/>
      </w:pPr>
    </w:lvl>
  </w:abstractNum>
  <w:abstractNum w:abstractNumId="26" w15:restartNumberingAfterBreak="0">
    <w:nsid w:val="44F650D6"/>
    <w:multiLevelType w:val="multilevel"/>
    <w:tmpl w:val="E5C69670"/>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標楷體" w:eastAsia="標楷體" w:hAnsi="標楷體" w:hint="eastAsia"/>
        <w:color w:val="000000"/>
        <w:u w:val="none"/>
      </w:rPr>
    </w:lvl>
    <w:lvl w:ilvl="2">
      <w:start w:val="1"/>
      <w:numFmt w:val="decimal"/>
      <w:lvlText w:val="%1.%2.%3."/>
      <w:lvlJc w:val="left"/>
      <w:pPr>
        <w:tabs>
          <w:tab w:val="num" w:pos="739"/>
        </w:tabs>
        <w:ind w:left="73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464D3F4B"/>
    <w:multiLevelType w:val="multilevel"/>
    <w:tmpl w:val="5DF2A472"/>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1321"/>
        </w:tabs>
        <w:ind w:left="1321" w:hanging="720"/>
      </w:pPr>
      <w:rPr>
        <w:rFonts w:eastAsia="標楷體" w:hint="eastAsia"/>
        <w:b w:val="0"/>
        <w:i w:val="0"/>
        <w:sz w:val="24"/>
      </w:rPr>
    </w:lvl>
    <w:lvl w:ilvl="2">
      <w:start w:val="1"/>
      <w:numFmt w:val="decimal"/>
      <w:lvlText w:val="%1.%2.%3."/>
      <w:lvlJc w:val="left"/>
      <w:pPr>
        <w:tabs>
          <w:tab w:val="num" w:pos="1922"/>
        </w:tabs>
        <w:ind w:left="1922" w:hanging="720"/>
      </w:pPr>
      <w:rPr>
        <w:rFonts w:hint="eastAsia"/>
      </w:rPr>
    </w:lvl>
    <w:lvl w:ilvl="3">
      <w:start w:val="1"/>
      <w:numFmt w:val="decimal"/>
      <w:lvlText w:val="%1.%2.%3.%4."/>
      <w:lvlJc w:val="left"/>
      <w:pPr>
        <w:tabs>
          <w:tab w:val="num" w:pos="2883"/>
        </w:tabs>
        <w:ind w:left="2883" w:hanging="1080"/>
      </w:pPr>
      <w:rPr>
        <w:rFonts w:hint="eastAsia"/>
      </w:rPr>
    </w:lvl>
    <w:lvl w:ilvl="4">
      <w:start w:val="1"/>
      <w:numFmt w:val="decimal"/>
      <w:lvlText w:val="%1.%2.%3.%4.%5."/>
      <w:lvlJc w:val="left"/>
      <w:pPr>
        <w:tabs>
          <w:tab w:val="num" w:pos="3844"/>
        </w:tabs>
        <w:ind w:left="3844" w:hanging="1440"/>
      </w:pPr>
      <w:rPr>
        <w:rFonts w:hint="eastAsia"/>
      </w:rPr>
    </w:lvl>
    <w:lvl w:ilvl="5">
      <w:start w:val="1"/>
      <w:numFmt w:val="decimal"/>
      <w:lvlText w:val="%1.%2.%3.%4.%5.%6."/>
      <w:lvlJc w:val="left"/>
      <w:pPr>
        <w:tabs>
          <w:tab w:val="num" w:pos="4445"/>
        </w:tabs>
        <w:ind w:left="4445" w:hanging="1440"/>
      </w:pPr>
      <w:rPr>
        <w:rFonts w:hint="eastAsia"/>
      </w:rPr>
    </w:lvl>
    <w:lvl w:ilvl="6">
      <w:start w:val="1"/>
      <w:numFmt w:val="decimal"/>
      <w:lvlText w:val="%1.%2.%3.%4.%5.%6.%7."/>
      <w:lvlJc w:val="left"/>
      <w:pPr>
        <w:tabs>
          <w:tab w:val="num" w:pos="5406"/>
        </w:tabs>
        <w:ind w:left="5406" w:hanging="1800"/>
      </w:pPr>
      <w:rPr>
        <w:rFonts w:hint="eastAsia"/>
      </w:rPr>
    </w:lvl>
    <w:lvl w:ilvl="7">
      <w:start w:val="1"/>
      <w:numFmt w:val="decimal"/>
      <w:lvlText w:val="%1.%2.%3.%4.%5.%6.%7.%8."/>
      <w:lvlJc w:val="left"/>
      <w:pPr>
        <w:tabs>
          <w:tab w:val="num" w:pos="6367"/>
        </w:tabs>
        <w:ind w:left="6367" w:hanging="2160"/>
      </w:pPr>
      <w:rPr>
        <w:rFonts w:hint="eastAsia"/>
      </w:rPr>
    </w:lvl>
    <w:lvl w:ilvl="8">
      <w:start w:val="1"/>
      <w:numFmt w:val="decimal"/>
      <w:lvlText w:val="%1.%2.%3.%4.%5.%6.%7.%8.%9."/>
      <w:lvlJc w:val="left"/>
      <w:pPr>
        <w:tabs>
          <w:tab w:val="num" w:pos="6968"/>
        </w:tabs>
        <w:ind w:left="6968" w:hanging="2160"/>
      </w:pPr>
      <w:rPr>
        <w:rFonts w:hint="eastAsia"/>
      </w:rPr>
    </w:lvl>
  </w:abstractNum>
  <w:abstractNum w:abstractNumId="28" w15:restartNumberingAfterBreak="0">
    <w:nsid w:val="46FB45A1"/>
    <w:multiLevelType w:val="multilevel"/>
    <w:tmpl w:val="0E6ED3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481107D8"/>
    <w:multiLevelType w:val="hybridMultilevel"/>
    <w:tmpl w:val="2D44D0D0"/>
    <w:lvl w:ilvl="0" w:tplc="5E3694A4">
      <w:start w:val="1"/>
      <w:numFmt w:val="decimal"/>
      <w:lvlText w:val="%1."/>
      <w:lvlJc w:val="left"/>
      <w:pPr>
        <w:tabs>
          <w:tab w:val="num" w:pos="720"/>
        </w:tabs>
        <w:ind w:left="720" w:hanging="360"/>
      </w:pPr>
    </w:lvl>
    <w:lvl w:ilvl="1" w:tplc="EEF84F66" w:tentative="1">
      <w:start w:val="1"/>
      <w:numFmt w:val="decimal"/>
      <w:lvlText w:val="%2."/>
      <w:lvlJc w:val="left"/>
      <w:pPr>
        <w:tabs>
          <w:tab w:val="num" w:pos="1440"/>
        </w:tabs>
        <w:ind w:left="1440" w:hanging="360"/>
      </w:pPr>
    </w:lvl>
    <w:lvl w:ilvl="2" w:tplc="8D928704" w:tentative="1">
      <w:start w:val="1"/>
      <w:numFmt w:val="decimal"/>
      <w:lvlText w:val="%3."/>
      <w:lvlJc w:val="left"/>
      <w:pPr>
        <w:tabs>
          <w:tab w:val="num" w:pos="2160"/>
        </w:tabs>
        <w:ind w:left="2160" w:hanging="360"/>
      </w:pPr>
    </w:lvl>
    <w:lvl w:ilvl="3" w:tplc="3B00C5DE" w:tentative="1">
      <w:start w:val="1"/>
      <w:numFmt w:val="decimal"/>
      <w:lvlText w:val="%4."/>
      <w:lvlJc w:val="left"/>
      <w:pPr>
        <w:tabs>
          <w:tab w:val="num" w:pos="2880"/>
        </w:tabs>
        <w:ind w:left="2880" w:hanging="360"/>
      </w:pPr>
    </w:lvl>
    <w:lvl w:ilvl="4" w:tplc="55AAF0CE" w:tentative="1">
      <w:start w:val="1"/>
      <w:numFmt w:val="decimal"/>
      <w:lvlText w:val="%5."/>
      <w:lvlJc w:val="left"/>
      <w:pPr>
        <w:tabs>
          <w:tab w:val="num" w:pos="3600"/>
        </w:tabs>
        <w:ind w:left="3600" w:hanging="360"/>
      </w:pPr>
    </w:lvl>
    <w:lvl w:ilvl="5" w:tplc="9678E5CC" w:tentative="1">
      <w:start w:val="1"/>
      <w:numFmt w:val="decimal"/>
      <w:lvlText w:val="%6."/>
      <w:lvlJc w:val="left"/>
      <w:pPr>
        <w:tabs>
          <w:tab w:val="num" w:pos="4320"/>
        </w:tabs>
        <w:ind w:left="4320" w:hanging="360"/>
      </w:pPr>
    </w:lvl>
    <w:lvl w:ilvl="6" w:tplc="3EF0020E" w:tentative="1">
      <w:start w:val="1"/>
      <w:numFmt w:val="decimal"/>
      <w:lvlText w:val="%7."/>
      <w:lvlJc w:val="left"/>
      <w:pPr>
        <w:tabs>
          <w:tab w:val="num" w:pos="5040"/>
        </w:tabs>
        <w:ind w:left="5040" w:hanging="360"/>
      </w:pPr>
    </w:lvl>
    <w:lvl w:ilvl="7" w:tplc="2C5AC8A6" w:tentative="1">
      <w:start w:val="1"/>
      <w:numFmt w:val="decimal"/>
      <w:lvlText w:val="%8."/>
      <w:lvlJc w:val="left"/>
      <w:pPr>
        <w:tabs>
          <w:tab w:val="num" w:pos="5760"/>
        </w:tabs>
        <w:ind w:left="5760" w:hanging="360"/>
      </w:pPr>
    </w:lvl>
    <w:lvl w:ilvl="8" w:tplc="0764DFC0" w:tentative="1">
      <w:start w:val="1"/>
      <w:numFmt w:val="decimal"/>
      <w:lvlText w:val="%9."/>
      <w:lvlJc w:val="left"/>
      <w:pPr>
        <w:tabs>
          <w:tab w:val="num" w:pos="6480"/>
        </w:tabs>
        <w:ind w:left="6480" w:hanging="360"/>
      </w:pPr>
    </w:lvl>
  </w:abstractNum>
  <w:abstractNum w:abstractNumId="30" w15:restartNumberingAfterBreak="0">
    <w:nsid w:val="49E935AD"/>
    <w:multiLevelType w:val="multilevel"/>
    <w:tmpl w:val="ED1E4F0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02"/>
        </w:tabs>
        <w:ind w:left="1102" w:hanging="360"/>
      </w:pPr>
      <w:rPr>
        <w:rFonts w:hint="default"/>
      </w:rPr>
    </w:lvl>
    <w:lvl w:ilvl="2">
      <w:start w:val="1"/>
      <w:numFmt w:val="decimal"/>
      <w:lvlText w:val="%1.%2.%3"/>
      <w:lvlJc w:val="left"/>
      <w:pPr>
        <w:tabs>
          <w:tab w:val="num" w:pos="2204"/>
        </w:tabs>
        <w:ind w:left="2204" w:hanging="720"/>
      </w:pPr>
      <w:rPr>
        <w:rFonts w:hint="default"/>
      </w:rPr>
    </w:lvl>
    <w:lvl w:ilvl="3">
      <w:start w:val="1"/>
      <w:numFmt w:val="decimal"/>
      <w:lvlText w:val="%1.%2.%3.%4"/>
      <w:lvlJc w:val="left"/>
      <w:pPr>
        <w:tabs>
          <w:tab w:val="num" w:pos="2946"/>
        </w:tabs>
        <w:ind w:left="2946" w:hanging="72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02904EF"/>
    <w:multiLevelType w:val="multilevel"/>
    <w:tmpl w:val="D21E46D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2" w15:restartNumberingAfterBreak="0">
    <w:nsid w:val="551416EA"/>
    <w:multiLevelType w:val="multilevel"/>
    <w:tmpl w:val="9646722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bullet"/>
      <w:lvlText w:val=""/>
      <w:lvlJc w:val="left"/>
      <w:pPr>
        <w:tabs>
          <w:tab w:val="num" w:pos="1200"/>
        </w:tabs>
        <w:ind w:left="1200" w:hanging="480"/>
      </w:pPr>
      <w:rPr>
        <w:rFonts w:ascii="Wingdings" w:hAnsi="Wingdings" w:hint="default"/>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3" w15:restartNumberingAfterBreak="0">
    <w:nsid w:val="57DF3CF3"/>
    <w:multiLevelType w:val="multilevel"/>
    <w:tmpl w:val="25904D16"/>
    <w:lvl w:ilvl="0">
      <w:start w:val="2"/>
      <w:numFmt w:val="decimal"/>
      <w:lvlText w:val="%1."/>
      <w:lvlJc w:val="left"/>
      <w:pPr>
        <w:tabs>
          <w:tab w:val="num" w:pos="360"/>
        </w:tabs>
        <w:ind w:left="357" w:hanging="357"/>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3109"/>
        </w:tabs>
        <w:ind w:left="31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5EF35ADC"/>
    <w:multiLevelType w:val="multilevel"/>
    <w:tmpl w:val="3ABCBE3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5" w15:restartNumberingAfterBreak="0">
    <w:nsid w:val="701537DF"/>
    <w:multiLevelType w:val="multilevel"/>
    <w:tmpl w:val="5DF2A472"/>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1321"/>
        </w:tabs>
        <w:ind w:left="1321" w:hanging="720"/>
      </w:pPr>
      <w:rPr>
        <w:rFonts w:eastAsia="標楷體" w:hint="eastAsia"/>
        <w:b w:val="0"/>
        <w:i w:val="0"/>
        <w:sz w:val="24"/>
      </w:rPr>
    </w:lvl>
    <w:lvl w:ilvl="2">
      <w:start w:val="1"/>
      <w:numFmt w:val="decimal"/>
      <w:lvlText w:val="%1.%2.%3."/>
      <w:lvlJc w:val="left"/>
      <w:pPr>
        <w:tabs>
          <w:tab w:val="num" w:pos="1922"/>
        </w:tabs>
        <w:ind w:left="1922" w:hanging="720"/>
      </w:pPr>
      <w:rPr>
        <w:rFonts w:hint="eastAsia"/>
      </w:rPr>
    </w:lvl>
    <w:lvl w:ilvl="3">
      <w:start w:val="1"/>
      <w:numFmt w:val="decimal"/>
      <w:lvlText w:val="%1.%2.%3.%4."/>
      <w:lvlJc w:val="left"/>
      <w:pPr>
        <w:tabs>
          <w:tab w:val="num" w:pos="2883"/>
        </w:tabs>
        <w:ind w:left="2883" w:hanging="1080"/>
      </w:pPr>
      <w:rPr>
        <w:rFonts w:hint="eastAsia"/>
      </w:rPr>
    </w:lvl>
    <w:lvl w:ilvl="4">
      <w:start w:val="1"/>
      <w:numFmt w:val="decimal"/>
      <w:lvlText w:val="%1.%2.%3.%4.%5."/>
      <w:lvlJc w:val="left"/>
      <w:pPr>
        <w:tabs>
          <w:tab w:val="num" w:pos="3844"/>
        </w:tabs>
        <w:ind w:left="3844" w:hanging="1440"/>
      </w:pPr>
      <w:rPr>
        <w:rFonts w:hint="eastAsia"/>
      </w:rPr>
    </w:lvl>
    <w:lvl w:ilvl="5">
      <w:start w:val="1"/>
      <w:numFmt w:val="decimal"/>
      <w:lvlText w:val="%1.%2.%3.%4.%5.%6."/>
      <w:lvlJc w:val="left"/>
      <w:pPr>
        <w:tabs>
          <w:tab w:val="num" w:pos="4445"/>
        </w:tabs>
        <w:ind w:left="4445" w:hanging="1440"/>
      </w:pPr>
      <w:rPr>
        <w:rFonts w:hint="eastAsia"/>
      </w:rPr>
    </w:lvl>
    <w:lvl w:ilvl="6">
      <w:start w:val="1"/>
      <w:numFmt w:val="decimal"/>
      <w:lvlText w:val="%1.%2.%3.%4.%5.%6.%7."/>
      <w:lvlJc w:val="left"/>
      <w:pPr>
        <w:tabs>
          <w:tab w:val="num" w:pos="5406"/>
        </w:tabs>
        <w:ind w:left="5406" w:hanging="1800"/>
      </w:pPr>
      <w:rPr>
        <w:rFonts w:hint="eastAsia"/>
      </w:rPr>
    </w:lvl>
    <w:lvl w:ilvl="7">
      <w:start w:val="1"/>
      <w:numFmt w:val="decimal"/>
      <w:lvlText w:val="%1.%2.%3.%4.%5.%6.%7.%8."/>
      <w:lvlJc w:val="left"/>
      <w:pPr>
        <w:tabs>
          <w:tab w:val="num" w:pos="6367"/>
        </w:tabs>
        <w:ind w:left="6367" w:hanging="2160"/>
      </w:pPr>
      <w:rPr>
        <w:rFonts w:hint="eastAsia"/>
      </w:rPr>
    </w:lvl>
    <w:lvl w:ilvl="8">
      <w:start w:val="1"/>
      <w:numFmt w:val="decimal"/>
      <w:lvlText w:val="%1.%2.%3.%4.%5.%6.%7.%8.%9."/>
      <w:lvlJc w:val="left"/>
      <w:pPr>
        <w:tabs>
          <w:tab w:val="num" w:pos="6968"/>
        </w:tabs>
        <w:ind w:left="6968" w:hanging="2160"/>
      </w:pPr>
      <w:rPr>
        <w:rFonts w:hint="eastAsia"/>
      </w:rPr>
    </w:lvl>
  </w:abstractNum>
  <w:abstractNum w:abstractNumId="36" w15:restartNumberingAfterBreak="0">
    <w:nsid w:val="720612CB"/>
    <w:multiLevelType w:val="multilevel"/>
    <w:tmpl w:val="DB8870E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7" w15:restartNumberingAfterBreak="0">
    <w:nsid w:val="720E6530"/>
    <w:multiLevelType w:val="multilevel"/>
    <w:tmpl w:val="82B84700"/>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1321"/>
        </w:tabs>
        <w:ind w:left="1321" w:hanging="720"/>
      </w:pPr>
      <w:rPr>
        <w:rFonts w:eastAsia="標楷體" w:hint="eastAsia"/>
        <w:b w:val="0"/>
        <w:i w:val="0"/>
        <w:sz w:val="24"/>
      </w:rPr>
    </w:lvl>
    <w:lvl w:ilvl="2">
      <w:start w:val="1"/>
      <w:numFmt w:val="decimal"/>
      <w:lvlText w:val="%1.%2.%3."/>
      <w:lvlJc w:val="left"/>
      <w:pPr>
        <w:tabs>
          <w:tab w:val="num" w:pos="1922"/>
        </w:tabs>
        <w:ind w:left="1922" w:hanging="720"/>
      </w:pPr>
      <w:rPr>
        <w:rFonts w:hint="eastAsia"/>
      </w:rPr>
    </w:lvl>
    <w:lvl w:ilvl="3">
      <w:start w:val="1"/>
      <w:numFmt w:val="decimal"/>
      <w:lvlText w:val="%1.%2.%3.%4."/>
      <w:lvlJc w:val="left"/>
      <w:pPr>
        <w:tabs>
          <w:tab w:val="num" w:pos="2883"/>
        </w:tabs>
        <w:ind w:left="2883" w:hanging="1080"/>
      </w:pPr>
      <w:rPr>
        <w:rFonts w:hint="eastAsia"/>
      </w:rPr>
    </w:lvl>
    <w:lvl w:ilvl="4">
      <w:start w:val="1"/>
      <w:numFmt w:val="decimal"/>
      <w:lvlText w:val="%1.%2.%3.%4.%5."/>
      <w:lvlJc w:val="left"/>
      <w:pPr>
        <w:tabs>
          <w:tab w:val="num" w:pos="3844"/>
        </w:tabs>
        <w:ind w:left="3844" w:hanging="1440"/>
      </w:pPr>
      <w:rPr>
        <w:rFonts w:hint="eastAsia"/>
      </w:rPr>
    </w:lvl>
    <w:lvl w:ilvl="5">
      <w:start w:val="1"/>
      <w:numFmt w:val="decimal"/>
      <w:lvlText w:val="%1.%2.%3.%4.%5.%6."/>
      <w:lvlJc w:val="left"/>
      <w:pPr>
        <w:tabs>
          <w:tab w:val="num" w:pos="4445"/>
        </w:tabs>
        <w:ind w:left="4445" w:hanging="1440"/>
      </w:pPr>
      <w:rPr>
        <w:rFonts w:hint="eastAsia"/>
      </w:rPr>
    </w:lvl>
    <w:lvl w:ilvl="6">
      <w:start w:val="1"/>
      <w:numFmt w:val="decimal"/>
      <w:lvlText w:val="%1.%2.%3.%4.%5.%6.%7."/>
      <w:lvlJc w:val="left"/>
      <w:pPr>
        <w:tabs>
          <w:tab w:val="num" w:pos="5406"/>
        </w:tabs>
        <w:ind w:left="5406" w:hanging="1800"/>
      </w:pPr>
      <w:rPr>
        <w:rFonts w:hint="eastAsia"/>
      </w:rPr>
    </w:lvl>
    <w:lvl w:ilvl="7">
      <w:start w:val="1"/>
      <w:numFmt w:val="decimal"/>
      <w:lvlText w:val="%1.%2.%3.%4.%5.%6.%7.%8."/>
      <w:lvlJc w:val="left"/>
      <w:pPr>
        <w:tabs>
          <w:tab w:val="num" w:pos="6367"/>
        </w:tabs>
        <w:ind w:left="6367" w:hanging="2160"/>
      </w:pPr>
      <w:rPr>
        <w:rFonts w:hint="eastAsia"/>
      </w:rPr>
    </w:lvl>
    <w:lvl w:ilvl="8">
      <w:start w:val="1"/>
      <w:numFmt w:val="decimal"/>
      <w:lvlText w:val="%1.%2.%3.%4.%5.%6.%7.%8.%9."/>
      <w:lvlJc w:val="left"/>
      <w:pPr>
        <w:tabs>
          <w:tab w:val="num" w:pos="6968"/>
        </w:tabs>
        <w:ind w:left="6968" w:hanging="2160"/>
      </w:pPr>
      <w:rPr>
        <w:rFonts w:hint="eastAsia"/>
      </w:rPr>
    </w:lvl>
  </w:abstractNum>
  <w:abstractNum w:abstractNumId="38" w15:restartNumberingAfterBreak="0">
    <w:nsid w:val="74744613"/>
    <w:multiLevelType w:val="multilevel"/>
    <w:tmpl w:val="39F26746"/>
    <w:lvl w:ilvl="0">
      <w:start w:val="1"/>
      <w:numFmt w:val="decimal"/>
      <w:lvlText w:val="%1."/>
      <w:lvlJc w:val="left"/>
      <w:pPr>
        <w:tabs>
          <w:tab w:val="num" w:pos="360"/>
        </w:tabs>
        <w:ind w:left="357" w:hanging="357"/>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15:restartNumberingAfterBreak="0">
    <w:nsid w:val="757B401C"/>
    <w:multiLevelType w:val="hybridMultilevel"/>
    <w:tmpl w:val="EC66BD3C"/>
    <w:lvl w:ilvl="0" w:tplc="90A458F6">
      <w:start w:val="1"/>
      <w:numFmt w:val="taiwaneseCountingThousand"/>
      <w:lvlText w:val="%1、"/>
      <w:lvlJc w:val="left"/>
      <w:pPr>
        <w:tabs>
          <w:tab w:val="num" w:pos="720"/>
        </w:tabs>
        <w:ind w:left="720" w:hanging="720"/>
      </w:pPr>
      <w:rPr>
        <w:rFonts w:hint="default"/>
      </w:rPr>
    </w:lvl>
    <w:lvl w:ilvl="1" w:tplc="5C98A2B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92E2B31"/>
    <w:multiLevelType w:val="multilevel"/>
    <w:tmpl w:val="A93AB3E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1" w15:restartNumberingAfterBreak="0">
    <w:nsid w:val="7B9D7688"/>
    <w:multiLevelType w:val="multilevel"/>
    <w:tmpl w:val="D124DC4A"/>
    <w:lvl w:ilvl="0">
      <w:start w:val="2"/>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2" w15:restartNumberingAfterBreak="0">
    <w:nsid w:val="7C122270"/>
    <w:multiLevelType w:val="multilevel"/>
    <w:tmpl w:val="1952DC8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3" w15:restartNumberingAfterBreak="0">
    <w:nsid w:val="7E961A3D"/>
    <w:multiLevelType w:val="multilevel"/>
    <w:tmpl w:val="97A8A4F6"/>
    <w:lvl w:ilvl="0">
      <w:start w:val="3"/>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4" w15:restartNumberingAfterBreak="0">
    <w:nsid w:val="7FA94BBD"/>
    <w:multiLevelType w:val="multilevel"/>
    <w:tmpl w:val="1040D3B2"/>
    <w:lvl w:ilvl="0">
      <w:start w:val="3"/>
      <w:numFmt w:val="decimal"/>
      <w:lvlText w:val="%1."/>
      <w:lvlJc w:val="left"/>
      <w:pPr>
        <w:tabs>
          <w:tab w:val="num" w:pos="360"/>
        </w:tabs>
        <w:ind w:left="357" w:hanging="357"/>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15:restartNumberingAfterBreak="0">
    <w:nsid w:val="7FD851EE"/>
    <w:multiLevelType w:val="multilevel"/>
    <w:tmpl w:val="17B8376C"/>
    <w:lvl w:ilvl="0">
      <w:start w:val="2"/>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2"/>
  </w:num>
  <w:num w:numId="2">
    <w:abstractNumId w:val="12"/>
  </w:num>
  <w:num w:numId="3">
    <w:abstractNumId w:val="42"/>
  </w:num>
  <w:num w:numId="4">
    <w:abstractNumId w:val="40"/>
  </w:num>
  <w:num w:numId="5">
    <w:abstractNumId w:val="5"/>
  </w:num>
  <w:num w:numId="6">
    <w:abstractNumId w:val="45"/>
  </w:num>
  <w:num w:numId="7">
    <w:abstractNumId w:val="21"/>
  </w:num>
  <w:num w:numId="8">
    <w:abstractNumId w:val="10"/>
  </w:num>
  <w:num w:numId="9">
    <w:abstractNumId w:val="36"/>
  </w:num>
  <w:num w:numId="10">
    <w:abstractNumId w:val="0"/>
  </w:num>
  <w:num w:numId="11">
    <w:abstractNumId w:val="18"/>
  </w:num>
  <w:num w:numId="12">
    <w:abstractNumId w:val="31"/>
  </w:num>
  <w:num w:numId="13">
    <w:abstractNumId w:val="34"/>
  </w:num>
  <w:num w:numId="14">
    <w:abstractNumId w:val="22"/>
  </w:num>
  <w:num w:numId="15">
    <w:abstractNumId w:val="16"/>
  </w:num>
  <w:num w:numId="16">
    <w:abstractNumId w:val="38"/>
  </w:num>
  <w:num w:numId="17">
    <w:abstractNumId w:val="3"/>
  </w:num>
  <w:num w:numId="18">
    <w:abstractNumId w:val="11"/>
  </w:num>
  <w:num w:numId="19">
    <w:abstractNumId w:val="30"/>
  </w:num>
  <w:num w:numId="20">
    <w:abstractNumId w:val="29"/>
  </w:num>
  <w:num w:numId="21">
    <w:abstractNumId w:val="8"/>
  </w:num>
  <w:num w:numId="22">
    <w:abstractNumId w:val="4"/>
  </w:num>
  <w:num w:numId="23">
    <w:abstractNumId w:val="25"/>
  </w:num>
  <w:num w:numId="24">
    <w:abstractNumId w:val="35"/>
  </w:num>
  <w:num w:numId="25">
    <w:abstractNumId w:val="14"/>
  </w:num>
  <w:num w:numId="26">
    <w:abstractNumId w:val="27"/>
  </w:num>
  <w:num w:numId="27">
    <w:abstractNumId w:val="1"/>
  </w:num>
  <w:num w:numId="28">
    <w:abstractNumId w:val="39"/>
  </w:num>
  <w:num w:numId="29">
    <w:abstractNumId w:val="9"/>
  </w:num>
  <w:num w:numId="30">
    <w:abstractNumId w:val="37"/>
  </w:num>
  <w:num w:numId="31">
    <w:abstractNumId w:val="32"/>
  </w:num>
  <w:num w:numId="32">
    <w:abstractNumId w:val="15"/>
  </w:num>
  <w:num w:numId="33">
    <w:abstractNumId w:val="24"/>
  </w:num>
  <w:num w:numId="34">
    <w:abstractNumId w:val="28"/>
  </w:num>
  <w:num w:numId="35">
    <w:abstractNumId w:val="6"/>
  </w:num>
  <w:num w:numId="36">
    <w:abstractNumId w:val="13"/>
  </w:num>
  <w:num w:numId="37">
    <w:abstractNumId w:val="20"/>
  </w:num>
  <w:num w:numId="38">
    <w:abstractNumId w:val="23"/>
  </w:num>
  <w:num w:numId="39">
    <w:abstractNumId w:val="26"/>
  </w:num>
  <w:num w:numId="40">
    <w:abstractNumId w:val="19"/>
  </w:num>
  <w:num w:numId="41">
    <w:abstractNumId w:val="7"/>
  </w:num>
  <w:num w:numId="42">
    <w:abstractNumId w:val="41"/>
  </w:num>
  <w:num w:numId="43">
    <w:abstractNumId w:val="43"/>
  </w:num>
  <w:num w:numId="44">
    <w:abstractNumId w:val="17"/>
  </w:num>
  <w:num w:numId="45">
    <w:abstractNumId w:val="3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A9"/>
    <w:rsid w:val="00000409"/>
    <w:rsid w:val="000031DE"/>
    <w:rsid w:val="00011DDF"/>
    <w:rsid w:val="00012D8B"/>
    <w:rsid w:val="0001320D"/>
    <w:rsid w:val="00015CFA"/>
    <w:rsid w:val="0001658F"/>
    <w:rsid w:val="00022E0F"/>
    <w:rsid w:val="00023A11"/>
    <w:rsid w:val="00023B5D"/>
    <w:rsid w:val="00027126"/>
    <w:rsid w:val="00031DA6"/>
    <w:rsid w:val="000443E3"/>
    <w:rsid w:val="0004542D"/>
    <w:rsid w:val="00046FDD"/>
    <w:rsid w:val="00051DB3"/>
    <w:rsid w:val="00053AB8"/>
    <w:rsid w:val="00054653"/>
    <w:rsid w:val="00062EBA"/>
    <w:rsid w:val="000672E6"/>
    <w:rsid w:val="000732D8"/>
    <w:rsid w:val="000838D7"/>
    <w:rsid w:val="000845DC"/>
    <w:rsid w:val="00087F06"/>
    <w:rsid w:val="0009280C"/>
    <w:rsid w:val="00095ADC"/>
    <w:rsid w:val="000A4CA7"/>
    <w:rsid w:val="000A6B46"/>
    <w:rsid w:val="000B38ED"/>
    <w:rsid w:val="000B67EC"/>
    <w:rsid w:val="000C5C28"/>
    <w:rsid w:val="000D0584"/>
    <w:rsid w:val="000D060C"/>
    <w:rsid w:val="000D12F8"/>
    <w:rsid w:val="000D13D7"/>
    <w:rsid w:val="000E3061"/>
    <w:rsid w:val="000E430C"/>
    <w:rsid w:val="000E5293"/>
    <w:rsid w:val="000E5394"/>
    <w:rsid w:val="000E64BB"/>
    <w:rsid w:val="000F1B0E"/>
    <w:rsid w:val="000F1FDC"/>
    <w:rsid w:val="000F3E3F"/>
    <w:rsid w:val="000F67E4"/>
    <w:rsid w:val="00100978"/>
    <w:rsid w:val="00105731"/>
    <w:rsid w:val="001061E0"/>
    <w:rsid w:val="0010685D"/>
    <w:rsid w:val="00112E86"/>
    <w:rsid w:val="001175E3"/>
    <w:rsid w:val="00120703"/>
    <w:rsid w:val="00124CAE"/>
    <w:rsid w:val="0012671A"/>
    <w:rsid w:val="00126A70"/>
    <w:rsid w:val="00126B3B"/>
    <w:rsid w:val="001357A9"/>
    <w:rsid w:val="00141007"/>
    <w:rsid w:val="001463D1"/>
    <w:rsid w:val="00146504"/>
    <w:rsid w:val="0014701A"/>
    <w:rsid w:val="00147C1E"/>
    <w:rsid w:val="0016012D"/>
    <w:rsid w:val="00161317"/>
    <w:rsid w:val="0016299F"/>
    <w:rsid w:val="00162FF3"/>
    <w:rsid w:val="00163822"/>
    <w:rsid w:val="001732AF"/>
    <w:rsid w:val="00177314"/>
    <w:rsid w:val="001779C5"/>
    <w:rsid w:val="00181DF7"/>
    <w:rsid w:val="00184BED"/>
    <w:rsid w:val="001A2B1F"/>
    <w:rsid w:val="001A3A69"/>
    <w:rsid w:val="001A4A8C"/>
    <w:rsid w:val="001C0E38"/>
    <w:rsid w:val="001C0E8D"/>
    <w:rsid w:val="001C3F81"/>
    <w:rsid w:val="001C4200"/>
    <w:rsid w:val="001C47AA"/>
    <w:rsid w:val="001C6815"/>
    <w:rsid w:val="001D66F6"/>
    <w:rsid w:val="001D6A89"/>
    <w:rsid w:val="001E1112"/>
    <w:rsid w:val="00207EA7"/>
    <w:rsid w:val="00211B60"/>
    <w:rsid w:val="002168AB"/>
    <w:rsid w:val="00222B4D"/>
    <w:rsid w:val="002236A6"/>
    <w:rsid w:val="00225A2B"/>
    <w:rsid w:val="00233E67"/>
    <w:rsid w:val="00234903"/>
    <w:rsid w:val="00243D86"/>
    <w:rsid w:val="002459EE"/>
    <w:rsid w:val="00245F1E"/>
    <w:rsid w:val="00252356"/>
    <w:rsid w:val="002532A3"/>
    <w:rsid w:val="00253F5A"/>
    <w:rsid w:val="00256B4E"/>
    <w:rsid w:val="0026011E"/>
    <w:rsid w:val="00264FB8"/>
    <w:rsid w:val="0028362C"/>
    <w:rsid w:val="00283AD2"/>
    <w:rsid w:val="00285F19"/>
    <w:rsid w:val="00286319"/>
    <w:rsid w:val="00290B24"/>
    <w:rsid w:val="0029333C"/>
    <w:rsid w:val="00297D46"/>
    <w:rsid w:val="002A0EE0"/>
    <w:rsid w:val="002A74DC"/>
    <w:rsid w:val="002B26C0"/>
    <w:rsid w:val="002B2F51"/>
    <w:rsid w:val="002B5DEB"/>
    <w:rsid w:val="002B6978"/>
    <w:rsid w:val="002C2964"/>
    <w:rsid w:val="002C3351"/>
    <w:rsid w:val="002C3FAB"/>
    <w:rsid w:val="002C614F"/>
    <w:rsid w:val="002C788B"/>
    <w:rsid w:val="002D141F"/>
    <w:rsid w:val="002D1AAF"/>
    <w:rsid w:val="002E34AC"/>
    <w:rsid w:val="002F14E1"/>
    <w:rsid w:val="002F697E"/>
    <w:rsid w:val="00301668"/>
    <w:rsid w:val="0030229C"/>
    <w:rsid w:val="00304784"/>
    <w:rsid w:val="00316DBD"/>
    <w:rsid w:val="00325B7C"/>
    <w:rsid w:val="00330AD2"/>
    <w:rsid w:val="0033293F"/>
    <w:rsid w:val="0034188A"/>
    <w:rsid w:val="00342C1F"/>
    <w:rsid w:val="003451CB"/>
    <w:rsid w:val="003451E6"/>
    <w:rsid w:val="00345502"/>
    <w:rsid w:val="0034569B"/>
    <w:rsid w:val="00356587"/>
    <w:rsid w:val="00363C9E"/>
    <w:rsid w:val="0036427E"/>
    <w:rsid w:val="0037272B"/>
    <w:rsid w:val="00373F0F"/>
    <w:rsid w:val="003811BE"/>
    <w:rsid w:val="00381542"/>
    <w:rsid w:val="003827A4"/>
    <w:rsid w:val="003835B6"/>
    <w:rsid w:val="00383AB3"/>
    <w:rsid w:val="00391C68"/>
    <w:rsid w:val="003922DF"/>
    <w:rsid w:val="003927C8"/>
    <w:rsid w:val="00396BC0"/>
    <w:rsid w:val="003977A4"/>
    <w:rsid w:val="003A3654"/>
    <w:rsid w:val="003A66C6"/>
    <w:rsid w:val="003A70B6"/>
    <w:rsid w:val="003A7BA3"/>
    <w:rsid w:val="003B3100"/>
    <w:rsid w:val="003B7204"/>
    <w:rsid w:val="003B7215"/>
    <w:rsid w:val="003C4F56"/>
    <w:rsid w:val="003C757A"/>
    <w:rsid w:val="003D3E73"/>
    <w:rsid w:val="003D4865"/>
    <w:rsid w:val="003D52F3"/>
    <w:rsid w:val="003D583F"/>
    <w:rsid w:val="003D6569"/>
    <w:rsid w:val="003F0773"/>
    <w:rsid w:val="003F23F2"/>
    <w:rsid w:val="003F73CB"/>
    <w:rsid w:val="00400B4E"/>
    <w:rsid w:val="00400C8E"/>
    <w:rsid w:val="004014B6"/>
    <w:rsid w:val="00401867"/>
    <w:rsid w:val="00403D52"/>
    <w:rsid w:val="00411268"/>
    <w:rsid w:val="0041377C"/>
    <w:rsid w:val="00413DC2"/>
    <w:rsid w:val="00414C78"/>
    <w:rsid w:val="00424E38"/>
    <w:rsid w:val="00425AD2"/>
    <w:rsid w:val="004272E8"/>
    <w:rsid w:val="0043227F"/>
    <w:rsid w:val="0043322D"/>
    <w:rsid w:val="004355F3"/>
    <w:rsid w:val="004370D1"/>
    <w:rsid w:val="0043754D"/>
    <w:rsid w:val="00437DCA"/>
    <w:rsid w:val="00442369"/>
    <w:rsid w:val="00445610"/>
    <w:rsid w:val="00452F51"/>
    <w:rsid w:val="004608B4"/>
    <w:rsid w:val="00462E19"/>
    <w:rsid w:val="00465629"/>
    <w:rsid w:val="0047003F"/>
    <w:rsid w:val="004701FD"/>
    <w:rsid w:val="00470814"/>
    <w:rsid w:val="004722B5"/>
    <w:rsid w:val="00476663"/>
    <w:rsid w:val="00480381"/>
    <w:rsid w:val="004805DE"/>
    <w:rsid w:val="00484439"/>
    <w:rsid w:val="00495822"/>
    <w:rsid w:val="00497B3D"/>
    <w:rsid w:val="004A0D8E"/>
    <w:rsid w:val="004A2672"/>
    <w:rsid w:val="004A39B8"/>
    <w:rsid w:val="004A42E3"/>
    <w:rsid w:val="004A595E"/>
    <w:rsid w:val="004B1128"/>
    <w:rsid w:val="004C4983"/>
    <w:rsid w:val="004C73EF"/>
    <w:rsid w:val="004D1328"/>
    <w:rsid w:val="004D33F0"/>
    <w:rsid w:val="004D6E5A"/>
    <w:rsid w:val="004E04D1"/>
    <w:rsid w:val="004E3014"/>
    <w:rsid w:val="004F7856"/>
    <w:rsid w:val="00502A92"/>
    <w:rsid w:val="005063A8"/>
    <w:rsid w:val="00516206"/>
    <w:rsid w:val="00532099"/>
    <w:rsid w:val="0053450B"/>
    <w:rsid w:val="0053620A"/>
    <w:rsid w:val="00542A25"/>
    <w:rsid w:val="00546C29"/>
    <w:rsid w:val="005557F6"/>
    <w:rsid w:val="005636C7"/>
    <w:rsid w:val="005737D1"/>
    <w:rsid w:val="00573A4F"/>
    <w:rsid w:val="00575046"/>
    <w:rsid w:val="005770FF"/>
    <w:rsid w:val="005816EB"/>
    <w:rsid w:val="00581FA9"/>
    <w:rsid w:val="00583708"/>
    <w:rsid w:val="0058478A"/>
    <w:rsid w:val="005856BA"/>
    <w:rsid w:val="00587459"/>
    <w:rsid w:val="00590825"/>
    <w:rsid w:val="00591BE7"/>
    <w:rsid w:val="005A69E2"/>
    <w:rsid w:val="005A792B"/>
    <w:rsid w:val="005B05FE"/>
    <w:rsid w:val="005B0C25"/>
    <w:rsid w:val="005B224C"/>
    <w:rsid w:val="005C35BC"/>
    <w:rsid w:val="005C5CBB"/>
    <w:rsid w:val="005D17B5"/>
    <w:rsid w:val="005D2A40"/>
    <w:rsid w:val="005D7A42"/>
    <w:rsid w:val="005F0BB7"/>
    <w:rsid w:val="005F1833"/>
    <w:rsid w:val="005F2CC1"/>
    <w:rsid w:val="005F34A3"/>
    <w:rsid w:val="005F368E"/>
    <w:rsid w:val="005F6242"/>
    <w:rsid w:val="006042F5"/>
    <w:rsid w:val="00605B4D"/>
    <w:rsid w:val="006071AD"/>
    <w:rsid w:val="00616718"/>
    <w:rsid w:val="00616963"/>
    <w:rsid w:val="0062208F"/>
    <w:rsid w:val="006309B8"/>
    <w:rsid w:val="00633637"/>
    <w:rsid w:val="006364B8"/>
    <w:rsid w:val="00637C1F"/>
    <w:rsid w:val="00641A09"/>
    <w:rsid w:val="006439BD"/>
    <w:rsid w:val="006444AA"/>
    <w:rsid w:val="00644D0B"/>
    <w:rsid w:val="00645883"/>
    <w:rsid w:val="00651554"/>
    <w:rsid w:val="00657273"/>
    <w:rsid w:val="00662CC9"/>
    <w:rsid w:val="00663272"/>
    <w:rsid w:val="0066345B"/>
    <w:rsid w:val="00664ECD"/>
    <w:rsid w:val="00665552"/>
    <w:rsid w:val="006670D6"/>
    <w:rsid w:val="0067315C"/>
    <w:rsid w:val="00680ADB"/>
    <w:rsid w:val="006822B4"/>
    <w:rsid w:val="0068346D"/>
    <w:rsid w:val="00684FD8"/>
    <w:rsid w:val="00685925"/>
    <w:rsid w:val="00693CA7"/>
    <w:rsid w:val="006A1785"/>
    <w:rsid w:val="006A1F63"/>
    <w:rsid w:val="006A58E3"/>
    <w:rsid w:val="006A5FDF"/>
    <w:rsid w:val="006A746E"/>
    <w:rsid w:val="006A7DCD"/>
    <w:rsid w:val="006B00CC"/>
    <w:rsid w:val="006B4172"/>
    <w:rsid w:val="006B4470"/>
    <w:rsid w:val="006B4511"/>
    <w:rsid w:val="006B5DD2"/>
    <w:rsid w:val="006B7AE3"/>
    <w:rsid w:val="006C09F5"/>
    <w:rsid w:val="006C51B4"/>
    <w:rsid w:val="006C5F55"/>
    <w:rsid w:val="006C670F"/>
    <w:rsid w:val="006D301B"/>
    <w:rsid w:val="006D5D18"/>
    <w:rsid w:val="006E2F6B"/>
    <w:rsid w:val="006F4E36"/>
    <w:rsid w:val="006F65DA"/>
    <w:rsid w:val="0070167B"/>
    <w:rsid w:val="00702B77"/>
    <w:rsid w:val="00705950"/>
    <w:rsid w:val="0070668D"/>
    <w:rsid w:val="00706F2E"/>
    <w:rsid w:val="0070719A"/>
    <w:rsid w:val="007074EB"/>
    <w:rsid w:val="00713E5E"/>
    <w:rsid w:val="00727EDE"/>
    <w:rsid w:val="0073638A"/>
    <w:rsid w:val="00741FF0"/>
    <w:rsid w:val="0074237C"/>
    <w:rsid w:val="00747B2D"/>
    <w:rsid w:val="00752DB9"/>
    <w:rsid w:val="00756B2E"/>
    <w:rsid w:val="00765EF5"/>
    <w:rsid w:val="0076607F"/>
    <w:rsid w:val="0077513E"/>
    <w:rsid w:val="00782C3E"/>
    <w:rsid w:val="00784AA5"/>
    <w:rsid w:val="00784AAF"/>
    <w:rsid w:val="00785AC7"/>
    <w:rsid w:val="00787737"/>
    <w:rsid w:val="0079621B"/>
    <w:rsid w:val="007A44EB"/>
    <w:rsid w:val="007A56BC"/>
    <w:rsid w:val="007A7C0B"/>
    <w:rsid w:val="007B0BA1"/>
    <w:rsid w:val="007C3B25"/>
    <w:rsid w:val="007C64C0"/>
    <w:rsid w:val="007D1508"/>
    <w:rsid w:val="007D225E"/>
    <w:rsid w:val="007D377C"/>
    <w:rsid w:val="007D76EB"/>
    <w:rsid w:val="007E02A5"/>
    <w:rsid w:val="007E4CCE"/>
    <w:rsid w:val="007F060C"/>
    <w:rsid w:val="007F06A8"/>
    <w:rsid w:val="007F0921"/>
    <w:rsid w:val="007F2748"/>
    <w:rsid w:val="007F5ADB"/>
    <w:rsid w:val="00803216"/>
    <w:rsid w:val="00804556"/>
    <w:rsid w:val="008059F7"/>
    <w:rsid w:val="008062AC"/>
    <w:rsid w:val="00806B24"/>
    <w:rsid w:val="008071D9"/>
    <w:rsid w:val="00817423"/>
    <w:rsid w:val="00824ED6"/>
    <w:rsid w:val="00826672"/>
    <w:rsid w:val="00831F0D"/>
    <w:rsid w:val="008357D3"/>
    <w:rsid w:val="008474AE"/>
    <w:rsid w:val="00855C11"/>
    <w:rsid w:val="00856E1A"/>
    <w:rsid w:val="00857D7B"/>
    <w:rsid w:val="00862B9D"/>
    <w:rsid w:val="008708EF"/>
    <w:rsid w:val="00874058"/>
    <w:rsid w:val="0087542A"/>
    <w:rsid w:val="00880FF0"/>
    <w:rsid w:val="008813CA"/>
    <w:rsid w:val="008842F7"/>
    <w:rsid w:val="00885E90"/>
    <w:rsid w:val="00892635"/>
    <w:rsid w:val="00893AF4"/>
    <w:rsid w:val="008A19FD"/>
    <w:rsid w:val="008A3435"/>
    <w:rsid w:val="008A59E7"/>
    <w:rsid w:val="008B0064"/>
    <w:rsid w:val="008B40E7"/>
    <w:rsid w:val="008B434B"/>
    <w:rsid w:val="008B5992"/>
    <w:rsid w:val="008C054F"/>
    <w:rsid w:val="008C2A2B"/>
    <w:rsid w:val="008C78E3"/>
    <w:rsid w:val="008D49EE"/>
    <w:rsid w:val="008D53CE"/>
    <w:rsid w:val="008E0F9B"/>
    <w:rsid w:val="008E10E5"/>
    <w:rsid w:val="008E12F3"/>
    <w:rsid w:val="008E19E8"/>
    <w:rsid w:val="008E4F14"/>
    <w:rsid w:val="008F1689"/>
    <w:rsid w:val="00903121"/>
    <w:rsid w:val="00904454"/>
    <w:rsid w:val="00904B84"/>
    <w:rsid w:val="009115E5"/>
    <w:rsid w:val="00913F5C"/>
    <w:rsid w:val="00914349"/>
    <w:rsid w:val="0092206F"/>
    <w:rsid w:val="00933D2E"/>
    <w:rsid w:val="00943B52"/>
    <w:rsid w:val="00952D7D"/>
    <w:rsid w:val="0095423D"/>
    <w:rsid w:val="00957FAB"/>
    <w:rsid w:val="00961609"/>
    <w:rsid w:val="00965313"/>
    <w:rsid w:val="00971411"/>
    <w:rsid w:val="00971D62"/>
    <w:rsid w:val="00972A8A"/>
    <w:rsid w:val="00973535"/>
    <w:rsid w:val="00974F1A"/>
    <w:rsid w:val="00977EDC"/>
    <w:rsid w:val="009824AE"/>
    <w:rsid w:val="00984622"/>
    <w:rsid w:val="009924AF"/>
    <w:rsid w:val="00992C4C"/>
    <w:rsid w:val="00996B57"/>
    <w:rsid w:val="009A3E27"/>
    <w:rsid w:val="009A6F93"/>
    <w:rsid w:val="009B2324"/>
    <w:rsid w:val="009B5153"/>
    <w:rsid w:val="009B6DD0"/>
    <w:rsid w:val="009B78BD"/>
    <w:rsid w:val="009F305D"/>
    <w:rsid w:val="009F59EE"/>
    <w:rsid w:val="009F6DA8"/>
    <w:rsid w:val="009F73D2"/>
    <w:rsid w:val="00A047CC"/>
    <w:rsid w:val="00A2377B"/>
    <w:rsid w:val="00A352A9"/>
    <w:rsid w:val="00A40D99"/>
    <w:rsid w:val="00A42D55"/>
    <w:rsid w:val="00A4417F"/>
    <w:rsid w:val="00A44F0E"/>
    <w:rsid w:val="00A477CD"/>
    <w:rsid w:val="00A647C4"/>
    <w:rsid w:val="00A64D3A"/>
    <w:rsid w:val="00A73AE7"/>
    <w:rsid w:val="00A74604"/>
    <w:rsid w:val="00A76004"/>
    <w:rsid w:val="00A769AA"/>
    <w:rsid w:val="00A83D67"/>
    <w:rsid w:val="00A90267"/>
    <w:rsid w:val="00A93858"/>
    <w:rsid w:val="00A97B02"/>
    <w:rsid w:val="00AA226D"/>
    <w:rsid w:val="00AA4BCA"/>
    <w:rsid w:val="00AA5C0C"/>
    <w:rsid w:val="00AA6A08"/>
    <w:rsid w:val="00AB2A12"/>
    <w:rsid w:val="00AB412D"/>
    <w:rsid w:val="00AB5DAD"/>
    <w:rsid w:val="00AB64E2"/>
    <w:rsid w:val="00AC11D1"/>
    <w:rsid w:val="00AC2552"/>
    <w:rsid w:val="00AC41A1"/>
    <w:rsid w:val="00AC649C"/>
    <w:rsid w:val="00AC75B3"/>
    <w:rsid w:val="00AD0510"/>
    <w:rsid w:val="00AD23AC"/>
    <w:rsid w:val="00AD2D18"/>
    <w:rsid w:val="00AD2F15"/>
    <w:rsid w:val="00AD6808"/>
    <w:rsid w:val="00AD7481"/>
    <w:rsid w:val="00B01065"/>
    <w:rsid w:val="00B04A73"/>
    <w:rsid w:val="00B059DA"/>
    <w:rsid w:val="00B116EA"/>
    <w:rsid w:val="00B17379"/>
    <w:rsid w:val="00B17E61"/>
    <w:rsid w:val="00B20CD4"/>
    <w:rsid w:val="00B21041"/>
    <w:rsid w:val="00B26FC6"/>
    <w:rsid w:val="00B27384"/>
    <w:rsid w:val="00B326DA"/>
    <w:rsid w:val="00B32E23"/>
    <w:rsid w:val="00B410B3"/>
    <w:rsid w:val="00B43308"/>
    <w:rsid w:val="00B45C01"/>
    <w:rsid w:val="00B50A19"/>
    <w:rsid w:val="00B560D4"/>
    <w:rsid w:val="00B57EF5"/>
    <w:rsid w:val="00B60090"/>
    <w:rsid w:val="00B60F87"/>
    <w:rsid w:val="00B64DB7"/>
    <w:rsid w:val="00B756F8"/>
    <w:rsid w:val="00B821F0"/>
    <w:rsid w:val="00B86D89"/>
    <w:rsid w:val="00B87813"/>
    <w:rsid w:val="00B90F04"/>
    <w:rsid w:val="00B96E7D"/>
    <w:rsid w:val="00B970CB"/>
    <w:rsid w:val="00BA3427"/>
    <w:rsid w:val="00BA72D6"/>
    <w:rsid w:val="00BB0391"/>
    <w:rsid w:val="00BB54D4"/>
    <w:rsid w:val="00BC0E65"/>
    <w:rsid w:val="00BD6860"/>
    <w:rsid w:val="00BF1AEB"/>
    <w:rsid w:val="00BF44CB"/>
    <w:rsid w:val="00BF5733"/>
    <w:rsid w:val="00BF6AF2"/>
    <w:rsid w:val="00BF752D"/>
    <w:rsid w:val="00C05C1E"/>
    <w:rsid w:val="00C1213B"/>
    <w:rsid w:val="00C16278"/>
    <w:rsid w:val="00C17AEC"/>
    <w:rsid w:val="00C17B05"/>
    <w:rsid w:val="00C20DFD"/>
    <w:rsid w:val="00C22C95"/>
    <w:rsid w:val="00C23BB9"/>
    <w:rsid w:val="00C26A71"/>
    <w:rsid w:val="00C32A16"/>
    <w:rsid w:val="00C3343B"/>
    <w:rsid w:val="00C3485B"/>
    <w:rsid w:val="00C35060"/>
    <w:rsid w:val="00C36E5B"/>
    <w:rsid w:val="00C4343C"/>
    <w:rsid w:val="00C4375A"/>
    <w:rsid w:val="00C457A6"/>
    <w:rsid w:val="00C474FE"/>
    <w:rsid w:val="00C51477"/>
    <w:rsid w:val="00C540D1"/>
    <w:rsid w:val="00C549A0"/>
    <w:rsid w:val="00C55613"/>
    <w:rsid w:val="00C6751F"/>
    <w:rsid w:val="00C84D50"/>
    <w:rsid w:val="00C86574"/>
    <w:rsid w:val="00C8705A"/>
    <w:rsid w:val="00C8769E"/>
    <w:rsid w:val="00C94411"/>
    <w:rsid w:val="00CA1369"/>
    <w:rsid w:val="00CA3FD5"/>
    <w:rsid w:val="00CB19EB"/>
    <w:rsid w:val="00CB55F5"/>
    <w:rsid w:val="00CB6817"/>
    <w:rsid w:val="00CC0ED0"/>
    <w:rsid w:val="00CD0696"/>
    <w:rsid w:val="00CD0CAA"/>
    <w:rsid w:val="00CD2D3A"/>
    <w:rsid w:val="00CD7D86"/>
    <w:rsid w:val="00CE19A2"/>
    <w:rsid w:val="00CE5538"/>
    <w:rsid w:val="00CE652A"/>
    <w:rsid w:val="00CF20CF"/>
    <w:rsid w:val="00CF5D5C"/>
    <w:rsid w:val="00CF7886"/>
    <w:rsid w:val="00D14234"/>
    <w:rsid w:val="00D14253"/>
    <w:rsid w:val="00D14D1D"/>
    <w:rsid w:val="00D17163"/>
    <w:rsid w:val="00D20E2A"/>
    <w:rsid w:val="00D22490"/>
    <w:rsid w:val="00D25001"/>
    <w:rsid w:val="00D2601D"/>
    <w:rsid w:val="00D26060"/>
    <w:rsid w:val="00D26E94"/>
    <w:rsid w:val="00D32F01"/>
    <w:rsid w:val="00D34267"/>
    <w:rsid w:val="00D34526"/>
    <w:rsid w:val="00D416CE"/>
    <w:rsid w:val="00D433A5"/>
    <w:rsid w:val="00D44CF5"/>
    <w:rsid w:val="00D46DEA"/>
    <w:rsid w:val="00D52AAD"/>
    <w:rsid w:val="00D54B52"/>
    <w:rsid w:val="00D54C15"/>
    <w:rsid w:val="00D606CC"/>
    <w:rsid w:val="00D62DB1"/>
    <w:rsid w:val="00D63F2B"/>
    <w:rsid w:val="00D6760C"/>
    <w:rsid w:val="00D71320"/>
    <w:rsid w:val="00D765E2"/>
    <w:rsid w:val="00D80B6E"/>
    <w:rsid w:val="00D80F2E"/>
    <w:rsid w:val="00D824D9"/>
    <w:rsid w:val="00D92D9A"/>
    <w:rsid w:val="00D979B5"/>
    <w:rsid w:val="00DA3F53"/>
    <w:rsid w:val="00DA4FCF"/>
    <w:rsid w:val="00DA79B3"/>
    <w:rsid w:val="00DB215A"/>
    <w:rsid w:val="00DB3632"/>
    <w:rsid w:val="00DB4B9B"/>
    <w:rsid w:val="00DC2253"/>
    <w:rsid w:val="00DD3B19"/>
    <w:rsid w:val="00DE5B94"/>
    <w:rsid w:val="00DE5D57"/>
    <w:rsid w:val="00DE764E"/>
    <w:rsid w:val="00DF0494"/>
    <w:rsid w:val="00DF4803"/>
    <w:rsid w:val="00DF70CE"/>
    <w:rsid w:val="00E00972"/>
    <w:rsid w:val="00E013C5"/>
    <w:rsid w:val="00E017BE"/>
    <w:rsid w:val="00E076DF"/>
    <w:rsid w:val="00E112E7"/>
    <w:rsid w:val="00E13134"/>
    <w:rsid w:val="00E13C39"/>
    <w:rsid w:val="00E143C3"/>
    <w:rsid w:val="00E16BA1"/>
    <w:rsid w:val="00E16BC9"/>
    <w:rsid w:val="00E2126B"/>
    <w:rsid w:val="00E26B42"/>
    <w:rsid w:val="00E308C7"/>
    <w:rsid w:val="00E314C8"/>
    <w:rsid w:val="00E326C8"/>
    <w:rsid w:val="00E33676"/>
    <w:rsid w:val="00E36108"/>
    <w:rsid w:val="00E36F83"/>
    <w:rsid w:val="00E3755A"/>
    <w:rsid w:val="00E42CC9"/>
    <w:rsid w:val="00E456DD"/>
    <w:rsid w:val="00E51287"/>
    <w:rsid w:val="00E54F0F"/>
    <w:rsid w:val="00E57AFD"/>
    <w:rsid w:val="00E67A29"/>
    <w:rsid w:val="00E70AFD"/>
    <w:rsid w:val="00E74143"/>
    <w:rsid w:val="00E74B43"/>
    <w:rsid w:val="00E76D94"/>
    <w:rsid w:val="00E81F59"/>
    <w:rsid w:val="00E82004"/>
    <w:rsid w:val="00E84755"/>
    <w:rsid w:val="00E85C40"/>
    <w:rsid w:val="00E87B3D"/>
    <w:rsid w:val="00E90F9A"/>
    <w:rsid w:val="00E942BB"/>
    <w:rsid w:val="00EA23F4"/>
    <w:rsid w:val="00EA6C4F"/>
    <w:rsid w:val="00EA7CFD"/>
    <w:rsid w:val="00EC033E"/>
    <w:rsid w:val="00EC3427"/>
    <w:rsid w:val="00EC601C"/>
    <w:rsid w:val="00ED0762"/>
    <w:rsid w:val="00ED1582"/>
    <w:rsid w:val="00ED4CB5"/>
    <w:rsid w:val="00ED56E7"/>
    <w:rsid w:val="00ED7C2B"/>
    <w:rsid w:val="00EE1C4F"/>
    <w:rsid w:val="00EE7C3E"/>
    <w:rsid w:val="00F008F0"/>
    <w:rsid w:val="00F06323"/>
    <w:rsid w:val="00F12A94"/>
    <w:rsid w:val="00F13234"/>
    <w:rsid w:val="00F16614"/>
    <w:rsid w:val="00F167BA"/>
    <w:rsid w:val="00F16E3B"/>
    <w:rsid w:val="00F17A6E"/>
    <w:rsid w:val="00F3433A"/>
    <w:rsid w:val="00F35B3C"/>
    <w:rsid w:val="00F36318"/>
    <w:rsid w:val="00F36A1F"/>
    <w:rsid w:val="00F41554"/>
    <w:rsid w:val="00F41D2F"/>
    <w:rsid w:val="00F44211"/>
    <w:rsid w:val="00F477C8"/>
    <w:rsid w:val="00F52EC6"/>
    <w:rsid w:val="00F54018"/>
    <w:rsid w:val="00F63547"/>
    <w:rsid w:val="00F6567A"/>
    <w:rsid w:val="00F7110E"/>
    <w:rsid w:val="00F73581"/>
    <w:rsid w:val="00F73D59"/>
    <w:rsid w:val="00F73E14"/>
    <w:rsid w:val="00F76335"/>
    <w:rsid w:val="00F776C6"/>
    <w:rsid w:val="00F77CEE"/>
    <w:rsid w:val="00F835BC"/>
    <w:rsid w:val="00F8367D"/>
    <w:rsid w:val="00F85067"/>
    <w:rsid w:val="00F867F7"/>
    <w:rsid w:val="00F94450"/>
    <w:rsid w:val="00F9540B"/>
    <w:rsid w:val="00F960CB"/>
    <w:rsid w:val="00F96D91"/>
    <w:rsid w:val="00FA0511"/>
    <w:rsid w:val="00FA42A2"/>
    <w:rsid w:val="00FA7B5B"/>
    <w:rsid w:val="00FC2DDF"/>
    <w:rsid w:val="00FC3B3F"/>
    <w:rsid w:val="00FC514E"/>
    <w:rsid w:val="00FC6595"/>
    <w:rsid w:val="00FD442C"/>
    <w:rsid w:val="00FE2EA0"/>
    <w:rsid w:val="00FE3614"/>
    <w:rsid w:val="00FE7F81"/>
    <w:rsid w:val="00FF16A8"/>
    <w:rsid w:val="00FF2ED0"/>
    <w:rsid w:val="00FF372D"/>
    <w:rsid w:val="00FF42A0"/>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DD42C33"/>
  <w15:docId w15:val="{68669FFC-DDA7-409F-BC37-10F9A4BB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26B"/>
    <w:pPr>
      <w:widowControl w:val="0"/>
      <w:adjustRightInd w:val="0"/>
      <w:spacing w:line="360" w:lineRule="atLeast"/>
      <w:textAlignment w:val="baseline"/>
    </w:pPr>
    <w:rPr>
      <w:sz w:val="24"/>
    </w:rPr>
  </w:style>
  <w:style w:type="paragraph" w:styleId="2">
    <w:name w:val="heading 2"/>
    <w:basedOn w:val="a"/>
    <w:next w:val="a"/>
    <w:qFormat/>
    <w:rsid w:val="00E2126B"/>
    <w:pPr>
      <w:keepNext/>
      <w:adjustRightInd/>
      <w:spacing w:after="120" w:line="0" w:lineRule="atLeast"/>
      <w:jc w:val="both"/>
      <w:textAlignment w:val="auto"/>
      <w:outlineLvl w:val="1"/>
    </w:pPr>
    <w:rPr>
      <w:rFonts w:eastAsia="新細明體"/>
      <w:kern w:val="2"/>
      <w:sz w:val="28"/>
    </w:rPr>
  </w:style>
  <w:style w:type="paragraph" w:styleId="6">
    <w:name w:val="heading 6"/>
    <w:basedOn w:val="a"/>
    <w:next w:val="a"/>
    <w:link w:val="60"/>
    <w:semiHidden/>
    <w:unhideWhenUsed/>
    <w:qFormat/>
    <w:rsid w:val="003F23F2"/>
    <w:pPr>
      <w:keepNext/>
      <w:spacing w:line="720" w:lineRule="atLeast"/>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表格頁尾"/>
    <w:basedOn w:val="a"/>
    <w:link w:val="a4"/>
    <w:rsid w:val="00E2126B"/>
    <w:pPr>
      <w:tabs>
        <w:tab w:val="center" w:pos="4153"/>
        <w:tab w:val="right" w:pos="8306"/>
      </w:tabs>
    </w:pPr>
    <w:rPr>
      <w:sz w:val="20"/>
    </w:rPr>
  </w:style>
  <w:style w:type="character" w:styleId="a5">
    <w:name w:val="page number"/>
    <w:basedOn w:val="a0"/>
    <w:rsid w:val="00E2126B"/>
  </w:style>
  <w:style w:type="paragraph" w:styleId="a6">
    <w:name w:val="header"/>
    <w:basedOn w:val="a"/>
    <w:rsid w:val="00E2126B"/>
    <w:pPr>
      <w:tabs>
        <w:tab w:val="center" w:pos="4153"/>
        <w:tab w:val="right" w:pos="8306"/>
      </w:tabs>
      <w:snapToGrid w:val="0"/>
    </w:pPr>
    <w:rPr>
      <w:sz w:val="20"/>
    </w:rPr>
  </w:style>
  <w:style w:type="paragraph" w:styleId="Web">
    <w:name w:val="Normal (Web)"/>
    <w:basedOn w:val="a"/>
    <w:rsid w:val="00E2126B"/>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styleId="a7">
    <w:name w:val="Note Heading"/>
    <w:basedOn w:val="a"/>
    <w:rsid w:val="00E2126B"/>
    <w:pPr>
      <w:widowControl/>
      <w:adjustRightInd/>
      <w:spacing w:before="100" w:beforeAutospacing="1" w:after="100" w:afterAutospacing="1" w:line="240" w:lineRule="auto"/>
      <w:textAlignment w:val="auto"/>
    </w:pPr>
    <w:rPr>
      <w:rFonts w:ascii="新細明體" w:eastAsia="新細明體" w:hAnsi="Arial Unicode MS" w:cs="Arial Unicode MS"/>
      <w:color w:val="000000"/>
      <w:szCs w:val="24"/>
    </w:rPr>
  </w:style>
  <w:style w:type="paragraph" w:styleId="a8">
    <w:name w:val="Block Text"/>
    <w:basedOn w:val="a"/>
    <w:rsid w:val="00E2126B"/>
    <w:pPr>
      <w:tabs>
        <w:tab w:val="left" w:pos="960"/>
      </w:tabs>
      <w:autoSpaceDE w:val="0"/>
      <w:autoSpaceDN w:val="0"/>
      <w:spacing w:line="240" w:lineRule="auto"/>
      <w:ind w:leftChars="200" w:left="480" w:right="28"/>
    </w:pPr>
    <w:rPr>
      <w:rFonts w:ascii="標楷體" w:eastAsia="標楷體"/>
      <w:sz w:val="28"/>
    </w:rPr>
  </w:style>
  <w:style w:type="paragraph" w:styleId="a9">
    <w:name w:val="Body Text Indent"/>
    <w:basedOn w:val="a"/>
    <w:rsid w:val="00E2126B"/>
    <w:pPr>
      <w:adjustRightInd/>
      <w:spacing w:line="1200" w:lineRule="exact"/>
      <w:ind w:firstLineChars="400" w:firstLine="2880"/>
      <w:jc w:val="both"/>
      <w:textAlignment w:val="auto"/>
    </w:pPr>
    <w:rPr>
      <w:rFonts w:eastAsia="標楷體"/>
      <w:kern w:val="2"/>
      <w:position w:val="2"/>
      <w:sz w:val="72"/>
    </w:rPr>
  </w:style>
  <w:style w:type="paragraph" w:styleId="20">
    <w:name w:val="Body Text Indent 2"/>
    <w:basedOn w:val="a"/>
    <w:rsid w:val="00E2126B"/>
    <w:pPr>
      <w:spacing w:after="120" w:line="480" w:lineRule="auto"/>
      <w:ind w:leftChars="200" w:left="480"/>
    </w:pPr>
  </w:style>
  <w:style w:type="paragraph" w:styleId="aa">
    <w:name w:val="Salutation"/>
    <w:basedOn w:val="a"/>
    <w:next w:val="a"/>
    <w:rsid w:val="00E2126B"/>
    <w:pPr>
      <w:adjustRightInd/>
      <w:spacing w:line="240" w:lineRule="auto"/>
      <w:textAlignment w:val="auto"/>
    </w:pPr>
    <w:rPr>
      <w:rFonts w:ascii="標楷體" w:eastAsia="標楷體" w:hAnsi="標楷體"/>
      <w:kern w:val="2"/>
      <w:sz w:val="22"/>
      <w:szCs w:val="22"/>
    </w:rPr>
  </w:style>
  <w:style w:type="paragraph" w:styleId="ab">
    <w:name w:val="Body Text"/>
    <w:basedOn w:val="a"/>
    <w:rsid w:val="00E2126B"/>
    <w:pPr>
      <w:spacing w:after="120"/>
    </w:pPr>
  </w:style>
  <w:style w:type="paragraph" w:styleId="ac">
    <w:name w:val="Closing"/>
    <w:basedOn w:val="a"/>
    <w:rsid w:val="00E2126B"/>
    <w:pPr>
      <w:ind w:leftChars="1800" w:left="100"/>
    </w:pPr>
    <w:rPr>
      <w:rFonts w:ascii="標楷體" w:eastAsia="標楷體" w:hAnsi="標楷體"/>
      <w:szCs w:val="24"/>
    </w:rPr>
  </w:style>
  <w:style w:type="character" w:styleId="ad">
    <w:name w:val="Hyperlink"/>
    <w:rsid w:val="00E2126B"/>
    <w:rPr>
      <w:color w:val="0000FF"/>
      <w:u w:val="single"/>
    </w:rPr>
  </w:style>
  <w:style w:type="character" w:styleId="ae">
    <w:name w:val="FollowedHyperlink"/>
    <w:rsid w:val="00E2126B"/>
    <w:rPr>
      <w:color w:val="800080"/>
      <w:u w:val="single"/>
    </w:rPr>
  </w:style>
  <w:style w:type="paragraph" w:styleId="af">
    <w:name w:val="Date"/>
    <w:basedOn w:val="a"/>
    <w:next w:val="a"/>
    <w:rsid w:val="00E2126B"/>
    <w:pPr>
      <w:jc w:val="right"/>
    </w:pPr>
  </w:style>
  <w:style w:type="paragraph" w:styleId="3">
    <w:name w:val="Body Text 3"/>
    <w:basedOn w:val="a"/>
    <w:rsid w:val="00E2126B"/>
    <w:pPr>
      <w:adjustRightInd/>
      <w:spacing w:afterLines="50" w:line="400" w:lineRule="atLeast"/>
      <w:textAlignment w:val="auto"/>
    </w:pPr>
    <w:rPr>
      <w:rFonts w:eastAsia="標楷體"/>
      <w:color w:val="0000FF"/>
      <w:kern w:val="2"/>
      <w:szCs w:val="24"/>
    </w:rPr>
  </w:style>
  <w:style w:type="paragraph" w:styleId="af0">
    <w:name w:val="Balloon Text"/>
    <w:basedOn w:val="a"/>
    <w:semiHidden/>
    <w:rsid w:val="00E2126B"/>
    <w:rPr>
      <w:rFonts w:ascii="Arial" w:eastAsia="新細明體" w:hAnsi="Arial"/>
      <w:sz w:val="18"/>
      <w:szCs w:val="18"/>
    </w:rPr>
  </w:style>
  <w:style w:type="paragraph" w:styleId="30">
    <w:name w:val="Body Text Indent 3"/>
    <w:basedOn w:val="a"/>
    <w:rsid w:val="00E2126B"/>
    <w:pPr>
      <w:spacing w:line="370" w:lineRule="exact"/>
      <w:ind w:leftChars="215" w:left="516"/>
      <w:jc w:val="both"/>
    </w:pPr>
    <w:rPr>
      <w:rFonts w:ascii="標楷體" w:eastAsia="標楷體" w:hAnsi="標楷體"/>
      <w:u w:val="single"/>
    </w:rPr>
  </w:style>
  <w:style w:type="paragraph" w:customStyle="1" w:styleId="af1">
    <w:name w:val="辦法名稱一"/>
    <w:basedOn w:val="a"/>
    <w:rsid w:val="00E2126B"/>
    <w:pPr>
      <w:keepNext/>
      <w:adjustRightInd/>
      <w:spacing w:line="240" w:lineRule="auto"/>
      <w:ind w:leftChars="200" w:left="500" w:hangingChars="300" w:hanging="300"/>
      <w:textAlignment w:val="auto"/>
      <w:outlineLvl w:val="1"/>
    </w:pPr>
    <w:rPr>
      <w:rFonts w:eastAsia="華康特粗楷體"/>
      <w:kern w:val="2"/>
      <w:sz w:val="36"/>
    </w:rPr>
  </w:style>
  <w:style w:type="paragraph" w:customStyle="1" w:styleId="af2">
    <w:name w:val="章節一"/>
    <w:basedOn w:val="a"/>
    <w:autoRedefine/>
    <w:rsid w:val="00E2126B"/>
    <w:pPr>
      <w:keepNext/>
      <w:adjustRightInd/>
      <w:spacing w:before="180" w:after="180" w:line="480" w:lineRule="atLeast"/>
      <w:ind w:left="1400"/>
      <w:jc w:val="both"/>
      <w:textAlignment w:val="auto"/>
      <w:outlineLvl w:val="2"/>
    </w:pPr>
    <w:rPr>
      <w:rFonts w:ascii="標楷體" w:eastAsia="標楷體" w:hAnsi="標楷體" w:hint="eastAsia"/>
      <w:b/>
      <w:bCs/>
      <w:kern w:val="2"/>
      <w:sz w:val="28"/>
      <w:szCs w:val="36"/>
    </w:rPr>
  </w:style>
  <w:style w:type="paragraph" w:customStyle="1" w:styleId="af3">
    <w:name w:val="條一"/>
    <w:basedOn w:val="a"/>
    <w:rsid w:val="00E2126B"/>
    <w:pPr>
      <w:adjustRightInd/>
      <w:spacing w:line="480" w:lineRule="atLeast"/>
      <w:ind w:left="1120" w:hangingChars="400" w:hanging="1120"/>
      <w:textAlignment w:val="auto"/>
    </w:pPr>
    <w:rPr>
      <w:rFonts w:eastAsia="標楷體"/>
      <w:kern w:val="2"/>
      <w:sz w:val="28"/>
    </w:rPr>
  </w:style>
  <w:style w:type="paragraph" w:customStyle="1" w:styleId="af4">
    <w:name w:val="第二項"/>
    <w:basedOn w:val="a"/>
    <w:rsid w:val="00E2126B"/>
    <w:pPr>
      <w:adjustRightInd/>
      <w:spacing w:line="480" w:lineRule="atLeast"/>
      <w:ind w:left="600" w:hangingChars="200" w:hanging="200"/>
      <w:textAlignment w:val="auto"/>
    </w:pPr>
    <w:rPr>
      <w:rFonts w:eastAsia="標楷體"/>
      <w:kern w:val="2"/>
      <w:sz w:val="28"/>
      <w:szCs w:val="16"/>
    </w:rPr>
  </w:style>
  <w:style w:type="paragraph" w:styleId="HTML">
    <w:name w:val="HTML Preformatted"/>
    <w:basedOn w:val="a"/>
    <w:rsid w:val="00E21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paragraph" w:customStyle="1" w:styleId="af5">
    <w:name w:val="第二項 字元"/>
    <w:basedOn w:val="a"/>
    <w:rsid w:val="00E2126B"/>
    <w:pPr>
      <w:adjustRightInd/>
      <w:spacing w:line="480" w:lineRule="atLeast"/>
      <w:ind w:left="600" w:hangingChars="200" w:hanging="200"/>
      <w:textAlignment w:val="auto"/>
    </w:pPr>
    <w:rPr>
      <w:rFonts w:eastAsia="標楷體"/>
      <w:kern w:val="2"/>
      <w:sz w:val="28"/>
      <w:szCs w:val="16"/>
    </w:rPr>
  </w:style>
  <w:style w:type="paragraph" w:customStyle="1" w:styleId="af6">
    <w:name w:val="標題一"/>
    <w:basedOn w:val="a"/>
    <w:rsid w:val="00E2126B"/>
    <w:pPr>
      <w:adjustRightInd/>
      <w:snapToGrid w:val="0"/>
      <w:spacing w:line="360" w:lineRule="auto"/>
      <w:jc w:val="both"/>
      <w:textAlignment w:val="auto"/>
    </w:pPr>
    <w:rPr>
      <w:rFonts w:ascii="標楷體" w:eastAsia="標楷體" w:hAnsi="標楷體"/>
      <w:color w:val="000000"/>
      <w:kern w:val="2"/>
      <w:szCs w:val="24"/>
    </w:rPr>
  </w:style>
  <w:style w:type="paragraph" w:customStyle="1" w:styleId="af7">
    <w:name w:val="內文一"/>
    <w:basedOn w:val="a"/>
    <w:rsid w:val="00E2126B"/>
    <w:pPr>
      <w:adjustRightInd/>
      <w:snapToGrid w:val="0"/>
      <w:spacing w:line="360" w:lineRule="auto"/>
      <w:ind w:leftChars="200" w:left="480"/>
      <w:jc w:val="both"/>
      <w:textAlignment w:val="auto"/>
    </w:pPr>
    <w:rPr>
      <w:rFonts w:ascii="標楷體" w:eastAsia="標楷體" w:hAnsi="標楷體"/>
      <w:color w:val="000000"/>
      <w:kern w:val="2"/>
      <w:szCs w:val="24"/>
    </w:rPr>
  </w:style>
  <w:style w:type="paragraph" w:customStyle="1" w:styleId="af8">
    <w:name w:val="目錄"/>
    <w:basedOn w:val="a"/>
    <w:rsid w:val="00E2126B"/>
    <w:pPr>
      <w:suppressLineNumbers/>
      <w:suppressAutoHyphens/>
      <w:adjustRightInd/>
      <w:spacing w:line="240" w:lineRule="auto"/>
      <w:textAlignment w:val="auto"/>
    </w:pPr>
    <w:rPr>
      <w:rFonts w:eastAsia="新細明體" w:cs="Tahoma"/>
      <w:kern w:val="1"/>
      <w:lang w:eastAsia="ar-SA"/>
    </w:rPr>
  </w:style>
  <w:style w:type="paragraph" w:customStyle="1" w:styleId="10">
    <w:name w:val="純文字1"/>
    <w:basedOn w:val="a"/>
    <w:rsid w:val="00E2126B"/>
    <w:pPr>
      <w:suppressAutoHyphens/>
      <w:adjustRightInd/>
      <w:spacing w:line="240" w:lineRule="auto"/>
      <w:textAlignment w:val="auto"/>
    </w:pPr>
    <w:rPr>
      <w:rFonts w:ascii="細明體" w:hAnsi="細明體"/>
      <w:kern w:val="1"/>
      <w:lang w:eastAsia="ar-SA"/>
    </w:rPr>
  </w:style>
  <w:style w:type="paragraph" w:customStyle="1" w:styleId="af9">
    <w:name w:val="辦法名稱一 字元"/>
    <w:basedOn w:val="a"/>
    <w:rsid w:val="00E2126B"/>
    <w:pPr>
      <w:keepNext/>
      <w:adjustRightInd/>
      <w:spacing w:line="240" w:lineRule="auto"/>
      <w:ind w:leftChars="200" w:left="500" w:hangingChars="300" w:hanging="300"/>
      <w:textAlignment w:val="auto"/>
      <w:outlineLvl w:val="1"/>
    </w:pPr>
    <w:rPr>
      <w:rFonts w:eastAsia="華康特粗楷體"/>
      <w:kern w:val="2"/>
      <w:sz w:val="36"/>
    </w:rPr>
  </w:style>
  <w:style w:type="paragraph" w:styleId="afa">
    <w:name w:val="Normal Indent"/>
    <w:basedOn w:val="a"/>
    <w:rsid w:val="00E2126B"/>
    <w:pPr>
      <w:adjustRightInd/>
      <w:spacing w:line="240" w:lineRule="auto"/>
      <w:ind w:left="480"/>
      <w:textAlignment w:val="auto"/>
    </w:pPr>
    <w:rPr>
      <w:rFonts w:eastAsia="新細明體"/>
      <w:kern w:val="2"/>
    </w:rPr>
  </w:style>
  <w:style w:type="paragraph" w:customStyle="1" w:styleId="CM4">
    <w:name w:val="CM4"/>
    <w:basedOn w:val="a"/>
    <w:next w:val="a"/>
    <w:rsid w:val="00E2126B"/>
    <w:pPr>
      <w:autoSpaceDE w:val="0"/>
      <w:autoSpaceDN w:val="0"/>
      <w:spacing w:after="480" w:line="240" w:lineRule="auto"/>
      <w:textAlignment w:val="auto"/>
    </w:pPr>
    <w:rPr>
      <w:rFonts w:ascii="標楷體" w:eastAsia="標楷體"/>
      <w:szCs w:val="24"/>
    </w:rPr>
  </w:style>
  <w:style w:type="paragraph" w:customStyle="1" w:styleId="Preformatted">
    <w:name w:val="Preformatted"/>
    <w:basedOn w:val="a"/>
    <w:rsid w:val="00E2126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eastAsia="新細明體" w:hAnsi="Courier New"/>
      <w:sz w:val="20"/>
    </w:rPr>
  </w:style>
  <w:style w:type="paragraph" w:customStyle="1" w:styleId="21">
    <w:name w:val="純文字2"/>
    <w:basedOn w:val="a"/>
    <w:rsid w:val="00E2126B"/>
    <w:pPr>
      <w:spacing w:line="240" w:lineRule="auto"/>
    </w:pPr>
    <w:rPr>
      <w:rFonts w:ascii="細明體" w:hAnsi="Courier New"/>
      <w:kern w:val="2"/>
    </w:rPr>
  </w:style>
  <w:style w:type="paragraph" w:customStyle="1" w:styleId="11">
    <w:name w:val="標題(1)"/>
    <w:rsid w:val="00E2126B"/>
    <w:pPr>
      <w:ind w:right="240"/>
    </w:pPr>
    <w:rPr>
      <w:rFonts w:eastAsia="標楷體"/>
      <w:kern w:val="2"/>
      <w:sz w:val="24"/>
    </w:rPr>
  </w:style>
  <w:style w:type="paragraph" w:customStyle="1" w:styleId="1101">
    <w:name w:val="標題1.1.01"/>
    <w:next w:val="ab"/>
    <w:rsid w:val="00E2126B"/>
    <w:rPr>
      <w:rFonts w:eastAsia="標楷體"/>
      <w:kern w:val="52"/>
      <w:sz w:val="24"/>
      <w:szCs w:val="24"/>
    </w:rPr>
  </w:style>
  <w:style w:type="table" w:styleId="afb">
    <w:name w:val="Table Grid"/>
    <w:basedOn w:val="a1"/>
    <w:rsid w:val="00B116EA"/>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aliases w:val="表格頁尾 字元"/>
    <w:basedOn w:val="a0"/>
    <w:link w:val="a3"/>
    <w:rsid w:val="00BF1AEB"/>
  </w:style>
  <w:style w:type="paragraph" w:styleId="afc">
    <w:name w:val="List Paragraph"/>
    <w:basedOn w:val="a"/>
    <w:uiPriority w:val="34"/>
    <w:qFormat/>
    <w:rsid w:val="00705950"/>
    <w:pPr>
      <w:ind w:leftChars="200" w:left="480"/>
    </w:pPr>
  </w:style>
  <w:style w:type="numbering" w:customStyle="1" w:styleId="1">
    <w:name w:val="樣式1"/>
    <w:uiPriority w:val="99"/>
    <w:rsid w:val="003F23F2"/>
    <w:pPr>
      <w:numPr>
        <w:numId w:val="35"/>
      </w:numPr>
    </w:pPr>
  </w:style>
  <w:style w:type="character" w:customStyle="1" w:styleId="60">
    <w:name w:val="標題 6 字元"/>
    <w:basedOn w:val="a0"/>
    <w:link w:val="6"/>
    <w:rsid w:val="003F23F2"/>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__2.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__13.vsd"/><Relationship Id="rId21" Type="http://schemas.openxmlformats.org/officeDocument/2006/relationships/package" Target="embeddings/Microsoft_Visio___.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__17.vsd"/><Relationship Id="rId50" Type="http://schemas.openxmlformats.org/officeDocument/2006/relationships/image" Target="media/image22.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__4.vsd"/><Relationship Id="rId25" Type="http://schemas.openxmlformats.org/officeDocument/2006/relationships/oleObject" Target="embeddings/Microsoft_Visio_2003-2010___7.vsd"/><Relationship Id="rId33" Type="http://schemas.openxmlformats.org/officeDocument/2006/relationships/oleObject" Target="embeddings/Microsoft_Visio_2003-2010___10.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__9.vsd"/><Relationship Id="rId41" Type="http://schemas.openxmlformats.org/officeDocument/2006/relationships/oleObject" Target="embeddings/Microsoft_Visio_2003-2010___14.vsd"/><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1.vsd"/><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__12.vsd"/><Relationship Id="rId40" Type="http://schemas.openxmlformats.org/officeDocument/2006/relationships/image" Target="media/image17.emf"/><Relationship Id="rId45" Type="http://schemas.openxmlformats.org/officeDocument/2006/relationships/oleObject" Target="embeddings/Microsoft_Visio_2003-2010___16.vsd"/><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__3.vsd"/><Relationship Id="rId23" Type="http://schemas.openxmlformats.org/officeDocument/2006/relationships/oleObject" Target="embeddings/Microsoft_Visio_2003-2010___6.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__18.vsd"/><Relationship Id="rId10" Type="http://schemas.openxmlformats.org/officeDocument/2006/relationships/image" Target="media/image2.emf"/><Relationship Id="rId19" Type="http://schemas.openxmlformats.org/officeDocument/2006/relationships/oleObject" Target="embeddings/Microsoft_Visio_2003-2010___5.vsd"/><Relationship Id="rId31" Type="http://schemas.openxmlformats.org/officeDocument/2006/relationships/package" Target="embeddings/Microsoft_Visio___1.vsdx"/><Relationship Id="rId44" Type="http://schemas.openxmlformats.org/officeDocument/2006/relationships/image" Target="media/image19.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vsd"/><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__8.vsd"/><Relationship Id="rId30" Type="http://schemas.openxmlformats.org/officeDocument/2006/relationships/image" Target="media/image12.emf"/><Relationship Id="rId35" Type="http://schemas.openxmlformats.org/officeDocument/2006/relationships/oleObject" Target="embeddings/Microsoft_Visio_2003-2010___11.vsd"/><Relationship Id="rId43" Type="http://schemas.openxmlformats.org/officeDocument/2006/relationships/oleObject" Target="embeddings/Microsoft_Visio_2003-2010___15.vsd"/><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Microsoft_Visio_2003-2010___19.vsd"/><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giechi\1-Cyber\MEMO\&#36774;&#27861;\B-01-01-&#24046;&#26053;&#31649;&#29702;&#36774;&#27861;\B-01-01-&#24046;&#26053;&#31649;&#29702;&#36774;&#2786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3BD8-460C-46D0-A28D-DF7BDDAB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B-01-01-差旅管理辦法.dot</Template>
  <TotalTime>213</TotalTime>
  <Pages>48</Pages>
  <Words>3287</Words>
  <Characters>18742</Characters>
  <Application>Microsoft Office Word</Application>
  <DocSecurity>0</DocSecurity>
  <Lines>156</Lines>
  <Paragraphs>43</Paragraphs>
  <ScaleCrop>false</ScaleCrop>
  <Company>公司名稱未知</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工作規則</dc:title>
  <dc:subject/>
  <dc:creator>maggie_chi</dc:creator>
  <cp:keywords/>
  <dc:description/>
  <cp:lastModifiedBy>TWU</cp:lastModifiedBy>
  <cp:revision>6</cp:revision>
  <cp:lastPrinted>2017-09-04T06:17:00Z</cp:lastPrinted>
  <dcterms:created xsi:type="dcterms:W3CDTF">2019-09-23T06:24:00Z</dcterms:created>
  <dcterms:modified xsi:type="dcterms:W3CDTF">2020-10-12T06:19:00Z</dcterms:modified>
</cp:coreProperties>
</file>