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2E" w:rsidRPr="00D724C8" w:rsidRDefault="00DC2A2E" w:rsidP="0021033C">
      <w:pPr>
        <w:pStyle w:val="a3"/>
        <w:numPr>
          <w:ilvl w:val="0"/>
          <w:numId w:val="1"/>
        </w:numPr>
        <w:spacing w:before="26" w:line="360" w:lineRule="auto"/>
        <w:ind w:hanging="482"/>
        <w:rPr>
          <w:rFonts w:ascii="標楷體" w:eastAsia="標楷體" w:hAnsi="標楷體"/>
          <w:lang w:eastAsia="zh-TW"/>
        </w:rPr>
      </w:pPr>
      <w:bookmarkStart w:id="0" w:name="_GoBack"/>
      <w:bookmarkEnd w:id="0"/>
      <w:r w:rsidRPr="00D724C8">
        <w:rPr>
          <w:rFonts w:ascii="標楷體" w:eastAsia="標楷體" w:hAnsi="標楷體" w:hint="eastAsia"/>
          <w:lang w:eastAsia="zh-TW"/>
        </w:rPr>
        <w:t>法源依據:</w:t>
      </w:r>
    </w:p>
    <w:p w:rsidR="00707A1A" w:rsidRDefault="00707A1A" w:rsidP="00707A1A">
      <w:pPr>
        <w:pStyle w:val="a3"/>
        <w:numPr>
          <w:ilvl w:val="0"/>
          <w:numId w:val="2"/>
        </w:numPr>
        <w:spacing w:before="26" w:line="360" w:lineRule="auto"/>
        <w:rPr>
          <w:rFonts w:ascii="標楷體" w:eastAsia="標楷體" w:hAnsi="標楷體"/>
          <w:lang w:eastAsia="zh-TW"/>
        </w:rPr>
      </w:pPr>
      <w:r w:rsidRPr="00707A1A">
        <w:rPr>
          <w:rFonts w:ascii="標楷體" w:eastAsia="標楷體" w:hAnsi="標楷體" w:hint="eastAsia"/>
          <w:lang w:eastAsia="zh-TW"/>
        </w:rPr>
        <w:t>技術及職業教育法</w:t>
      </w:r>
      <w:r w:rsidRPr="00707A1A">
        <w:rPr>
          <w:rFonts w:ascii="標楷體" w:eastAsia="標楷體" w:hAnsi="標楷體"/>
          <w:lang w:eastAsia="zh-TW"/>
        </w:rPr>
        <w:t>104年11月18日</w:t>
      </w:r>
      <w:r>
        <w:rPr>
          <w:rFonts w:ascii="標楷體" w:eastAsia="標楷體" w:hAnsi="標楷體" w:hint="eastAsia"/>
          <w:lang w:eastAsia="zh-TW"/>
        </w:rPr>
        <w:t>公布</w:t>
      </w:r>
    </w:p>
    <w:p w:rsidR="00707A1A" w:rsidRPr="00707A1A" w:rsidRDefault="00707A1A" w:rsidP="00707A1A">
      <w:pPr>
        <w:pStyle w:val="a3"/>
        <w:numPr>
          <w:ilvl w:val="0"/>
          <w:numId w:val="2"/>
        </w:numPr>
        <w:spacing w:before="26" w:line="360" w:lineRule="auto"/>
        <w:rPr>
          <w:rFonts w:ascii="標楷體" w:eastAsia="標楷體" w:hAnsi="標楷體"/>
          <w:lang w:eastAsia="zh-TW"/>
        </w:rPr>
      </w:pPr>
      <w:r w:rsidRPr="00707A1A">
        <w:rPr>
          <w:rFonts w:ascii="標楷體" w:eastAsia="標楷體" w:hAnsi="標楷體" w:hint="eastAsia"/>
          <w:lang w:eastAsia="zh-TW"/>
        </w:rPr>
        <w:t>技專校院教師進行產業研習或研究實施辦法</w:t>
      </w:r>
      <w:r>
        <w:rPr>
          <w:rFonts w:ascii="標楷體" w:eastAsia="標楷體" w:hAnsi="標楷體"/>
          <w:lang w:eastAsia="zh-TW"/>
        </w:rPr>
        <w:t>104</w:t>
      </w:r>
      <w:r w:rsidRPr="00707A1A">
        <w:rPr>
          <w:rFonts w:ascii="標楷體" w:eastAsia="標楷體" w:hAnsi="標楷體"/>
          <w:lang w:eastAsia="zh-TW"/>
        </w:rPr>
        <w:t>年</w:t>
      </w:r>
      <w:r>
        <w:rPr>
          <w:rFonts w:ascii="標楷體" w:eastAsia="標楷體" w:hAnsi="標楷體"/>
          <w:lang w:eastAsia="zh-TW"/>
        </w:rPr>
        <w:t>11</w:t>
      </w:r>
      <w:r w:rsidRPr="00707A1A">
        <w:rPr>
          <w:rFonts w:ascii="標楷體" w:eastAsia="標楷體" w:hAnsi="標楷體"/>
          <w:lang w:eastAsia="zh-TW"/>
        </w:rPr>
        <w:t>月</w:t>
      </w:r>
      <w:r>
        <w:rPr>
          <w:rFonts w:ascii="標楷體" w:eastAsia="標楷體" w:hAnsi="標楷體"/>
          <w:lang w:eastAsia="zh-TW"/>
        </w:rPr>
        <w:t>18</w:t>
      </w:r>
      <w:r w:rsidRPr="00707A1A">
        <w:rPr>
          <w:rFonts w:ascii="標楷體" w:eastAsia="標楷體" w:hAnsi="標楷體"/>
          <w:lang w:eastAsia="zh-TW"/>
        </w:rPr>
        <w:t>日</w:t>
      </w:r>
      <w:r w:rsidRPr="00707A1A">
        <w:rPr>
          <w:rFonts w:ascii="標楷體" w:eastAsia="標楷體" w:hAnsi="標楷體" w:hint="eastAsia"/>
          <w:lang w:eastAsia="zh-TW"/>
        </w:rPr>
        <w:t>訂定</w:t>
      </w:r>
    </w:p>
    <w:p w:rsidR="00DC2A2E" w:rsidRDefault="00DC2A2E" w:rsidP="0021033C">
      <w:pPr>
        <w:pStyle w:val="a3"/>
        <w:numPr>
          <w:ilvl w:val="0"/>
          <w:numId w:val="2"/>
        </w:numPr>
        <w:spacing w:before="26" w:line="360" w:lineRule="auto"/>
        <w:ind w:hanging="482"/>
        <w:rPr>
          <w:rFonts w:ascii="標楷體" w:eastAsia="標楷體" w:hAnsi="標楷體"/>
          <w:lang w:eastAsia="zh-TW"/>
        </w:rPr>
      </w:pPr>
      <w:r w:rsidRPr="00D724C8">
        <w:rPr>
          <w:rFonts w:ascii="標楷體" w:eastAsia="標楷體" w:hAnsi="標楷體" w:hint="eastAsia"/>
          <w:lang w:eastAsia="zh-TW"/>
        </w:rPr>
        <w:t>教育部補助技專校院辦理教師產業研習研究實施要點</w:t>
      </w:r>
      <w:r w:rsidR="00F30679">
        <w:rPr>
          <w:rFonts w:ascii="標楷體" w:eastAsia="標楷體" w:hAnsi="標楷體" w:hint="eastAsia"/>
          <w:lang w:eastAsia="zh-TW"/>
        </w:rPr>
        <w:t>108年03月25日</w:t>
      </w:r>
      <w:r w:rsidR="00E248B9">
        <w:rPr>
          <w:rFonts w:ascii="標楷體" w:eastAsia="標楷體" w:hAnsi="標楷體" w:hint="eastAsia"/>
          <w:lang w:eastAsia="zh-TW"/>
        </w:rPr>
        <w:t>修正</w:t>
      </w:r>
    </w:p>
    <w:p w:rsidR="00D724C8" w:rsidRDefault="00E248B9" w:rsidP="0021033C">
      <w:pPr>
        <w:pStyle w:val="a3"/>
        <w:numPr>
          <w:ilvl w:val="0"/>
          <w:numId w:val="2"/>
        </w:numPr>
        <w:spacing w:before="26" w:line="360" w:lineRule="auto"/>
        <w:ind w:hanging="48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環球</w:t>
      </w:r>
      <w:r>
        <w:rPr>
          <w:rFonts w:ascii="標楷體" w:eastAsia="標楷體" w:hAnsi="標楷體"/>
          <w:lang w:eastAsia="zh-TW"/>
        </w:rPr>
        <w:t>科技大學教師進行產業研習或研究作業要點</w:t>
      </w:r>
      <w:r>
        <w:rPr>
          <w:rFonts w:ascii="標楷體" w:eastAsia="標楷體" w:hAnsi="標楷體" w:hint="eastAsia"/>
          <w:lang w:eastAsia="zh-TW"/>
        </w:rPr>
        <w:t>10</w:t>
      </w:r>
      <w:r>
        <w:rPr>
          <w:rFonts w:ascii="標楷體" w:eastAsia="標楷體" w:hAnsi="標楷體"/>
          <w:lang w:eastAsia="zh-TW"/>
        </w:rPr>
        <w:t>6</w:t>
      </w:r>
      <w:r>
        <w:rPr>
          <w:rFonts w:ascii="標楷體" w:eastAsia="標楷體" w:hAnsi="標楷體" w:hint="eastAsia"/>
          <w:lang w:eastAsia="zh-TW"/>
        </w:rPr>
        <w:t>年07月</w:t>
      </w:r>
      <w:r>
        <w:rPr>
          <w:rFonts w:ascii="標楷體" w:eastAsia="標楷體" w:hAnsi="標楷體"/>
          <w:lang w:eastAsia="zh-TW"/>
        </w:rPr>
        <w:t>訂定</w:t>
      </w:r>
    </w:p>
    <w:p w:rsidR="001E47CC" w:rsidRPr="00D724C8" w:rsidRDefault="001E47CC" w:rsidP="001E47CC">
      <w:pPr>
        <w:pStyle w:val="a3"/>
        <w:numPr>
          <w:ilvl w:val="0"/>
          <w:numId w:val="2"/>
        </w:numPr>
        <w:spacing w:before="26" w:line="36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環球科技大學獎助改善師資運用辦法</w:t>
      </w:r>
      <w:r>
        <w:rPr>
          <w:rFonts w:ascii="標楷體" w:eastAsia="標楷體" w:hAnsi="標楷體"/>
          <w:lang w:eastAsia="zh-TW"/>
        </w:rPr>
        <w:t>108</w:t>
      </w:r>
      <w:r w:rsidRPr="001E47CC">
        <w:rPr>
          <w:rFonts w:ascii="標楷體" w:eastAsia="標楷體" w:hAnsi="標楷體"/>
          <w:lang w:eastAsia="zh-TW"/>
        </w:rPr>
        <w:t>年</w:t>
      </w:r>
      <w:r>
        <w:rPr>
          <w:rFonts w:ascii="標楷體" w:eastAsia="標楷體" w:hAnsi="標楷體"/>
          <w:lang w:eastAsia="zh-TW"/>
        </w:rPr>
        <w:t>01月</w:t>
      </w:r>
      <w:r>
        <w:rPr>
          <w:rFonts w:ascii="標楷體" w:eastAsia="標楷體" w:hAnsi="標楷體" w:hint="eastAsia"/>
          <w:lang w:eastAsia="zh-TW"/>
        </w:rPr>
        <w:t>修正</w:t>
      </w:r>
    </w:p>
    <w:p w:rsidR="00D724C8" w:rsidRPr="00D724C8" w:rsidRDefault="00D724C8" w:rsidP="0021033C">
      <w:pPr>
        <w:pStyle w:val="a3"/>
        <w:numPr>
          <w:ilvl w:val="0"/>
          <w:numId w:val="1"/>
        </w:numPr>
        <w:spacing w:before="26" w:line="360" w:lineRule="auto"/>
        <w:ind w:hanging="482"/>
        <w:rPr>
          <w:rFonts w:ascii="標楷體" w:eastAsia="標楷體" w:hAnsi="標楷體" w:cs="Times New Roman"/>
          <w:color w:val="FF0000"/>
          <w:kern w:val="2"/>
          <w:lang w:eastAsia="zh-TW"/>
        </w:rPr>
      </w:pPr>
      <w:r w:rsidRPr="00D724C8">
        <w:rPr>
          <w:rFonts w:ascii="標楷體" w:eastAsia="標楷體" w:hAnsi="標楷體" w:cs="Times New Roman" w:hint="eastAsia"/>
          <w:b/>
          <w:color w:val="FF0000"/>
          <w:kern w:val="2"/>
          <w:lang w:eastAsia="zh-TW"/>
        </w:rPr>
        <w:t>學校協助「尚未完成」（含進行中及尚未啟動）之教師達成半年以上產業研習或研究之推動策略及經費來源：</w:t>
      </w:r>
    </w:p>
    <w:tbl>
      <w:tblPr>
        <w:tblStyle w:val="a9"/>
        <w:tblW w:w="14342" w:type="dxa"/>
        <w:tblInd w:w="9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69"/>
        <w:gridCol w:w="2976"/>
        <w:gridCol w:w="1701"/>
        <w:gridCol w:w="4820"/>
        <w:gridCol w:w="1276"/>
      </w:tblGrid>
      <w:tr w:rsidR="0020011F" w:rsidRPr="00D724C8" w:rsidTr="006771C4">
        <w:trPr>
          <w:trHeight w:val="680"/>
        </w:trPr>
        <w:tc>
          <w:tcPr>
            <w:tcW w:w="3569" w:type="dxa"/>
            <w:shd w:val="clear" w:color="auto" w:fill="F2F2F2"/>
            <w:vAlign w:val="center"/>
          </w:tcPr>
          <w:p w:rsidR="0020011F" w:rsidRPr="00D724C8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D724C8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推動策略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20011F" w:rsidRPr="00D724C8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D724C8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投入教師研習或研究經費來源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0011F" w:rsidRPr="00D724C8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申請日期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20011F" w:rsidRPr="00D724C8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申請表單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0011F" w:rsidRPr="00D724C8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承辦單位</w:t>
            </w:r>
          </w:p>
        </w:tc>
      </w:tr>
      <w:tr w:rsidR="0020011F" w:rsidRPr="00D724C8" w:rsidTr="006771C4">
        <w:trPr>
          <w:trHeight w:val="1318"/>
        </w:trPr>
        <w:tc>
          <w:tcPr>
            <w:tcW w:w="3569" w:type="dxa"/>
            <w:vMerge w:val="restart"/>
            <w:vAlign w:val="center"/>
          </w:tcPr>
          <w:p w:rsidR="0020011F" w:rsidRPr="00D724C8" w:rsidRDefault="0020011F" w:rsidP="0020011F">
            <w:pPr>
              <w:pStyle w:val="a4"/>
              <w:numPr>
                <w:ilvl w:val="0"/>
                <w:numId w:val="5"/>
              </w:numPr>
              <w:spacing w:line="360" w:lineRule="exact"/>
              <w:ind w:left="52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724C8">
              <w:rPr>
                <w:rFonts w:ascii="標楷體" w:eastAsia="標楷體" w:hAnsi="標楷體" w:cs="Times New Roman" w:hint="eastAsia"/>
                <w:color w:val="000000"/>
                <w:szCs w:val="24"/>
              </w:rPr>
              <w:t>持續辦理教師深度實務研習或產業深耕服務</w:t>
            </w:r>
          </w:p>
        </w:tc>
        <w:tc>
          <w:tcPr>
            <w:tcW w:w="2976" w:type="dxa"/>
            <w:vAlign w:val="center"/>
          </w:tcPr>
          <w:p w:rsidR="0020011F" w:rsidRPr="00D724C8" w:rsidRDefault="0020011F" w:rsidP="0020011F">
            <w:pPr>
              <w:pStyle w:val="a4"/>
              <w:numPr>
                <w:ilvl w:val="0"/>
                <w:numId w:val="6"/>
              </w:num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724C8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教育部補助技專校院辦理教師產業研習研究計畫</w:t>
            </w:r>
          </w:p>
        </w:tc>
        <w:tc>
          <w:tcPr>
            <w:tcW w:w="1701" w:type="dxa"/>
            <w:vAlign w:val="center"/>
          </w:tcPr>
          <w:p w:rsidR="0020011F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每年一次</w:t>
            </w:r>
          </w:p>
          <w:p w:rsidR="0020011F" w:rsidRPr="00D724C8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4月底</w:t>
            </w:r>
          </w:p>
        </w:tc>
        <w:tc>
          <w:tcPr>
            <w:tcW w:w="4820" w:type="dxa"/>
            <w:vAlign w:val="center"/>
          </w:tcPr>
          <w:p w:rsidR="0020011F" w:rsidRDefault="00731E28" w:rsidP="00731E28">
            <w:pPr>
              <w:pStyle w:val="a4"/>
              <w:numPr>
                <w:ilvl w:val="0"/>
                <w:numId w:val="7"/>
              </w:numPr>
              <w:spacing w:line="360" w:lineRule="exact"/>
              <w:ind w:left="459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31E28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教師產業實務研習或深耕服務申請表</w:t>
            </w:r>
          </w:p>
          <w:p w:rsidR="00731E28" w:rsidRPr="00731E28" w:rsidRDefault="00192AEB" w:rsidP="00731E28">
            <w:pPr>
              <w:pStyle w:val="a4"/>
              <w:numPr>
                <w:ilvl w:val="0"/>
                <w:numId w:val="7"/>
              </w:numPr>
              <w:spacing w:line="360" w:lineRule="exact"/>
              <w:ind w:left="459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</w:t>
            </w:r>
            <w:r w:rsidR="0010274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計畫書</w:t>
            </w:r>
          </w:p>
        </w:tc>
        <w:tc>
          <w:tcPr>
            <w:tcW w:w="1276" w:type="dxa"/>
            <w:vAlign w:val="center"/>
          </w:tcPr>
          <w:p w:rsidR="0020011F" w:rsidRPr="00D724C8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研發處</w:t>
            </w:r>
          </w:p>
        </w:tc>
      </w:tr>
      <w:tr w:rsidR="0020011F" w:rsidRPr="00D724C8" w:rsidTr="006771C4">
        <w:trPr>
          <w:trHeight w:val="1266"/>
        </w:trPr>
        <w:tc>
          <w:tcPr>
            <w:tcW w:w="3569" w:type="dxa"/>
            <w:vMerge/>
            <w:vAlign w:val="center"/>
          </w:tcPr>
          <w:p w:rsidR="0020011F" w:rsidRPr="00D724C8" w:rsidRDefault="0020011F" w:rsidP="00731E28">
            <w:pPr>
              <w:pStyle w:val="a4"/>
              <w:numPr>
                <w:ilvl w:val="0"/>
                <w:numId w:val="7"/>
              </w:numPr>
              <w:spacing w:line="360" w:lineRule="exact"/>
              <w:ind w:left="52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0011F" w:rsidRPr="00D724C8" w:rsidRDefault="0020011F" w:rsidP="0020011F">
            <w:pPr>
              <w:pStyle w:val="a4"/>
              <w:numPr>
                <w:ilvl w:val="0"/>
                <w:numId w:val="6"/>
              </w:num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獎助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教師參加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研習</w:t>
            </w:r>
          </w:p>
        </w:tc>
        <w:tc>
          <w:tcPr>
            <w:tcW w:w="1701" w:type="dxa"/>
            <w:vAlign w:val="center"/>
          </w:tcPr>
          <w:p w:rsidR="0020011F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每年兩次</w:t>
            </w:r>
          </w:p>
          <w:p w:rsidR="0020011F" w:rsidRPr="00D724C8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4月底/9月底</w:t>
            </w:r>
          </w:p>
        </w:tc>
        <w:tc>
          <w:tcPr>
            <w:tcW w:w="4820" w:type="dxa"/>
            <w:vAlign w:val="center"/>
          </w:tcPr>
          <w:p w:rsidR="0020011F" w:rsidRDefault="00102749" w:rsidP="00102749">
            <w:pPr>
              <w:pStyle w:val="a4"/>
              <w:numPr>
                <w:ilvl w:val="0"/>
                <w:numId w:val="10"/>
              </w:numPr>
              <w:spacing w:line="360" w:lineRule="exact"/>
              <w:ind w:left="459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環球科技大學</w:t>
            </w:r>
            <w:r w:rsidRPr="00102749">
              <w:rPr>
                <w:rFonts w:ascii="標楷體" w:eastAsia="標楷體" w:hAnsi="標楷體" w:cs="Times New Roman"/>
                <w:color w:val="000000"/>
                <w:szCs w:val="24"/>
              </w:rPr>
              <w:t>獎助教師參加研習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申請表</w:t>
            </w:r>
          </w:p>
          <w:p w:rsidR="00102749" w:rsidRPr="00D724C8" w:rsidRDefault="00192AEB" w:rsidP="00102749">
            <w:pPr>
              <w:pStyle w:val="a4"/>
              <w:numPr>
                <w:ilvl w:val="0"/>
                <w:numId w:val="10"/>
              </w:numPr>
              <w:spacing w:line="360" w:lineRule="exact"/>
              <w:ind w:left="459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</w:t>
            </w:r>
            <w:r w:rsidR="00102749" w:rsidRPr="0010274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計畫書</w:t>
            </w:r>
          </w:p>
        </w:tc>
        <w:tc>
          <w:tcPr>
            <w:tcW w:w="1276" w:type="dxa"/>
            <w:vAlign w:val="center"/>
          </w:tcPr>
          <w:p w:rsidR="0020011F" w:rsidRPr="00D724C8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人事室</w:t>
            </w:r>
          </w:p>
        </w:tc>
      </w:tr>
      <w:tr w:rsidR="0020011F" w:rsidRPr="00D724C8" w:rsidTr="006771C4">
        <w:trPr>
          <w:trHeight w:val="317"/>
        </w:trPr>
        <w:tc>
          <w:tcPr>
            <w:tcW w:w="3569" w:type="dxa"/>
            <w:vAlign w:val="center"/>
          </w:tcPr>
          <w:p w:rsidR="0020011F" w:rsidRPr="00D724C8" w:rsidRDefault="0020011F" w:rsidP="00102749">
            <w:pPr>
              <w:pStyle w:val="a4"/>
              <w:numPr>
                <w:ilvl w:val="0"/>
                <w:numId w:val="8"/>
              </w:numPr>
              <w:spacing w:line="360" w:lineRule="exact"/>
              <w:ind w:left="52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724C8">
              <w:rPr>
                <w:rFonts w:ascii="標楷體" w:eastAsia="標楷體" w:hAnsi="標楷體" w:cs="Times New Roman" w:hint="eastAsia"/>
                <w:color w:val="000000"/>
                <w:szCs w:val="24"/>
              </w:rPr>
              <w:t>提升師資質量持續改進教學之具體作法4:推動教師逐期產業深耕學習</w:t>
            </w:r>
          </w:p>
        </w:tc>
        <w:tc>
          <w:tcPr>
            <w:tcW w:w="2976" w:type="dxa"/>
            <w:vAlign w:val="center"/>
          </w:tcPr>
          <w:p w:rsidR="0020011F" w:rsidRPr="00D724C8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724C8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高教深耕計畫</w:t>
            </w:r>
          </w:p>
        </w:tc>
        <w:tc>
          <w:tcPr>
            <w:tcW w:w="1701" w:type="dxa"/>
            <w:vAlign w:val="center"/>
          </w:tcPr>
          <w:p w:rsidR="0020011F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依教育部規定</w:t>
            </w:r>
          </w:p>
          <w:p w:rsidR="0020011F" w:rsidRPr="00D724C8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時間辦理</w:t>
            </w:r>
          </w:p>
        </w:tc>
        <w:tc>
          <w:tcPr>
            <w:tcW w:w="4820" w:type="dxa"/>
            <w:vAlign w:val="center"/>
          </w:tcPr>
          <w:p w:rsidR="00894B6E" w:rsidRPr="00D724C8" w:rsidRDefault="00894B6E" w:rsidP="00894B6E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不適用</w:t>
            </w:r>
          </w:p>
        </w:tc>
        <w:tc>
          <w:tcPr>
            <w:tcW w:w="1276" w:type="dxa"/>
            <w:vAlign w:val="center"/>
          </w:tcPr>
          <w:p w:rsidR="0020011F" w:rsidRPr="00D724C8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教務處</w:t>
            </w:r>
          </w:p>
        </w:tc>
      </w:tr>
      <w:tr w:rsidR="0020011F" w:rsidRPr="00D724C8" w:rsidTr="006771C4">
        <w:trPr>
          <w:trHeight w:val="1010"/>
        </w:trPr>
        <w:tc>
          <w:tcPr>
            <w:tcW w:w="3569" w:type="dxa"/>
            <w:vAlign w:val="center"/>
          </w:tcPr>
          <w:p w:rsidR="0020011F" w:rsidRPr="00D724C8" w:rsidRDefault="0020011F" w:rsidP="00102749">
            <w:pPr>
              <w:pStyle w:val="a4"/>
              <w:numPr>
                <w:ilvl w:val="0"/>
                <w:numId w:val="8"/>
              </w:numPr>
              <w:spacing w:line="360" w:lineRule="exact"/>
              <w:ind w:left="52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724C8">
              <w:rPr>
                <w:rFonts w:ascii="標楷體" w:eastAsia="標楷體" w:hAnsi="標楷體" w:cs="Times New Roman" w:hint="eastAsia"/>
                <w:color w:val="000000"/>
                <w:szCs w:val="24"/>
              </w:rPr>
              <w:t>鼓勵教師與合作機構或產業進行產學合作計畫案</w:t>
            </w:r>
          </w:p>
        </w:tc>
        <w:tc>
          <w:tcPr>
            <w:tcW w:w="2976" w:type="dxa"/>
            <w:vAlign w:val="center"/>
          </w:tcPr>
          <w:p w:rsidR="0020011F" w:rsidRPr="00D724C8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724C8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產學合作計畫案</w:t>
            </w:r>
          </w:p>
        </w:tc>
        <w:tc>
          <w:tcPr>
            <w:tcW w:w="1701" w:type="dxa"/>
            <w:vAlign w:val="center"/>
          </w:tcPr>
          <w:p w:rsidR="0020011F" w:rsidRPr="00D724C8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依教師簽訂產學計畫時間辦理</w:t>
            </w:r>
          </w:p>
        </w:tc>
        <w:tc>
          <w:tcPr>
            <w:tcW w:w="4820" w:type="dxa"/>
            <w:vAlign w:val="center"/>
          </w:tcPr>
          <w:p w:rsidR="00894B6E" w:rsidRPr="00894B6E" w:rsidRDefault="00894B6E" w:rsidP="00894B6E">
            <w:pPr>
              <w:pStyle w:val="a4"/>
              <w:numPr>
                <w:ilvl w:val="0"/>
                <w:numId w:val="11"/>
              </w:numPr>
              <w:spacing w:line="360" w:lineRule="exact"/>
              <w:ind w:left="459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產學計畫書</w:t>
            </w:r>
          </w:p>
          <w:p w:rsidR="0020011F" w:rsidRPr="00D724C8" w:rsidRDefault="00894B6E" w:rsidP="00894B6E">
            <w:pPr>
              <w:pStyle w:val="a4"/>
              <w:numPr>
                <w:ilvl w:val="0"/>
                <w:numId w:val="11"/>
              </w:numPr>
              <w:spacing w:line="360" w:lineRule="exact"/>
              <w:ind w:left="459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產學合約</w:t>
            </w:r>
            <w:r w:rsidRPr="00894B6E">
              <w:rPr>
                <w:rFonts w:ascii="標楷體" w:eastAsia="標楷體" w:hAnsi="標楷體" w:cs="Times New Roman"/>
                <w:color w:val="000000"/>
                <w:szCs w:val="24"/>
              </w:rPr>
              <w:t>書</w:t>
            </w:r>
          </w:p>
        </w:tc>
        <w:tc>
          <w:tcPr>
            <w:tcW w:w="1276" w:type="dxa"/>
            <w:vAlign w:val="center"/>
          </w:tcPr>
          <w:p w:rsidR="0020011F" w:rsidRPr="00D724C8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研發處</w:t>
            </w:r>
          </w:p>
        </w:tc>
      </w:tr>
      <w:tr w:rsidR="0020011F" w:rsidRPr="00D724C8" w:rsidTr="006771C4">
        <w:trPr>
          <w:trHeight w:val="1156"/>
        </w:trPr>
        <w:tc>
          <w:tcPr>
            <w:tcW w:w="3569" w:type="dxa"/>
            <w:vAlign w:val="center"/>
          </w:tcPr>
          <w:p w:rsidR="0020011F" w:rsidRPr="00D724C8" w:rsidRDefault="0020011F" w:rsidP="00102749">
            <w:pPr>
              <w:pStyle w:val="a4"/>
              <w:numPr>
                <w:ilvl w:val="0"/>
                <w:numId w:val="8"/>
              </w:numPr>
              <w:spacing w:line="360" w:lineRule="exact"/>
              <w:ind w:left="52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724C8">
              <w:rPr>
                <w:rFonts w:ascii="標楷體" w:eastAsia="標楷體" w:hAnsi="標楷體" w:cs="Times New Roman" w:hint="eastAsia"/>
                <w:color w:val="000000"/>
                <w:szCs w:val="24"/>
              </w:rPr>
              <w:t>鼓勵教師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參加外校辦理之</w:t>
            </w:r>
            <w:r w:rsidRPr="003F47C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深度實務研習</w:t>
            </w:r>
          </w:p>
        </w:tc>
        <w:tc>
          <w:tcPr>
            <w:tcW w:w="2976" w:type="dxa"/>
            <w:vAlign w:val="center"/>
          </w:tcPr>
          <w:p w:rsidR="0020011F" w:rsidRPr="003F47C2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F47C2">
              <w:rPr>
                <w:rFonts w:ascii="標楷體" w:eastAsia="標楷體" w:hAnsi="標楷體" w:cs="Times New Roman"/>
                <w:color w:val="000000"/>
                <w:szCs w:val="24"/>
              </w:rPr>
              <w:t>教育部補助技專校院辦理教師產業研習研究計畫</w:t>
            </w:r>
          </w:p>
        </w:tc>
        <w:tc>
          <w:tcPr>
            <w:tcW w:w="1701" w:type="dxa"/>
            <w:vAlign w:val="center"/>
          </w:tcPr>
          <w:p w:rsidR="0020011F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依各校公告</w:t>
            </w:r>
          </w:p>
          <w:p w:rsidR="0020011F" w:rsidRPr="00D724C8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時間辦理</w:t>
            </w:r>
          </w:p>
        </w:tc>
        <w:tc>
          <w:tcPr>
            <w:tcW w:w="4820" w:type="dxa"/>
            <w:vAlign w:val="center"/>
          </w:tcPr>
          <w:p w:rsidR="0020011F" w:rsidRPr="00D724C8" w:rsidRDefault="00FB3B07" w:rsidP="00894B6E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不適用</w:t>
            </w:r>
          </w:p>
        </w:tc>
        <w:tc>
          <w:tcPr>
            <w:tcW w:w="1276" w:type="dxa"/>
            <w:vAlign w:val="center"/>
          </w:tcPr>
          <w:p w:rsidR="0020011F" w:rsidRPr="00D724C8" w:rsidRDefault="0020011F" w:rsidP="0020011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各技專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院校</w:t>
            </w:r>
          </w:p>
        </w:tc>
      </w:tr>
    </w:tbl>
    <w:p w:rsidR="00D724C8" w:rsidRPr="00D724C8" w:rsidRDefault="00D724C8" w:rsidP="00D724C8">
      <w:pPr>
        <w:pStyle w:val="a3"/>
        <w:spacing w:before="26"/>
        <w:rPr>
          <w:rFonts w:ascii="標楷體" w:eastAsia="標楷體" w:hAnsi="標楷體"/>
          <w:lang w:eastAsia="zh-TW"/>
        </w:rPr>
      </w:pPr>
    </w:p>
    <w:sectPr w:rsidR="00D724C8" w:rsidRPr="00D724C8" w:rsidSect="0020011F">
      <w:type w:val="continuous"/>
      <w:pgSz w:w="16840" w:h="11910" w:orient="landscape"/>
      <w:pgMar w:top="740" w:right="1180" w:bottom="28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72E" w:rsidRDefault="00AD672E" w:rsidP="00352D35">
      <w:r>
        <w:separator/>
      </w:r>
    </w:p>
  </w:endnote>
  <w:endnote w:type="continuationSeparator" w:id="0">
    <w:p w:rsidR="00AD672E" w:rsidRDefault="00AD672E" w:rsidP="0035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72E" w:rsidRDefault="00AD672E" w:rsidP="00352D35">
      <w:r>
        <w:separator/>
      </w:r>
    </w:p>
  </w:footnote>
  <w:footnote w:type="continuationSeparator" w:id="0">
    <w:p w:rsidR="00AD672E" w:rsidRDefault="00AD672E" w:rsidP="0035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3EA1"/>
    <w:multiLevelType w:val="hybridMultilevel"/>
    <w:tmpl w:val="DFFAF58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E6F25"/>
    <w:multiLevelType w:val="hybridMultilevel"/>
    <w:tmpl w:val="25C8E756"/>
    <w:lvl w:ilvl="0" w:tplc="EC82B944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1AC06344"/>
    <w:multiLevelType w:val="hybridMultilevel"/>
    <w:tmpl w:val="ADD69DF4"/>
    <w:lvl w:ilvl="0" w:tplc="EC82B944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1AF4397C"/>
    <w:multiLevelType w:val="hybridMultilevel"/>
    <w:tmpl w:val="C682FF40"/>
    <w:lvl w:ilvl="0" w:tplc="36BE7FC0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30A26572"/>
    <w:multiLevelType w:val="hybridMultilevel"/>
    <w:tmpl w:val="C682FF40"/>
    <w:lvl w:ilvl="0" w:tplc="36BE7FC0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3F821655"/>
    <w:multiLevelType w:val="hybridMultilevel"/>
    <w:tmpl w:val="C682FF40"/>
    <w:lvl w:ilvl="0" w:tplc="36BE7FC0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41F52445"/>
    <w:multiLevelType w:val="hybridMultilevel"/>
    <w:tmpl w:val="1994867E"/>
    <w:lvl w:ilvl="0" w:tplc="5CE40C3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7" w15:restartNumberingAfterBreak="0">
    <w:nsid w:val="472C2A4E"/>
    <w:multiLevelType w:val="hybridMultilevel"/>
    <w:tmpl w:val="C682FF40"/>
    <w:lvl w:ilvl="0" w:tplc="36BE7FC0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5B9947CE"/>
    <w:multiLevelType w:val="hybridMultilevel"/>
    <w:tmpl w:val="D90EA98A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9" w15:restartNumberingAfterBreak="0">
    <w:nsid w:val="6D4259A0"/>
    <w:multiLevelType w:val="hybridMultilevel"/>
    <w:tmpl w:val="1584E2C2"/>
    <w:lvl w:ilvl="0" w:tplc="EC82B944">
      <w:start w:val="1"/>
      <w:numFmt w:val="decimal"/>
      <w:lvlText w:val="%1."/>
      <w:lvlJc w:val="left"/>
      <w:pPr>
        <w:ind w:left="9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10" w15:restartNumberingAfterBreak="0">
    <w:nsid w:val="73CD5F52"/>
    <w:multiLevelType w:val="hybridMultilevel"/>
    <w:tmpl w:val="C682FF40"/>
    <w:lvl w:ilvl="0" w:tplc="36BE7FC0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FD"/>
    <w:rsid w:val="00015C97"/>
    <w:rsid w:val="000328B7"/>
    <w:rsid w:val="0004497D"/>
    <w:rsid w:val="00086957"/>
    <w:rsid w:val="00100814"/>
    <w:rsid w:val="00102749"/>
    <w:rsid w:val="0012536F"/>
    <w:rsid w:val="00147D86"/>
    <w:rsid w:val="00192AEB"/>
    <w:rsid w:val="001A39AE"/>
    <w:rsid w:val="001E47CC"/>
    <w:rsid w:val="0020011F"/>
    <w:rsid w:val="0021033C"/>
    <w:rsid w:val="0024039E"/>
    <w:rsid w:val="002660AD"/>
    <w:rsid w:val="002F0FA6"/>
    <w:rsid w:val="00333EFB"/>
    <w:rsid w:val="00352D35"/>
    <w:rsid w:val="003D68AF"/>
    <w:rsid w:val="003F47C2"/>
    <w:rsid w:val="00455C53"/>
    <w:rsid w:val="004579B8"/>
    <w:rsid w:val="00552486"/>
    <w:rsid w:val="006771C4"/>
    <w:rsid w:val="006D7479"/>
    <w:rsid w:val="006F5C71"/>
    <w:rsid w:val="00707A1A"/>
    <w:rsid w:val="00724050"/>
    <w:rsid w:val="00731E28"/>
    <w:rsid w:val="007940FD"/>
    <w:rsid w:val="00894B6E"/>
    <w:rsid w:val="00904749"/>
    <w:rsid w:val="00917544"/>
    <w:rsid w:val="009352C1"/>
    <w:rsid w:val="0095129E"/>
    <w:rsid w:val="009D643A"/>
    <w:rsid w:val="00AD672E"/>
    <w:rsid w:val="00C038F7"/>
    <w:rsid w:val="00C65774"/>
    <w:rsid w:val="00C732CD"/>
    <w:rsid w:val="00D20593"/>
    <w:rsid w:val="00D41DF8"/>
    <w:rsid w:val="00D4221D"/>
    <w:rsid w:val="00D61412"/>
    <w:rsid w:val="00D724C8"/>
    <w:rsid w:val="00DA4608"/>
    <w:rsid w:val="00DC2A2E"/>
    <w:rsid w:val="00E248B9"/>
    <w:rsid w:val="00E60993"/>
    <w:rsid w:val="00E60ECD"/>
    <w:rsid w:val="00F11B7D"/>
    <w:rsid w:val="00F30679"/>
    <w:rsid w:val="00F74BCF"/>
    <w:rsid w:val="00F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6B0DB3-7D25-4393-9E5D-0728FC90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52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2D35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2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2D35"/>
    <w:rPr>
      <w:rFonts w:ascii="新細明體" w:eastAsia="新細明體" w:hAnsi="新細明體" w:cs="新細明體"/>
      <w:sz w:val="20"/>
      <w:szCs w:val="20"/>
    </w:rPr>
  </w:style>
  <w:style w:type="table" w:styleId="a9">
    <w:name w:val="Table Grid"/>
    <w:basedOn w:val="a1"/>
    <w:rsid w:val="00D724C8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07A1A"/>
    <w:rPr>
      <w:rFonts w:ascii="Courier New" w:hAnsi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707A1A"/>
    <w:rPr>
      <w:rFonts w:ascii="Courier New" w:eastAsia="新細明體" w:hAnsi="Courier New" w:cs="新細明體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1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1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2019-07-24T05:58:00Z</cp:lastPrinted>
  <dcterms:created xsi:type="dcterms:W3CDTF">2019-08-27T01:30:00Z</dcterms:created>
  <dcterms:modified xsi:type="dcterms:W3CDTF">2019-08-27T01:30:00Z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2018-03-26T00:00:00Z</vt:filetime>
  </property>
</Properties>
</file>