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A54" w:rsidRDefault="00D07A6F">
      <w:pPr>
        <w:jc w:val="center"/>
        <w:rPr>
          <w:rFonts w:eastAsia="標楷體"/>
          <w:b/>
          <w:sz w:val="36"/>
        </w:rPr>
      </w:pPr>
      <w:bookmarkStart w:id="0" w:name="_GoBack"/>
      <w:bookmarkEnd w:id="0"/>
      <w:r>
        <w:rPr>
          <w:rFonts w:eastAsia="標楷體"/>
          <w:b/>
          <w:sz w:val="36"/>
        </w:rPr>
        <w:t>環球科技大學行政人員異動業務交接單</w:t>
      </w:r>
    </w:p>
    <w:p w:rsidR="00320A54" w:rsidRDefault="00D07A6F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                    </w:t>
      </w:r>
      <w:r>
        <w:rPr>
          <w:rFonts w:ascii="標楷體" w:eastAsia="標楷體" w:hAnsi="標楷體"/>
        </w:rPr>
        <w:t>日期：</w:t>
      </w:r>
    </w:p>
    <w:tbl>
      <w:tblPr>
        <w:tblW w:w="96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897"/>
        <w:gridCol w:w="1435"/>
        <w:gridCol w:w="1794"/>
        <w:gridCol w:w="1555"/>
        <w:gridCol w:w="3407"/>
        <w:gridCol w:w="40"/>
      </w:tblGrid>
      <w:tr w:rsidR="00320A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3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0A54" w:rsidRDefault="00D07A6F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移交人姓名</w:t>
            </w:r>
          </w:p>
        </w:tc>
        <w:tc>
          <w:tcPr>
            <w:tcW w:w="143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0A54" w:rsidRDefault="00320A54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0A54" w:rsidRDefault="00D07A6F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原服務單位</w:t>
            </w:r>
          </w:p>
        </w:tc>
        <w:tc>
          <w:tcPr>
            <w:tcW w:w="496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A54" w:rsidRDefault="00D07A6F">
            <w:pPr>
              <w:spacing w:line="3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          </w:t>
            </w:r>
            <w:r>
              <w:rPr>
                <w:rFonts w:ascii="標楷體" w:eastAsia="標楷體" w:hAnsi="標楷體"/>
              </w:rPr>
              <w:t>處、室、部、系、科</w:t>
            </w:r>
            <w:r>
              <w:rPr>
                <w:rFonts w:ascii="標楷體" w:eastAsia="標楷體" w:hAnsi="標楷體"/>
              </w:rPr>
              <w:t xml:space="preserve">           </w:t>
            </w:r>
          </w:p>
          <w:p w:rsidR="00320A54" w:rsidRDefault="00D07A6F">
            <w:pPr>
              <w:spacing w:line="3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          </w:t>
            </w:r>
            <w:r>
              <w:rPr>
                <w:rFonts w:ascii="標楷體" w:eastAsia="標楷體" w:hAnsi="標楷體"/>
              </w:rPr>
              <w:t>中心、室、組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A54" w:rsidRDefault="00320A54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320A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8" w:type="dxa"/>
            <w:gridSpan w:val="3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A54" w:rsidRDefault="00D07A6F">
            <w:pPr>
              <w:spacing w:line="3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．待完成工作名稱</w:t>
            </w:r>
          </w:p>
        </w:tc>
        <w:tc>
          <w:tcPr>
            <w:tcW w:w="33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A54" w:rsidRDefault="00D07A6F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目前執行情形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A54" w:rsidRDefault="00D07A6F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應追蹤事項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A54" w:rsidRDefault="00320A54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20A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8" w:type="dxa"/>
            <w:gridSpan w:val="3"/>
            <w:tcBorders>
              <w:top w:val="single" w:sz="4" w:space="0" w:color="000000"/>
              <w:left w:val="doub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A54" w:rsidRDefault="00320A54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3349" w:type="dxa"/>
            <w:gridSpan w:val="2"/>
            <w:tcBorders>
              <w:top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A54" w:rsidRDefault="00320A54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000000"/>
              <w:bottom w:val="dashed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A54" w:rsidRDefault="00320A54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320A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8" w:type="dxa"/>
            <w:gridSpan w:val="3"/>
            <w:tcBorders>
              <w:top w:val="dashed" w:sz="4" w:space="0" w:color="000000"/>
              <w:left w:val="doub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A54" w:rsidRDefault="00320A54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3349" w:type="dxa"/>
            <w:gridSpan w:val="2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A54" w:rsidRDefault="00320A54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3447" w:type="dxa"/>
            <w:gridSpan w:val="2"/>
            <w:tcBorders>
              <w:top w:val="dashed" w:sz="4" w:space="0" w:color="000000"/>
              <w:bottom w:val="dashed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A54" w:rsidRDefault="00320A54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320A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8" w:type="dxa"/>
            <w:gridSpan w:val="3"/>
            <w:tcBorders>
              <w:top w:val="dashed" w:sz="4" w:space="0" w:color="000000"/>
              <w:left w:val="doub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A54" w:rsidRDefault="00320A54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3349" w:type="dxa"/>
            <w:gridSpan w:val="2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A54" w:rsidRDefault="00320A54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3447" w:type="dxa"/>
            <w:gridSpan w:val="2"/>
            <w:tcBorders>
              <w:top w:val="dashed" w:sz="4" w:space="0" w:color="000000"/>
              <w:bottom w:val="dashed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A54" w:rsidRDefault="00320A54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320A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8" w:type="dxa"/>
            <w:gridSpan w:val="3"/>
            <w:tcBorders>
              <w:top w:val="dashed" w:sz="4" w:space="0" w:color="000000"/>
              <w:left w:val="doub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A54" w:rsidRDefault="00320A54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3349" w:type="dxa"/>
            <w:gridSpan w:val="2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A54" w:rsidRDefault="00320A54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3447" w:type="dxa"/>
            <w:gridSpan w:val="2"/>
            <w:tcBorders>
              <w:top w:val="dashed" w:sz="4" w:space="0" w:color="000000"/>
              <w:bottom w:val="dashed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A54" w:rsidRDefault="00320A54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320A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8" w:type="dxa"/>
            <w:gridSpan w:val="3"/>
            <w:tcBorders>
              <w:top w:val="dashed" w:sz="4" w:space="0" w:color="000000"/>
              <w:left w:val="doub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A54" w:rsidRDefault="00320A54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3349" w:type="dxa"/>
            <w:gridSpan w:val="2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A54" w:rsidRDefault="00320A54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3447" w:type="dxa"/>
            <w:gridSpan w:val="2"/>
            <w:tcBorders>
              <w:top w:val="dashed" w:sz="4" w:space="0" w:color="000000"/>
              <w:bottom w:val="dashed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A54" w:rsidRDefault="00320A54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320A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94" w:type="dxa"/>
            <w:gridSpan w:val="7"/>
            <w:tcBorders>
              <w:top w:val="dashed" w:sz="4" w:space="0" w:color="000000"/>
              <w:left w:val="double" w:sz="4" w:space="0" w:color="000000"/>
              <w:bottom w:val="dashed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A54" w:rsidRDefault="00D07A6F">
            <w:pPr>
              <w:spacing w:line="3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本表若不敷使用時，請另行依本格式繕打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320A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47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A54" w:rsidRDefault="00D07A6F">
            <w:pPr>
              <w:spacing w:line="3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/>
              </w:rPr>
              <w:t>．本職業務工作重點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A54" w:rsidRDefault="00D07A6F">
            <w:pPr>
              <w:spacing w:line="3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發生頻率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每週、月、學期次數或作業期間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A54" w:rsidRDefault="00320A54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320A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47" w:type="dxa"/>
            <w:gridSpan w:val="5"/>
            <w:tcBorders>
              <w:left w:val="doub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A54" w:rsidRDefault="00320A54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3407" w:type="dxa"/>
            <w:tcBorders>
              <w:bottom w:val="dashed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A54" w:rsidRDefault="00320A54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A54" w:rsidRDefault="00320A54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320A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47" w:type="dxa"/>
            <w:gridSpan w:val="5"/>
            <w:tcBorders>
              <w:top w:val="dashed" w:sz="4" w:space="0" w:color="000000"/>
              <w:left w:val="doub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A54" w:rsidRDefault="00320A54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3407" w:type="dxa"/>
            <w:tcBorders>
              <w:top w:val="dashed" w:sz="4" w:space="0" w:color="000000"/>
              <w:bottom w:val="dashed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A54" w:rsidRDefault="00320A54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A54" w:rsidRDefault="00320A54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320A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47" w:type="dxa"/>
            <w:gridSpan w:val="5"/>
            <w:tcBorders>
              <w:top w:val="dashed" w:sz="4" w:space="0" w:color="000000"/>
              <w:left w:val="doub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A54" w:rsidRDefault="00320A54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3407" w:type="dxa"/>
            <w:tcBorders>
              <w:top w:val="dashed" w:sz="4" w:space="0" w:color="000000"/>
              <w:bottom w:val="dashed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A54" w:rsidRDefault="00320A54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A54" w:rsidRDefault="00320A54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320A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47" w:type="dxa"/>
            <w:gridSpan w:val="5"/>
            <w:tcBorders>
              <w:top w:val="dashed" w:sz="4" w:space="0" w:color="000000"/>
              <w:left w:val="doub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A54" w:rsidRDefault="00320A54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3407" w:type="dxa"/>
            <w:tcBorders>
              <w:top w:val="dashed" w:sz="4" w:space="0" w:color="000000"/>
              <w:bottom w:val="dashed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A54" w:rsidRDefault="00320A54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A54" w:rsidRDefault="00320A54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320A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47" w:type="dxa"/>
            <w:gridSpan w:val="5"/>
            <w:tcBorders>
              <w:top w:val="dashed" w:sz="4" w:space="0" w:color="000000"/>
              <w:left w:val="doub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A54" w:rsidRDefault="00320A54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3407" w:type="dxa"/>
            <w:tcBorders>
              <w:top w:val="dashed" w:sz="4" w:space="0" w:color="000000"/>
              <w:bottom w:val="dashed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A54" w:rsidRDefault="00320A54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A54" w:rsidRDefault="00320A54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320A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47" w:type="dxa"/>
            <w:gridSpan w:val="5"/>
            <w:tcBorders>
              <w:top w:val="dashed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A54" w:rsidRDefault="00D07A6F">
            <w:pPr>
              <w:spacing w:line="3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本表若不敷使用時，請另行依本格式繕打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3407" w:type="dxa"/>
            <w:tcBorders>
              <w:top w:val="dashed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A54" w:rsidRDefault="00320A54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A54" w:rsidRDefault="00320A54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320A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54" w:type="dxa"/>
            <w:gridSpan w:val="6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A54" w:rsidRDefault="00D07A6F">
            <w:pPr>
              <w:spacing w:line="380" w:lineRule="exact"/>
            </w:pP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/>
              </w:rPr>
              <w:t>．移交檔案共</w:t>
            </w:r>
            <w:r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</w:rPr>
              <w:t>件，請附清冊。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A54" w:rsidRDefault="00320A54">
            <w:pPr>
              <w:spacing w:line="380" w:lineRule="exact"/>
            </w:pPr>
          </w:p>
        </w:tc>
      </w:tr>
      <w:tr w:rsidR="00320A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54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A54" w:rsidRDefault="00D07A6F">
            <w:pPr>
              <w:spacing w:line="380" w:lineRule="exact"/>
            </w:pP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/>
              </w:rPr>
              <w:t>．因職務需求參加研討會、講習會、訓練或會議資料共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件，請附清冊。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A54" w:rsidRDefault="00320A54">
            <w:pPr>
              <w:spacing w:line="380" w:lineRule="exact"/>
            </w:pPr>
          </w:p>
        </w:tc>
      </w:tr>
      <w:tr w:rsidR="00320A54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9654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A54" w:rsidRDefault="00D07A6F">
            <w:pPr>
              <w:spacing w:line="380" w:lineRule="exact"/>
            </w:pP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/>
              </w:rPr>
              <w:t>．單位稽核報告</w:t>
            </w:r>
            <w:r>
              <w:rPr>
                <w:rFonts w:ascii="標楷體" w:eastAsia="標楷體" w:hAnsi="標楷體"/>
              </w:rPr>
              <w:t>..</w:t>
            </w:r>
            <w:r>
              <w:rPr>
                <w:rFonts w:ascii="標楷體" w:eastAsia="標楷體" w:hAnsi="標楷體"/>
              </w:rPr>
              <w:t>等</w:t>
            </w:r>
            <w:r>
              <w:rPr>
                <w:rFonts w:ascii="標楷體" w:eastAsia="標楷體" w:hAnsi="標楷體"/>
              </w:rPr>
              <w:t>_______</w:t>
            </w:r>
            <w:r>
              <w:rPr>
                <w:rFonts w:ascii="標楷體" w:eastAsia="標楷體" w:hAnsi="標楷體"/>
              </w:rPr>
              <w:t>件；內部控制制度手冊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</w:rPr>
              <w:t>件；其他文件</w:t>
            </w:r>
            <w:r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</w:rPr>
              <w:t>件，請附清冊。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A54" w:rsidRDefault="00320A54">
            <w:pPr>
              <w:spacing w:line="380" w:lineRule="exact"/>
            </w:pPr>
          </w:p>
        </w:tc>
      </w:tr>
      <w:tr w:rsidR="00320A54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9654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A54" w:rsidRDefault="00D07A6F">
            <w:pPr>
              <w:spacing w:line="380" w:lineRule="exact"/>
            </w:pPr>
            <w:r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/>
              </w:rPr>
              <w:t>．確認財務保管移交。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財產設備保管交接</w:t>
            </w:r>
            <w:r>
              <w:rPr>
                <w:rFonts w:ascii="標楷體" w:eastAsia="標楷體" w:hAnsi="標楷體"/>
              </w:rPr>
              <w:t xml:space="preserve">  □</w:t>
            </w:r>
            <w:r>
              <w:rPr>
                <w:rFonts w:ascii="標楷體" w:eastAsia="標楷體" w:hAnsi="標楷體"/>
              </w:rPr>
              <w:t>單位之設備清冊</w:t>
            </w:r>
            <w:r>
              <w:rPr>
                <w:rFonts w:ascii="標楷體" w:eastAsia="標楷體" w:hAnsi="標楷體"/>
              </w:rPr>
              <w:t xml:space="preserve">   □</w:t>
            </w:r>
            <w:r>
              <w:rPr>
                <w:rFonts w:ascii="標楷體" w:eastAsia="標楷體" w:hAnsi="標楷體"/>
              </w:rPr>
              <w:t>其他</w:t>
            </w:r>
            <w:r>
              <w:rPr>
                <w:rFonts w:ascii="標楷體" w:eastAsia="標楷體" w:hAnsi="標楷體"/>
              </w:rPr>
              <w:t xml:space="preserve">______________         </w:t>
            </w:r>
          </w:p>
          <w:p w:rsidR="00320A54" w:rsidRDefault="00D07A6F">
            <w:pPr>
              <w:spacing w:line="380" w:lineRule="exact"/>
            </w:pPr>
            <w:r>
              <w:rPr>
                <w:rFonts w:ascii="標楷體" w:eastAsia="標楷體" w:hAnsi="標楷體"/>
                <w:lang w:eastAsia="zh-HK"/>
              </w:rPr>
              <w:t>事務與</w:t>
            </w:r>
            <w:r>
              <w:rPr>
                <w:rFonts w:ascii="標楷體" w:eastAsia="標楷體" w:hAnsi="標楷體"/>
              </w:rPr>
              <w:t>保管組：</w:t>
            </w:r>
            <w:r>
              <w:rPr>
                <w:rFonts w:ascii="標楷體" w:eastAsia="標楷體" w:hAnsi="標楷體"/>
                <w:u w:val="single"/>
              </w:rPr>
              <w:t xml:space="preserve">              </w:t>
            </w:r>
            <w:r>
              <w:rPr>
                <w:rFonts w:ascii="標楷體" w:eastAsia="標楷體" w:hAnsi="標楷體"/>
              </w:rPr>
              <w:t>日期：</w:t>
            </w:r>
            <w:r>
              <w:rPr>
                <w:rFonts w:ascii="標楷體" w:eastAsia="標楷體" w:hAnsi="標楷體"/>
                <w:u w:val="single"/>
              </w:rPr>
              <w:t xml:space="preserve">             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A54" w:rsidRDefault="00320A54">
            <w:pPr>
              <w:spacing w:line="380" w:lineRule="exact"/>
            </w:pPr>
          </w:p>
        </w:tc>
      </w:tr>
      <w:tr w:rsidR="00320A54">
        <w:tblPrEx>
          <w:tblCellMar>
            <w:top w:w="0" w:type="dxa"/>
            <w:bottom w:w="0" w:type="dxa"/>
          </w:tblCellMar>
        </w:tblPrEx>
        <w:trPr>
          <w:cantSplit/>
          <w:trHeight w:val="2337"/>
        </w:trPr>
        <w:tc>
          <w:tcPr>
            <w:tcW w:w="9654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A54" w:rsidRDefault="00D07A6F">
            <w:pPr>
              <w:spacing w:line="3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上列業務及文件，本人均已瞭解及完成清點。</w:t>
            </w:r>
          </w:p>
          <w:p w:rsidR="00320A54" w:rsidRDefault="00D07A6F">
            <w:pPr>
              <w:spacing w:before="180" w:line="380" w:lineRule="exact"/>
              <w:jc w:val="both"/>
            </w:pPr>
            <w:r>
              <w:rPr>
                <w:rFonts w:ascii="標楷體" w:eastAsia="標楷體" w:hAnsi="標楷體"/>
              </w:rPr>
              <w:t>移交人：</w:t>
            </w:r>
            <w:r>
              <w:rPr>
                <w:rFonts w:ascii="標楷體" w:eastAsia="標楷體" w:hAnsi="標楷體"/>
                <w:u w:val="single"/>
              </w:rPr>
              <w:t xml:space="preserve">           </w:t>
            </w:r>
            <w:r>
              <w:rPr>
                <w:rFonts w:ascii="標楷體" w:eastAsia="標楷體" w:hAnsi="標楷體"/>
              </w:rPr>
              <w:t>日期：</w:t>
            </w:r>
            <w:r>
              <w:rPr>
                <w:rFonts w:ascii="標楷體" w:eastAsia="標楷體" w:hAnsi="標楷體"/>
                <w:u w:val="single"/>
              </w:rPr>
              <w:t xml:space="preserve">              </w:t>
            </w:r>
            <w:r>
              <w:rPr>
                <w:rFonts w:ascii="標楷體" w:eastAsia="標楷體" w:hAnsi="標楷體"/>
              </w:rPr>
              <w:t>監交人：</w:t>
            </w:r>
            <w:r>
              <w:rPr>
                <w:rFonts w:ascii="標楷體" w:eastAsia="標楷體" w:hAnsi="標楷體"/>
                <w:u w:val="single"/>
              </w:rPr>
              <w:t xml:space="preserve">           </w:t>
            </w:r>
            <w:r>
              <w:rPr>
                <w:rFonts w:ascii="標楷體" w:eastAsia="標楷體" w:hAnsi="標楷體"/>
              </w:rPr>
              <w:t>日期：</w:t>
            </w:r>
            <w:r>
              <w:rPr>
                <w:rFonts w:ascii="標楷體" w:eastAsia="標楷體" w:hAnsi="標楷體"/>
                <w:u w:val="single"/>
              </w:rPr>
              <w:t xml:space="preserve">              </w:t>
            </w:r>
          </w:p>
          <w:p w:rsidR="00320A54" w:rsidRDefault="00320A54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  <w:p w:rsidR="00320A54" w:rsidRDefault="00D07A6F">
            <w:pPr>
              <w:spacing w:before="180" w:line="380" w:lineRule="exact"/>
              <w:jc w:val="both"/>
            </w:pPr>
            <w:r>
              <w:rPr>
                <w:rFonts w:ascii="標楷體" w:eastAsia="標楷體" w:hAnsi="標楷體"/>
              </w:rPr>
              <w:t>交接人：</w:t>
            </w:r>
            <w:r>
              <w:rPr>
                <w:rFonts w:ascii="標楷體" w:eastAsia="標楷體" w:hAnsi="標楷體"/>
                <w:u w:val="single"/>
              </w:rPr>
              <w:t xml:space="preserve">           </w:t>
            </w:r>
            <w:r>
              <w:rPr>
                <w:rFonts w:ascii="標楷體" w:eastAsia="標楷體" w:hAnsi="標楷體"/>
              </w:rPr>
              <w:t>日期：</w:t>
            </w:r>
            <w:r>
              <w:rPr>
                <w:rFonts w:ascii="標楷體" w:eastAsia="標楷體" w:hAnsi="標楷體"/>
                <w:u w:val="single"/>
              </w:rPr>
              <w:t xml:space="preserve">              </w:t>
            </w:r>
            <w:r>
              <w:rPr>
                <w:rFonts w:ascii="標楷體" w:eastAsia="標楷體" w:hAnsi="標楷體"/>
              </w:rPr>
              <w:t>校長：</w:t>
            </w:r>
            <w:r>
              <w:rPr>
                <w:rFonts w:ascii="標楷體" w:eastAsia="標楷體" w:hAnsi="標楷體"/>
                <w:u w:val="single"/>
              </w:rPr>
              <w:t xml:space="preserve">             </w:t>
            </w:r>
            <w:r>
              <w:rPr>
                <w:rFonts w:ascii="標楷體" w:eastAsia="標楷體" w:hAnsi="標楷體"/>
              </w:rPr>
              <w:t>日期：</w:t>
            </w:r>
            <w:r>
              <w:rPr>
                <w:rFonts w:ascii="標楷體" w:eastAsia="標楷體" w:hAnsi="標楷體"/>
                <w:u w:val="single"/>
              </w:rPr>
              <w:t xml:space="preserve">              </w:t>
            </w:r>
          </w:p>
          <w:p w:rsidR="00320A54" w:rsidRDefault="00320A54">
            <w:pPr>
              <w:spacing w:line="380" w:lineRule="exact"/>
              <w:jc w:val="both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A54" w:rsidRDefault="00320A54">
            <w:pPr>
              <w:spacing w:line="380" w:lineRule="exact"/>
              <w:jc w:val="both"/>
            </w:pPr>
          </w:p>
        </w:tc>
      </w:tr>
      <w:tr w:rsidR="00320A54">
        <w:tblPrEx>
          <w:tblCellMar>
            <w:top w:w="0" w:type="dxa"/>
            <w:bottom w:w="0" w:type="dxa"/>
          </w:tblCellMar>
        </w:tblPrEx>
        <w:trPr>
          <w:cantSplit/>
          <w:trHeight w:val="1850"/>
        </w:trPr>
        <w:tc>
          <w:tcPr>
            <w:tcW w:w="56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0A54" w:rsidRDefault="00D07A6F">
            <w:pPr>
              <w:spacing w:line="38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9088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A54" w:rsidRDefault="00D07A6F">
            <w:pPr>
              <w:numPr>
                <w:ilvl w:val="0"/>
                <w:numId w:val="1"/>
              </w:numPr>
              <w:spacing w:line="38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業務移交應於人事命令生效後一週內完成；請監交人確實掌握交接時程。</w:t>
            </w:r>
          </w:p>
          <w:p w:rsidR="00320A54" w:rsidRDefault="00D07A6F">
            <w:pPr>
              <w:numPr>
                <w:ilvl w:val="0"/>
                <w:numId w:val="1"/>
              </w:numPr>
              <w:spacing w:line="380" w:lineRule="exact"/>
              <w:ind w:left="397" w:hanging="397"/>
            </w:pPr>
            <w:r>
              <w:rPr>
                <w:rFonts w:ascii="標楷體" w:eastAsia="標楷體" w:hAnsi="標楷體"/>
                <w:b/>
              </w:rPr>
              <w:t>人員異動移交接時，職員由其服務單位之二級主管</w:t>
            </w:r>
            <w:r>
              <w:rPr>
                <w:rFonts w:ascii="標楷體" w:eastAsia="標楷體" w:hAnsi="標楷體"/>
                <w:b/>
              </w:rPr>
              <w:t>(</w:t>
            </w:r>
            <w:r>
              <w:rPr>
                <w:rFonts w:ascii="標楷體" w:eastAsia="標楷體" w:hAnsi="標楷體"/>
                <w:b/>
              </w:rPr>
              <w:t>直屬主管</w:t>
            </w:r>
            <w:r>
              <w:rPr>
                <w:rFonts w:ascii="標楷體" w:eastAsia="標楷體" w:hAnsi="標楷體"/>
                <w:b/>
              </w:rPr>
              <w:t>)</w:t>
            </w:r>
            <w:r>
              <w:rPr>
                <w:rFonts w:ascii="標楷體" w:eastAsia="標楷體" w:hAnsi="標楷體"/>
                <w:b/>
              </w:rPr>
              <w:t>為監交人；二級主管由其服務單位之一級主管為監交人；一級主管異動時，由主任秘書或校長指定人員為監交人。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A54" w:rsidRDefault="00320A54">
            <w:pPr>
              <w:spacing w:line="380" w:lineRule="exact"/>
              <w:ind w:left="397" w:hanging="397"/>
            </w:pPr>
          </w:p>
        </w:tc>
      </w:tr>
    </w:tbl>
    <w:p w:rsidR="00320A54" w:rsidRDefault="00D07A6F">
      <w:pPr>
        <w:jc w:val="right"/>
      </w:pPr>
      <w:r>
        <w:rPr>
          <w:rFonts w:ascii="標楷體" w:eastAsia="標楷體" w:hAnsi="標楷體"/>
        </w:rPr>
        <w:t>108.12.1</w:t>
      </w:r>
      <w:r>
        <w:rPr>
          <w:rFonts w:ascii="標楷體" w:eastAsia="標楷體" w:hAnsi="標楷體"/>
        </w:rPr>
        <w:t>版</w:t>
      </w:r>
    </w:p>
    <w:sectPr w:rsidR="00320A54">
      <w:pgSz w:w="11906" w:h="16838"/>
      <w:pgMar w:top="851" w:right="1134" w:bottom="397" w:left="1134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A6F" w:rsidRDefault="00D07A6F">
      <w:r>
        <w:separator/>
      </w:r>
    </w:p>
  </w:endnote>
  <w:endnote w:type="continuationSeparator" w:id="0">
    <w:p w:rsidR="00D07A6F" w:rsidRDefault="00D07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A6F" w:rsidRDefault="00D07A6F">
      <w:r>
        <w:rPr>
          <w:color w:val="000000"/>
        </w:rPr>
        <w:separator/>
      </w:r>
    </w:p>
  </w:footnote>
  <w:footnote w:type="continuationSeparator" w:id="0">
    <w:p w:rsidR="00D07A6F" w:rsidRDefault="00D07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A518F"/>
    <w:multiLevelType w:val="multilevel"/>
    <w:tmpl w:val="57CC7E9A"/>
    <w:lvl w:ilvl="0">
      <w:start w:val="1"/>
      <w:numFmt w:val="decimal"/>
      <w:lvlText w:val="%1．"/>
      <w:lvlJc w:val="left"/>
      <w:pPr>
        <w:ind w:left="345" w:hanging="345"/>
      </w:pPr>
      <w:rPr>
        <w:b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20A54"/>
    <w:rsid w:val="00320A54"/>
    <w:rsid w:val="00425C0B"/>
    <w:rsid w:val="00D0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64429B-B714-46B1-926B-2D5EE945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環球技術學院行政人員異動業務交接單</dc:title>
  <dc:creator>win</dc:creator>
  <cp:lastModifiedBy>TWU</cp:lastModifiedBy>
  <cp:revision>2</cp:revision>
  <cp:lastPrinted>2017-01-12T05:27:00Z</cp:lastPrinted>
  <dcterms:created xsi:type="dcterms:W3CDTF">2019-12-10T08:29:00Z</dcterms:created>
  <dcterms:modified xsi:type="dcterms:W3CDTF">2019-12-10T08:29:00Z</dcterms:modified>
</cp:coreProperties>
</file>