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B8" w:rsidRPr="00587E60" w:rsidRDefault="001856B8" w:rsidP="00E241F5">
      <w:pPr>
        <w:jc w:val="center"/>
        <w:rPr>
          <w:rFonts w:eastAsia="標楷體" w:cs="標楷體"/>
          <w:b/>
          <w:sz w:val="40"/>
          <w:szCs w:val="36"/>
        </w:rPr>
      </w:pPr>
      <w:r w:rsidRPr="00587E60">
        <w:rPr>
          <w:rFonts w:eastAsia="標楷體" w:cs="標楷體" w:hint="eastAsia"/>
          <w:b/>
          <w:sz w:val="40"/>
          <w:szCs w:val="36"/>
        </w:rPr>
        <w:t>環球科技大學校園災害管理實施計畫</w:t>
      </w:r>
    </w:p>
    <w:p w:rsidR="00AE066E" w:rsidRDefault="00AE066E" w:rsidP="00AE066E">
      <w:pPr>
        <w:pStyle w:val="Default"/>
        <w:jc w:val="right"/>
        <w:rPr>
          <w:rFonts w:hAnsi="標楷體"/>
          <w:sz w:val="20"/>
          <w:szCs w:val="20"/>
        </w:rPr>
      </w:pPr>
    </w:p>
    <w:p w:rsidR="00587E60" w:rsidRPr="004E2668" w:rsidRDefault="00587E60" w:rsidP="00D070ED">
      <w:pPr>
        <w:pStyle w:val="Default"/>
        <w:jc w:val="right"/>
        <w:rPr>
          <w:sz w:val="20"/>
          <w:szCs w:val="20"/>
        </w:rPr>
      </w:pPr>
      <w:r w:rsidRPr="00AE066E">
        <w:rPr>
          <w:rFonts w:hAnsi="標楷體" w:hint="eastAsia"/>
          <w:sz w:val="20"/>
          <w:szCs w:val="20"/>
        </w:rPr>
        <w:t>中華民國</w:t>
      </w:r>
      <w:r w:rsidR="00AE066E">
        <w:rPr>
          <w:rFonts w:hAnsi="標楷體" w:hint="eastAsia"/>
          <w:sz w:val="20"/>
          <w:szCs w:val="20"/>
        </w:rPr>
        <w:t>101</w:t>
      </w:r>
      <w:r w:rsidRPr="00AE066E">
        <w:rPr>
          <w:rFonts w:hAnsi="標楷體" w:hint="eastAsia"/>
          <w:sz w:val="20"/>
          <w:szCs w:val="20"/>
        </w:rPr>
        <w:t>年</w:t>
      </w:r>
      <w:r w:rsidR="0008206E">
        <w:rPr>
          <w:rFonts w:hAnsi="標楷體" w:hint="eastAsia"/>
          <w:sz w:val="20"/>
          <w:szCs w:val="20"/>
        </w:rPr>
        <w:t>5</w:t>
      </w:r>
      <w:r w:rsidRPr="00AE066E">
        <w:rPr>
          <w:rFonts w:hAnsi="標楷體" w:hint="eastAsia"/>
          <w:sz w:val="20"/>
          <w:szCs w:val="20"/>
        </w:rPr>
        <w:t>月</w:t>
      </w:r>
      <w:r w:rsidR="0008206E">
        <w:rPr>
          <w:rFonts w:hAnsi="標楷體" w:hint="eastAsia"/>
          <w:sz w:val="20"/>
          <w:szCs w:val="20"/>
        </w:rPr>
        <w:t>3日</w:t>
      </w:r>
      <w:r w:rsidR="0024655A">
        <w:rPr>
          <w:rFonts w:hAnsi="標楷體" w:hint="eastAsia"/>
          <w:sz w:val="20"/>
          <w:szCs w:val="20"/>
        </w:rPr>
        <w:t>校園安全會議</w:t>
      </w:r>
      <w:r w:rsidR="0008206E">
        <w:rPr>
          <w:rFonts w:hAnsi="標楷體" w:hint="eastAsia"/>
          <w:sz w:val="20"/>
          <w:szCs w:val="20"/>
        </w:rPr>
        <w:t>通過</w:t>
      </w:r>
    </w:p>
    <w:p w:rsidR="00F454E1" w:rsidRPr="00D070ED" w:rsidRDefault="00A33D7E" w:rsidP="00D070ED">
      <w:pPr>
        <w:numPr>
          <w:ilvl w:val="0"/>
          <w:numId w:val="1"/>
        </w:numPr>
        <w:spacing w:line="400" w:lineRule="exact"/>
        <w:ind w:left="610" w:hanging="610"/>
        <w:rPr>
          <w:rFonts w:ascii="標楷體" w:eastAsia="標楷體" w:hAnsi="標楷體"/>
          <w:sz w:val="28"/>
          <w:szCs w:val="28"/>
        </w:rPr>
      </w:pPr>
      <w:r w:rsidRPr="00D070ED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1856B8" w:rsidRPr="00D070ED" w:rsidRDefault="00090C2F" w:rsidP="00D070ED">
      <w:pPr>
        <w:spacing w:line="400" w:lineRule="exact"/>
        <w:ind w:left="610"/>
        <w:rPr>
          <w:rFonts w:ascii="標楷體" w:eastAsia="標楷體" w:hAnsi="標楷體"/>
          <w:sz w:val="28"/>
          <w:szCs w:val="28"/>
        </w:rPr>
      </w:pPr>
      <w:r w:rsidRPr="00D070E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A33D7E" w:rsidRPr="00D070ED">
        <w:rPr>
          <w:rFonts w:ascii="標楷體" w:eastAsia="標楷體" w:hAnsi="標楷體" w:hint="eastAsia"/>
          <w:sz w:val="28"/>
          <w:szCs w:val="28"/>
        </w:rPr>
        <w:t>教育部99年4月19日臺</w:t>
      </w:r>
      <w:r w:rsidR="00A33D7E" w:rsidRPr="00D070ED">
        <w:rPr>
          <w:rFonts w:ascii="標楷體" w:eastAsia="標楷體" w:hAnsi="標楷體"/>
          <w:sz w:val="28"/>
          <w:szCs w:val="28"/>
        </w:rPr>
        <w:t>軍(二)字第0990050406C</w:t>
      </w:r>
      <w:r w:rsidR="00A33D7E" w:rsidRPr="00D070ED">
        <w:rPr>
          <w:rFonts w:ascii="標楷體" w:eastAsia="標楷體" w:hAnsi="標楷體" w:hint="eastAsia"/>
          <w:sz w:val="28"/>
          <w:szCs w:val="28"/>
        </w:rPr>
        <w:t>號令</w:t>
      </w:r>
      <w:r w:rsidR="00F454E1" w:rsidRPr="00D070ED">
        <w:rPr>
          <w:rFonts w:ascii="標楷體" w:eastAsia="標楷體" w:hAnsi="標楷體" w:hint="eastAsia"/>
          <w:sz w:val="28"/>
          <w:szCs w:val="28"/>
        </w:rPr>
        <w:t>頒</w:t>
      </w:r>
      <w:r w:rsidR="00A33D7E" w:rsidRPr="00D070ED">
        <w:rPr>
          <w:rFonts w:ascii="標楷體" w:eastAsia="標楷體" w:hAnsi="標楷體" w:hint="eastAsia"/>
          <w:sz w:val="28"/>
          <w:szCs w:val="28"/>
        </w:rPr>
        <w:t>「各級學校校園災害管理要點」及本校特性</w:t>
      </w:r>
      <w:r w:rsidR="00FA71CC" w:rsidRPr="00D070ED">
        <w:rPr>
          <w:rFonts w:ascii="標楷體" w:eastAsia="標楷體" w:hAnsi="標楷體" w:hint="eastAsia"/>
          <w:sz w:val="28"/>
          <w:szCs w:val="28"/>
        </w:rPr>
        <w:t>，訂定</w:t>
      </w:r>
      <w:r w:rsidR="00F454E1" w:rsidRPr="00D070ED">
        <w:rPr>
          <w:rFonts w:ascii="標楷體" w:eastAsia="標楷體" w:hAnsi="標楷體" w:hint="eastAsia"/>
          <w:sz w:val="28"/>
          <w:szCs w:val="28"/>
        </w:rPr>
        <w:t>「環球科技大學校園災害管理實施計畫」(以下簡稱本計畫)</w:t>
      </w:r>
      <w:r w:rsidR="00A33D7E" w:rsidRPr="00D070ED">
        <w:rPr>
          <w:rFonts w:ascii="標楷體" w:eastAsia="標楷體" w:hAnsi="標楷體" w:hint="eastAsia"/>
          <w:sz w:val="28"/>
          <w:szCs w:val="28"/>
        </w:rPr>
        <w:t>。</w:t>
      </w:r>
    </w:p>
    <w:p w:rsidR="00090C2F" w:rsidRPr="00D070ED" w:rsidRDefault="001856B8" w:rsidP="00D070ED">
      <w:pPr>
        <w:numPr>
          <w:ilvl w:val="0"/>
          <w:numId w:val="1"/>
        </w:numPr>
        <w:spacing w:line="400" w:lineRule="exact"/>
        <w:ind w:left="610" w:hanging="610"/>
        <w:rPr>
          <w:rFonts w:ascii="標楷體" w:eastAsia="標楷體" w:hAnsi="標楷體"/>
          <w:sz w:val="28"/>
          <w:szCs w:val="28"/>
        </w:rPr>
      </w:pPr>
      <w:r w:rsidRPr="00D070ED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1856B8" w:rsidRPr="00D070ED" w:rsidRDefault="00090C2F" w:rsidP="00D070ED">
      <w:pPr>
        <w:spacing w:line="400" w:lineRule="exact"/>
        <w:ind w:left="610"/>
        <w:rPr>
          <w:rFonts w:ascii="標楷體" w:eastAsia="標楷體" w:hAnsi="標楷體"/>
          <w:sz w:val="28"/>
          <w:szCs w:val="28"/>
        </w:rPr>
      </w:pPr>
      <w:r w:rsidRPr="00D070E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856B8" w:rsidRPr="00D070ED">
        <w:rPr>
          <w:rFonts w:ascii="標楷體" w:eastAsia="標楷體" w:hAnsi="標楷體" w:hint="eastAsia"/>
          <w:sz w:val="28"/>
          <w:szCs w:val="28"/>
        </w:rPr>
        <w:t>為健全校園災害防救體系，強化災害防救功能，以維護校園及學生安全</w:t>
      </w:r>
      <w:r w:rsidR="00F454E1" w:rsidRPr="00D070ED">
        <w:rPr>
          <w:rFonts w:ascii="標楷體" w:eastAsia="標楷體" w:hAnsi="標楷體" w:hint="eastAsia"/>
          <w:sz w:val="28"/>
          <w:szCs w:val="28"/>
        </w:rPr>
        <w:t>。</w:t>
      </w:r>
    </w:p>
    <w:p w:rsidR="00090C2F" w:rsidRPr="00D070ED" w:rsidRDefault="001856B8" w:rsidP="00D070ED">
      <w:pPr>
        <w:numPr>
          <w:ilvl w:val="0"/>
          <w:numId w:val="1"/>
        </w:numPr>
        <w:spacing w:line="400" w:lineRule="exact"/>
        <w:ind w:left="610" w:hanging="610"/>
        <w:rPr>
          <w:rFonts w:ascii="標楷體" w:eastAsia="標楷體" w:hAnsi="標楷體"/>
          <w:sz w:val="28"/>
          <w:szCs w:val="28"/>
        </w:rPr>
      </w:pPr>
      <w:r w:rsidRPr="00D070ED">
        <w:rPr>
          <w:rFonts w:ascii="標楷體" w:eastAsia="標楷體" w:hAnsi="標楷體" w:hint="eastAsia"/>
          <w:b/>
          <w:sz w:val="28"/>
          <w:szCs w:val="28"/>
        </w:rPr>
        <w:t>執行構想：</w:t>
      </w:r>
    </w:p>
    <w:p w:rsidR="001856B8" w:rsidRPr="00D070ED" w:rsidRDefault="00090C2F" w:rsidP="00D070ED">
      <w:pPr>
        <w:spacing w:line="400" w:lineRule="exact"/>
        <w:ind w:left="610"/>
        <w:rPr>
          <w:rFonts w:ascii="標楷體" w:eastAsia="標楷體" w:hAnsi="標楷體"/>
          <w:sz w:val="28"/>
          <w:szCs w:val="28"/>
        </w:rPr>
      </w:pPr>
      <w:r w:rsidRPr="00D070E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856B8" w:rsidRPr="00D070ED">
        <w:rPr>
          <w:rFonts w:ascii="標楷體" w:eastAsia="標楷體" w:hAnsi="標楷體" w:hint="eastAsia"/>
          <w:sz w:val="28"/>
          <w:szCs w:val="28"/>
        </w:rPr>
        <w:t>設立</w:t>
      </w:r>
      <w:r w:rsidR="00F454E1" w:rsidRPr="00D070ED">
        <w:rPr>
          <w:rFonts w:ascii="標楷體" w:eastAsia="標楷體" w:hAnsi="標楷體" w:hint="eastAsia"/>
          <w:sz w:val="28"/>
          <w:szCs w:val="28"/>
        </w:rPr>
        <w:t>本校</w:t>
      </w:r>
      <w:r w:rsidR="001856B8" w:rsidRPr="00D070ED">
        <w:rPr>
          <w:rFonts w:ascii="標楷體" w:eastAsia="標楷體" w:hAnsi="標楷體" w:hint="eastAsia"/>
          <w:sz w:val="28"/>
          <w:szCs w:val="28"/>
        </w:rPr>
        <w:t>校園安全</w:t>
      </w:r>
      <w:r w:rsidR="00F454E1" w:rsidRPr="00D070ED">
        <w:rPr>
          <w:rFonts w:ascii="標楷體" w:eastAsia="標楷體" w:hAnsi="標楷體" w:hint="eastAsia"/>
          <w:sz w:val="28"/>
          <w:szCs w:val="28"/>
        </w:rPr>
        <w:t>暨災害防救處理</w:t>
      </w:r>
      <w:r w:rsidR="00B50638" w:rsidRPr="00D070ED">
        <w:rPr>
          <w:rFonts w:ascii="標楷體" w:eastAsia="標楷體" w:hAnsi="標楷體" w:hint="eastAsia"/>
          <w:sz w:val="28"/>
          <w:szCs w:val="28"/>
        </w:rPr>
        <w:t>中心</w:t>
      </w:r>
      <w:r w:rsidR="00F454E1" w:rsidRPr="00D070ED">
        <w:rPr>
          <w:rFonts w:ascii="標楷體" w:eastAsia="標楷體" w:hAnsi="標楷體" w:hint="eastAsia"/>
          <w:sz w:val="28"/>
          <w:szCs w:val="28"/>
        </w:rPr>
        <w:t>(校安中心)</w:t>
      </w:r>
      <w:r w:rsidR="001856B8" w:rsidRPr="00D070ED">
        <w:rPr>
          <w:rFonts w:ascii="標楷體" w:eastAsia="標楷體" w:hAnsi="標楷體" w:hint="eastAsia"/>
          <w:sz w:val="28"/>
          <w:szCs w:val="28"/>
        </w:rPr>
        <w:t>，作為校園災害管理機制之運作平台，整合學校及地區行政資源，執行減災、整備、應變及復原等災害管理工作。</w:t>
      </w:r>
    </w:p>
    <w:p w:rsidR="001856B8" w:rsidRPr="00D070ED" w:rsidRDefault="001856B8" w:rsidP="00D070ED">
      <w:pPr>
        <w:numPr>
          <w:ilvl w:val="0"/>
          <w:numId w:val="1"/>
        </w:numPr>
        <w:spacing w:line="400" w:lineRule="exact"/>
        <w:ind w:left="610" w:hanging="610"/>
        <w:rPr>
          <w:rFonts w:ascii="標楷體" w:eastAsia="標楷體" w:hAnsi="標楷體"/>
          <w:b/>
          <w:sz w:val="28"/>
          <w:szCs w:val="28"/>
        </w:rPr>
      </w:pPr>
      <w:r w:rsidRPr="00D070ED">
        <w:rPr>
          <w:rFonts w:ascii="標楷體" w:eastAsia="標楷體" w:hAnsi="標楷體" w:hint="eastAsia"/>
          <w:b/>
          <w:sz w:val="28"/>
          <w:szCs w:val="28"/>
        </w:rPr>
        <w:t>體系、編組與通報系統：</w:t>
      </w:r>
    </w:p>
    <w:p w:rsidR="003509BD" w:rsidRPr="00D070ED" w:rsidRDefault="003509BD" w:rsidP="00D070ED">
      <w:pPr>
        <w:spacing w:line="400" w:lineRule="exact"/>
        <w:rPr>
          <w:rFonts w:ascii="標楷體" w:eastAsia="標楷體" w:cs="標楷體"/>
          <w:sz w:val="28"/>
          <w:szCs w:val="28"/>
        </w:rPr>
      </w:pPr>
      <w:r w:rsidRPr="00D070ED">
        <w:rPr>
          <w:rFonts w:ascii="標楷體" w:eastAsia="標楷體" w:cs="標楷體" w:hint="eastAsia"/>
          <w:sz w:val="28"/>
          <w:szCs w:val="28"/>
        </w:rPr>
        <w:t xml:space="preserve">  一、</w:t>
      </w:r>
      <w:r w:rsidR="001856B8" w:rsidRPr="00D070ED">
        <w:rPr>
          <w:rFonts w:ascii="標楷體" w:eastAsia="標楷體" w:cs="標楷體" w:hint="eastAsia"/>
          <w:sz w:val="28"/>
          <w:szCs w:val="28"/>
        </w:rPr>
        <w:t>校</w:t>
      </w:r>
      <w:r w:rsidR="00F454E1" w:rsidRPr="00D070ED">
        <w:rPr>
          <w:rFonts w:ascii="標楷體" w:eastAsia="標楷體" w:cs="標楷體" w:hint="eastAsia"/>
          <w:sz w:val="28"/>
          <w:szCs w:val="28"/>
        </w:rPr>
        <w:t>園</w:t>
      </w:r>
      <w:r w:rsidR="001856B8" w:rsidRPr="00D070ED">
        <w:rPr>
          <w:rFonts w:ascii="標楷體" w:eastAsia="標楷體" w:cs="標楷體" w:hint="eastAsia"/>
          <w:sz w:val="28"/>
          <w:szCs w:val="28"/>
        </w:rPr>
        <w:t>安</w:t>
      </w:r>
      <w:r w:rsidR="00F454E1" w:rsidRPr="00D070ED">
        <w:rPr>
          <w:rFonts w:ascii="標楷體" w:eastAsia="標楷體" w:cs="標楷體" w:hint="eastAsia"/>
          <w:sz w:val="28"/>
          <w:szCs w:val="28"/>
        </w:rPr>
        <w:t>全事件應變小組任務</w:t>
      </w:r>
      <w:r w:rsidR="001856B8" w:rsidRPr="00D070ED">
        <w:rPr>
          <w:rFonts w:ascii="標楷體" w:eastAsia="標楷體" w:cs="標楷體" w:hint="eastAsia"/>
          <w:sz w:val="28"/>
          <w:szCs w:val="28"/>
        </w:rPr>
        <w:t>編組表，如附件</w:t>
      </w:r>
      <w:r w:rsidR="00056141" w:rsidRPr="00D070ED">
        <w:rPr>
          <w:rFonts w:ascii="標楷體" w:eastAsia="標楷體" w:cs="標楷體" w:hint="eastAsia"/>
          <w:sz w:val="28"/>
          <w:szCs w:val="28"/>
        </w:rPr>
        <w:t>1</w:t>
      </w:r>
      <w:r w:rsidR="001856B8" w:rsidRPr="00D070ED">
        <w:rPr>
          <w:rFonts w:ascii="標楷體" w:eastAsia="標楷體" w:cs="標楷體" w:hint="eastAsia"/>
          <w:sz w:val="28"/>
          <w:szCs w:val="28"/>
        </w:rPr>
        <w:t>。</w:t>
      </w:r>
    </w:p>
    <w:p w:rsidR="003509BD" w:rsidRPr="00D070ED" w:rsidRDefault="003509BD" w:rsidP="00D070E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070ED">
        <w:rPr>
          <w:rFonts w:ascii="標楷體" w:eastAsia="標楷體" w:hAnsi="標楷體" w:cs="標楷體" w:hint="eastAsia"/>
          <w:sz w:val="28"/>
          <w:szCs w:val="28"/>
        </w:rPr>
        <w:t xml:space="preserve">  二、</w:t>
      </w:r>
      <w:r w:rsidR="00A33D7E" w:rsidRPr="00D070ED">
        <w:rPr>
          <w:rFonts w:ascii="標楷體" w:eastAsia="標楷體" w:hAnsi="標楷體" w:cs="標楷體" w:hint="eastAsia"/>
          <w:sz w:val="28"/>
          <w:szCs w:val="28"/>
        </w:rPr>
        <w:t>校</w:t>
      </w:r>
      <w:r w:rsidR="00F06F3D">
        <w:rPr>
          <w:rFonts w:ascii="標楷體" w:eastAsia="標楷體" w:hAnsi="標楷體" w:cs="標楷體" w:hint="eastAsia"/>
          <w:sz w:val="28"/>
          <w:szCs w:val="28"/>
        </w:rPr>
        <w:t>園</w:t>
      </w:r>
      <w:r w:rsidR="00A33D7E" w:rsidRPr="00D070ED">
        <w:rPr>
          <w:rFonts w:ascii="標楷體" w:eastAsia="標楷體" w:hAnsi="標楷體" w:cs="標楷體" w:hint="eastAsia"/>
          <w:sz w:val="28"/>
          <w:szCs w:val="28"/>
        </w:rPr>
        <w:t>安</w:t>
      </w:r>
      <w:r w:rsidR="00F06F3D">
        <w:rPr>
          <w:rFonts w:ascii="標楷體" w:eastAsia="標楷體" w:hAnsi="標楷體" w:cs="標楷體" w:hint="eastAsia"/>
          <w:sz w:val="28"/>
          <w:szCs w:val="28"/>
        </w:rPr>
        <w:t>全</w:t>
      </w:r>
      <w:r w:rsidR="00A33D7E" w:rsidRPr="00D070ED">
        <w:rPr>
          <w:rFonts w:ascii="標楷體" w:eastAsia="標楷體" w:hAnsi="標楷體" w:cs="標楷體" w:hint="eastAsia"/>
          <w:sz w:val="28"/>
          <w:szCs w:val="28"/>
        </w:rPr>
        <w:t>事件處理流程圖，如附件2。</w:t>
      </w:r>
    </w:p>
    <w:p w:rsidR="003509BD" w:rsidRPr="00D070ED" w:rsidRDefault="003509BD" w:rsidP="00D070E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070ED">
        <w:rPr>
          <w:rFonts w:ascii="標楷體" w:eastAsia="標楷體" w:hAnsi="標楷體" w:cs="標楷體" w:hint="eastAsia"/>
          <w:sz w:val="28"/>
          <w:szCs w:val="28"/>
        </w:rPr>
        <w:t xml:space="preserve">  三、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校安中心通報</w:t>
      </w:r>
      <w:r w:rsidR="00A33D7E" w:rsidRPr="00D070ED">
        <w:rPr>
          <w:rFonts w:ascii="標楷體" w:eastAsia="標楷體" w:hAnsi="標楷體" w:cs="標楷體" w:hint="eastAsia"/>
          <w:sz w:val="28"/>
          <w:szCs w:val="28"/>
        </w:rPr>
        <w:t>作業流程圖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，如附件</w:t>
      </w:r>
      <w:r w:rsidR="00622B12" w:rsidRPr="00D070ED">
        <w:rPr>
          <w:rFonts w:ascii="標楷體" w:eastAsia="標楷體" w:hAnsi="標楷體" w:cs="標楷體" w:hint="eastAsia"/>
          <w:sz w:val="28"/>
          <w:szCs w:val="28"/>
        </w:rPr>
        <w:t>3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856B8" w:rsidRPr="00D070ED" w:rsidRDefault="003509BD" w:rsidP="00D070E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070ED">
        <w:rPr>
          <w:rFonts w:ascii="標楷體" w:eastAsia="標楷體" w:hAnsi="標楷體" w:cs="標楷體" w:hint="eastAsia"/>
          <w:sz w:val="28"/>
          <w:szCs w:val="28"/>
        </w:rPr>
        <w:t xml:space="preserve">  四、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校</w:t>
      </w:r>
      <w:r w:rsidR="00F06F3D">
        <w:rPr>
          <w:rFonts w:ascii="標楷體" w:eastAsia="標楷體" w:hAnsi="標楷體" w:cs="標楷體" w:hint="eastAsia"/>
          <w:sz w:val="28"/>
          <w:szCs w:val="28"/>
        </w:rPr>
        <w:t>園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安</w:t>
      </w:r>
      <w:r w:rsidR="00F06F3D">
        <w:rPr>
          <w:rFonts w:ascii="標楷體" w:eastAsia="標楷體" w:hAnsi="標楷體" w:cs="標楷體" w:hint="eastAsia"/>
          <w:sz w:val="28"/>
          <w:szCs w:val="28"/>
        </w:rPr>
        <w:t>全</w:t>
      </w:r>
      <w:r w:rsidR="0033482B" w:rsidRPr="00D070ED">
        <w:rPr>
          <w:rFonts w:ascii="標楷體" w:eastAsia="標楷體" w:hAnsi="標楷體" w:cs="標楷體" w:hint="eastAsia"/>
          <w:sz w:val="28"/>
          <w:szCs w:val="28"/>
        </w:rPr>
        <w:t>事件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狀況劃分表，如附件</w:t>
      </w:r>
      <w:r w:rsidR="00622B12" w:rsidRPr="00D070ED">
        <w:rPr>
          <w:rFonts w:ascii="標楷體" w:eastAsia="標楷體" w:hAnsi="標楷體" w:cs="標楷體" w:hint="eastAsia"/>
          <w:sz w:val="28"/>
          <w:szCs w:val="28"/>
        </w:rPr>
        <w:t>4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509BD" w:rsidRPr="00D070ED" w:rsidRDefault="005C4A79" w:rsidP="00D070ED">
      <w:pPr>
        <w:numPr>
          <w:ilvl w:val="0"/>
          <w:numId w:val="1"/>
        </w:numPr>
        <w:spacing w:line="400" w:lineRule="exact"/>
        <w:ind w:left="610" w:hanging="610"/>
        <w:rPr>
          <w:rFonts w:ascii="標楷體" w:eastAsia="標楷體" w:hAnsi="標楷體"/>
          <w:b/>
          <w:sz w:val="28"/>
          <w:szCs w:val="28"/>
        </w:rPr>
      </w:pPr>
      <w:r w:rsidRPr="00D070ED">
        <w:rPr>
          <w:rFonts w:ascii="標楷體" w:eastAsia="標楷體" w:hAnsi="標楷體" w:hint="eastAsia"/>
          <w:b/>
          <w:sz w:val="28"/>
          <w:szCs w:val="28"/>
        </w:rPr>
        <w:t>本</w:t>
      </w:r>
      <w:r w:rsidR="001856B8" w:rsidRPr="00D070ED">
        <w:rPr>
          <w:rFonts w:ascii="標楷體" w:eastAsia="標楷體" w:hAnsi="標楷體" w:hint="eastAsia"/>
          <w:b/>
          <w:sz w:val="28"/>
          <w:szCs w:val="28"/>
        </w:rPr>
        <w:t>校可能發生</w:t>
      </w:r>
      <w:r w:rsidR="00EE5D51">
        <w:rPr>
          <w:rFonts w:ascii="標楷體" w:eastAsia="標楷體" w:hAnsi="標楷體" w:hint="eastAsia"/>
          <w:b/>
          <w:sz w:val="28"/>
          <w:szCs w:val="28"/>
        </w:rPr>
        <w:t>的校安</w:t>
      </w:r>
      <w:r w:rsidR="001856B8" w:rsidRPr="00D070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災害</w:t>
      </w:r>
      <w:r w:rsidR="00AE1DBE" w:rsidRPr="00D070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事件</w:t>
      </w:r>
      <w:r w:rsidR="001856B8" w:rsidRPr="00D070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之防</w:t>
      </w:r>
      <w:r w:rsidR="003509BD" w:rsidRPr="00D070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災、</w:t>
      </w:r>
      <w:r w:rsidR="001856B8" w:rsidRPr="00D070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整備階段分工與應變</w:t>
      </w:r>
      <w:r w:rsidR="003509BD" w:rsidRPr="00D070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1856B8" w:rsidRPr="00D070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復原階段處理流</w:t>
      </w:r>
      <w:r w:rsidR="001856B8" w:rsidRPr="00D070ED">
        <w:rPr>
          <w:rFonts w:ascii="標楷體" w:eastAsia="標楷體" w:hAnsi="標楷體" w:hint="eastAsia"/>
          <w:b/>
          <w:sz w:val="28"/>
          <w:szCs w:val="28"/>
        </w:rPr>
        <w:t>程圖如下：</w:t>
      </w:r>
    </w:p>
    <w:p w:rsidR="003509BD" w:rsidRPr="00D070ED" w:rsidRDefault="003509BD" w:rsidP="00D070ED">
      <w:pPr>
        <w:spacing w:line="400" w:lineRule="exact"/>
        <w:rPr>
          <w:rFonts w:ascii="標楷體" w:eastAsia="標楷體" w:cs="標楷體"/>
          <w:sz w:val="28"/>
          <w:szCs w:val="28"/>
        </w:rPr>
      </w:pPr>
      <w:r w:rsidRPr="00D070ED">
        <w:rPr>
          <w:rFonts w:ascii="標楷體" w:eastAsia="標楷體" w:hAnsi="標楷體" w:hint="eastAsia"/>
          <w:b/>
          <w:sz w:val="28"/>
          <w:szCs w:val="28"/>
        </w:rPr>
        <w:t xml:space="preserve">  一、</w:t>
      </w:r>
      <w:r w:rsidR="001856B8" w:rsidRPr="00D070ED">
        <w:rPr>
          <w:rFonts w:ascii="標楷體" w:eastAsia="標楷體" w:cs="標楷體" w:hint="eastAsia"/>
          <w:sz w:val="28"/>
          <w:szCs w:val="28"/>
        </w:rPr>
        <w:t>風、水災</w:t>
      </w:r>
      <w:r w:rsidR="00466401" w:rsidRPr="00D070ED">
        <w:rPr>
          <w:rFonts w:ascii="標楷體" w:eastAsia="標楷體" w:cs="標楷體" w:hint="eastAsia"/>
          <w:sz w:val="28"/>
          <w:szCs w:val="28"/>
        </w:rPr>
        <w:t>事件</w:t>
      </w:r>
      <w:r w:rsidRPr="00D070ED">
        <w:rPr>
          <w:rFonts w:ascii="標楷體" w:eastAsia="標楷體" w:cs="標楷體" w:hint="eastAsia"/>
          <w:sz w:val="28"/>
          <w:szCs w:val="28"/>
        </w:rPr>
        <w:t>，如附</w:t>
      </w:r>
      <w:r w:rsidR="00AE066E" w:rsidRPr="00D070ED">
        <w:rPr>
          <w:rFonts w:ascii="標楷體" w:eastAsia="標楷體" w:cs="標楷體" w:hint="eastAsia"/>
          <w:sz w:val="28"/>
          <w:szCs w:val="28"/>
        </w:rPr>
        <w:t>件5-1</w:t>
      </w:r>
      <w:r w:rsidR="001856B8" w:rsidRPr="00D070ED">
        <w:rPr>
          <w:rFonts w:ascii="標楷體" w:eastAsia="標楷體" w:cs="標楷體" w:hint="eastAsia"/>
          <w:sz w:val="28"/>
          <w:szCs w:val="28"/>
        </w:rPr>
        <w:t>。</w:t>
      </w:r>
    </w:p>
    <w:p w:rsidR="003509BD" w:rsidRPr="00D070ED" w:rsidRDefault="003509BD" w:rsidP="00D070ED">
      <w:pPr>
        <w:spacing w:line="400" w:lineRule="exact"/>
        <w:rPr>
          <w:rFonts w:ascii="標楷體" w:eastAsia="標楷體" w:cs="標楷體"/>
          <w:sz w:val="28"/>
          <w:szCs w:val="28"/>
        </w:rPr>
      </w:pPr>
      <w:r w:rsidRPr="00D070ED">
        <w:rPr>
          <w:rFonts w:ascii="標楷體" w:eastAsia="標楷體" w:cs="標楷體" w:hint="eastAsia"/>
          <w:sz w:val="28"/>
          <w:szCs w:val="28"/>
        </w:rPr>
        <w:t xml:space="preserve">  二、火、</w:t>
      </w:r>
      <w:r w:rsidR="001856B8" w:rsidRPr="00D070ED">
        <w:rPr>
          <w:rFonts w:ascii="標楷體" w:eastAsia="標楷體" w:cs="標楷體" w:hint="eastAsia"/>
          <w:sz w:val="28"/>
          <w:szCs w:val="28"/>
        </w:rPr>
        <w:t>震災</w:t>
      </w:r>
      <w:r w:rsidR="00466401" w:rsidRPr="00D070ED">
        <w:rPr>
          <w:rFonts w:ascii="標楷體" w:eastAsia="標楷體" w:cs="標楷體" w:hint="eastAsia"/>
          <w:sz w:val="28"/>
          <w:szCs w:val="28"/>
        </w:rPr>
        <w:t>事件</w:t>
      </w:r>
      <w:r w:rsidRPr="00D070ED">
        <w:rPr>
          <w:rFonts w:ascii="標楷體" w:eastAsia="標楷體" w:cs="標楷體" w:hint="eastAsia"/>
          <w:sz w:val="28"/>
          <w:szCs w:val="28"/>
        </w:rPr>
        <w:t>，如附</w:t>
      </w:r>
      <w:r w:rsidR="00AE066E" w:rsidRPr="00D070ED">
        <w:rPr>
          <w:rFonts w:ascii="標楷體" w:eastAsia="標楷體" w:cs="標楷體" w:hint="eastAsia"/>
          <w:sz w:val="28"/>
          <w:szCs w:val="28"/>
        </w:rPr>
        <w:t>件5-</w:t>
      </w:r>
      <w:r w:rsidRPr="00D070ED">
        <w:rPr>
          <w:rFonts w:ascii="標楷體" w:eastAsia="標楷體" w:cs="標楷體" w:hint="eastAsia"/>
          <w:sz w:val="28"/>
          <w:szCs w:val="28"/>
        </w:rPr>
        <w:t>2</w:t>
      </w:r>
      <w:r w:rsidR="001856B8" w:rsidRPr="00D070ED">
        <w:rPr>
          <w:rFonts w:ascii="標楷體" w:eastAsia="標楷體" w:cs="標楷體" w:hint="eastAsia"/>
          <w:sz w:val="28"/>
          <w:szCs w:val="28"/>
        </w:rPr>
        <w:t>。</w:t>
      </w:r>
    </w:p>
    <w:p w:rsidR="003509BD" w:rsidRPr="00D070ED" w:rsidRDefault="003509BD" w:rsidP="00D070ED">
      <w:pPr>
        <w:spacing w:line="400" w:lineRule="exact"/>
        <w:rPr>
          <w:rFonts w:ascii="標楷體" w:eastAsia="標楷體" w:cs="標楷體"/>
          <w:sz w:val="28"/>
          <w:szCs w:val="28"/>
        </w:rPr>
      </w:pPr>
      <w:r w:rsidRPr="00D070ED">
        <w:rPr>
          <w:rFonts w:ascii="標楷體" w:eastAsia="標楷體" w:cs="標楷體" w:hint="eastAsia"/>
          <w:sz w:val="28"/>
          <w:szCs w:val="28"/>
        </w:rPr>
        <w:t xml:space="preserve">  三、</w:t>
      </w:r>
      <w:r w:rsidR="001D1044" w:rsidRPr="00D070ED">
        <w:rPr>
          <w:rFonts w:ascii="標楷體" w:eastAsia="標楷體" w:cs="標楷體" w:hint="eastAsia"/>
          <w:sz w:val="28"/>
          <w:szCs w:val="28"/>
        </w:rPr>
        <w:t>法定傳染疾及</w:t>
      </w:r>
      <w:r w:rsidR="001856B8" w:rsidRPr="00D070ED">
        <w:rPr>
          <w:rFonts w:ascii="標楷體" w:eastAsia="標楷體" w:cs="標楷體" w:hint="eastAsia"/>
          <w:sz w:val="28"/>
          <w:szCs w:val="28"/>
        </w:rPr>
        <w:t>重大疫情</w:t>
      </w:r>
      <w:r w:rsidR="00466401" w:rsidRPr="00D070ED">
        <w:rPr>
          <w:rFonts w:ascii="標楷體" w:eastAsia="標楷體" w:cs="標楷體" w:hint="eastAsia"/>
          <w:sz w:val="28"/>
          <w:szCs w:val="28"/>
        </w:rPr>
        <w:t>事件</w:t>
      </w:r>
      <w:r w:rsidRPr="00D070ED">
        <w:rPr>
          <w:rFonts w:ascii="標楷體" w:eastAsia="標楷體" w:cs="標楷體" w:hint="eastAsia"/>
          <w:sz w:val="28"/>
          <w:szCs w:val="28"/>
        </w:rPr>
        <w:t>，</w:t>
      </w:r>
      <w:r w:rsidR="001856B8" w:rsidRPr="00D070ED">
        <w:rPr>
          <w:rFonts w:ascii="標楷體" w:eastAsia="標楷體" w:cs="標楷體" w:hint="eastAsia"/>
          <w:sz w:val="28"/>
          <w:szCs w:val="28"/>
        </w:rPr>
        <w:t>如附</w:t>
      </w:r>
      <w:r w:rsidR="00AE066E" w:rsidRPr="00D070ED">
        <w:rPr>
          <w:rFonts w:ascii="標楷體" w:eastAsia="標楷體" w:cs="標楷體" w:hint="eastAsia"/>
          <w:sz w:val="28"/>
          <w:szCs w:val="28"/>
        </w:rPr>
        <w:t>件5-</w:t>
      </w:r>
      <w:r w:rsidRPr="00D070ED">
        <w:rPr>
          <w:rFonts w:ascii="標楷體" w:eastAsia="標楷體" w:cs="標楷體" w:hint="eastAsia"/>
          <w:sz w:val="28"/>
          <w:szCs w:val="28"/>
        </w:rPr>
        <w:t>3</w:t>
      </w:r>
      <w:r w:rsidR="001856B8" w:rsidRPr="00D070ED">
        <w:rPr>
          <w:rFonts w:ascii="標楷體" w:eastAsia="標楷體" w:cs="標楷體" w:hint="eastAsia"/>
          <w:sz w:val="28"/>
          <w:szCs w:val="28"/>
        </w:rPr>
        <w:t>。</w:t>
      </w:r>
    </w:p>
    <w:p w:rsidR="003509BD" w:rsidRPr="00D070ED" w:rsidRDefault="003509BD" w:rsidP="00D070ED">
      <w:pPr>
        <w:spacing w:line="400" w:lineRule="exact"/>
        <w:rPr>
          <w:rFonts w:ascii="標楷體" w:eastAsia="標楷體" w:cs="標楷體"/>
          <w:sz w:val="28"/>
          <w:szCs w:val="28"/>
        </w:rPr>
      </w:pPr>
      <w:r w:rsidRPr="00D070ED">
        <w:rPr>
          <w:rFonts w:ascii="標楷體" w:eastAsia="標楷體" w:cs="標楷體" w:hint="eastAsia"/>
          <w:sz w:val="28"/>
          <w:szCs w:val="28"/>
        </w:rPr>
        <w:t xml:space="preserve">  四、</w:t>
      </w:r>
      <w:r w:rsidR="001856B8" w:rsidRPr="00D070ED">
        <w:rPr>
          <w:rFonts w:ascii="標楷體" w:eastAsia="標楷體" w:cs="標楷體" w:hint="eastAsia"/>
          <w:sz w:val="28"/>
          <w:szCs w:val="28"/>
        </w:rPr>
        <w:t>食物中毒</w:t>
      </w:r>
      <w:r w:rsidR="00466401" w:rsidRPr="00D070ED">
        <w:rPr>
          <w:rFonts w:ascii="標楷體" w:eastAsia="標楷體" w:cs="標楷體" w:hint="eastAsia"/>
          <w:sz w:val="28"/>
          <w:szCs w:val="28"/>
        </w:rPr>
        <w:t>事件</w:t>
      </w:r>
      <w:r w:rsidRPr="00D070ED">
        <w:rPr>
          <w:rFonts w:ascii="標楷體" w:eastAsia="標楷體" w:cs="標楷體" w:hint="eastAsia"/>
          <w:sz w:val="28"/>
          <w:szCs w:val="28"/>
        </w:rPr>
        <w:t>，如</w:t>
      </w:r>
      <w:r w:rsidR="001856B8" w:rsidRPr="00D070ED">
        <w:rPr>
          <w:rFonts w:ascii="標楷體" w:eastAsia="標楷體" w:cs="標楷體" w:hint="eastAsia"/>
          <w:sz w:val="28"/>
          <w:szCs w:val="28"/>
        </w:rPr>
        <w:t>附</w:t>
      </w:r>
      <w:r w:rsidR="00AE066E" w:rsidRPr="00D070ED">
        <w:rPr>
          <w:rFonts w:ascii="標楷體" w:eastAsia="標楷體" w:cs="標楷體" w:hint="eastAsia"/>
          <w:sz w:val="28"/>
          <w:szCs w:val="28"/>
        </w:rPr>
        <w:t>件5-</w:t>
      </w:r>
      <w:r w:rsidR="00090C2F" w:rsidRPr="00D070ED">
        <w:rPr>
          <w:rFonts w:ascii="標楷體" w:eastAsia="標楷體" w:cs="標楷體" w:hint="eastAsia"/>
          <w:sz w:val="28"/>
          <w:szCs w:val="28"/>
        </w:rPr>
        <w:t>4</w:t>
      </w:r>
      <w:r w:rsidR="001856B8" w:rsidRPr="00D070ED">
        <w:rPr>
          <w:rFonts w:ascii="標楷體" w:eastAsia="標楷體" w:cs="標楷體" w:hint="eastAsia"/>
          <w:sz w:val="28"/>
          <w:szCs w:val="28"/>
        </w:rPr>
        <w:t>。</w:t>
      </w:r>
    </w:p>
    <w:p w:rsidR="003509BD" w:rsidRPr="00D070ED" w:rsidRDefault="003509BD" w:rsidP="00D070ED">
      <w:pPr>
        <w:spacing w:line="400" w:lineRule="exact"/>
        <w:rPr>
          <w:rFonts w:ascii="標楷體" w:eastAsia="標楷體" w:cs="標楷體"/>
          <w:sz w:val="28"/>
          <w:szCs w:val="28"/>
        </w:rPr>
      </w:pPr>
      <w:r w:rsidRPr="00D070ED">
        <w:rPr>
          <w:rFonts w:ascii="標楷體" w:eastAsia="標楷體" w:cs="標楷體" w:hint="eastAsia"/>
          <w:sz w:val="28"/>
          <w:szCs w:val="28"/>
        </w:rPr>
        <w:t xml:space="preserve">  五、</w:t>
      </w:r>
      <w:r w:rsidRPr="00D070ED">
        <w:rPr>
          <w:rFonts w:ascii="標楷體" w:eastAsia="標楷體" w:hAnsi="標楷體" w:hint="eastAsia"/>
          <w:sz w:val="28"/>
          <w:szCs w:val="28"/>
        </w:rPr>
        <w:t>意外事件(車禍、溺水、山難)</w:t>
      </w:r>
      <w:r w:rsidRPr="00D070ED">
        <w:rPr>
          <w:rFonts w:ascii="標楷體" w:eastAsia="標楷體" w:cs="標楷體" w:hint="eastAsia"/>
          <w:sz w:val="28"/>
          <w:szCs w:val="28"/>
        </w:rPr>
        <w:t>，如</w:t>
      </w:r>
      <w:r w:rsidR="001856B8" w:rsidRPr="00D070ED">
        <w:rPr>
          <w:rFonts w:ascii="標楷體" w:eastAsia="標楷體" w:cs="標楷體" w:hint="eastAsia"/>
          <w:sz w:val="28"/>
          <w:szCs w:val="28"/>
        </w:rPr>
        <w:t>附</w:t>
      </w:r>
      <w:r w:rsidR="00AE066E" w:rsidRPr="00D070ED">
        <w:rPr>
          <w:rFonts w:ascii="標楷體" w:eastAsia="標楷體" w:cs="標楷體" w:hint="eastAsia"/>
          <w:sz w:val="28"/>
          <w:szCs w:val="28"/>
        </w:rPr>
        <w:t>件5-</w:t>
      </w:r>
      <w:r w:rsidR="00090C2F" w:rsidRPr="00D070ED">
        <w:rPr>
          <w:rFonts w:ascii="標楷體" w:eastAsia="標楷體" w:cs="標楷體" w:hint="eastAsia"/>
          <w:sz w:val="28"/>
          <w:szCs w:val="28"/>
        </w:rPr>
        <w:t>5</w:t>
      </w:r>
      <w:r w:rsidRPr="00D070ED">
        <w:rPr>
          <w:rFonts w:ascii="標楷體" w:eastAsia="標楷體" w:cs="標楷體" w:hint="eastAsia"/>
          <w:sz w:val="28"/>
          <w:szCs w:val="28"/>
        </w:rPr>
        <w:t>。</w:t>
      </w:r>
    </w:p>
    <w:p w:rsidR="00090C2F" w:rsidRPr="00D070ED" w:rsidRDefault="003509BD" w:rsidP="00D070ED">
      <w:pPr>
        <w:spacing w:line="400" w:lineRule="exact"/>
        <w:rPr>
          <w:rFonts w:ascii="標楷體" w:eastAsia="標楷體" w:cs="標楷體"/>
          <w:sz w:val="28"/>
          <w:szCs w:val="28"/>
        </w:rPr>
      </w:pPr>
      <w:r w:rsidRPr="00D070ED">
        <w:rPr>
          <w:rFonts w:ascii="標楷體" w:eastAsia="標楷體" w:cs="標楷體" w:hint="eastAsia"/>
          <w:sz w:val="28"/>
          <w:szCs w:val="28"/>
        </w:rPr>
        <w:t xml:space="preserve">  六、</w:t>
      </w:r>
      <w:r w:rsidRPr="00D070ED">
        <w:rPr>
          <w:rFonts w:ascii="標楷體" w:eastAsia="標楷體" w:hAnsi="標楷體" w:hint="eastAsia"/>
          <w:sz w:val="28"/>
          <w:szCs w:val="28"/>
        </w:rPr>
        <w:t>妨害性自主事件</w:t>
      </w:r>
      <w:r w:rsidR="00090C2F" w:rsidRPr="00D070ED">
        <w:rPr>
          <w:rFonts w:ascii="標楷體" w:eastAsia="標楷體" w:hAnsi="標楷體" w:hint="eastAsia"/>
          <w:sz w:val="28"/>
          <w:szCs w:val="28"/>
        </w:rPr>
        <w:t>，如</w:t>
      </w:r>
      <w:r w:rsidR="001856B8" w:rsidRPr="00D070ED">
        <w:rPr>
          <w:rFonts w:ascii="標楷體" w:eastAsia="標楷體" w:cs="標楷體" w:hint="eastAsia"/>
          <w:sz w:val="28"/>
          <w:szCs w:val="28"/>
        </w:rPr>
        <w:t>附</w:t>
      </w:r>
      <w:r w:rsidR="00AE066E" w:rsidRPr="00D070ED">
        <w:rPr>
          <w:rFonts w:ascii="標楷體" w:eastAsia="標楷體" w:cs="標楷體" w:hint="eastAsia"/>
          <w:sz w:val="28"/>
          <w:szCs w:val="28"/>
        </w:rPr>
        <w:t>件5-</w:t>
      </w:r>
      <w:r w:rsidR="00090C2F" w:rsidRPr="00D070ED">
        <w:rPr>
          <w:rFonts w:ascii="標楷體" w:eastAsia="標楷體" w:cs="標楷體" w:hint="eastAsia"/>
          <w:sz w:val="28"/>
          <w:szCs w:val="28"/>
        </w:rPr>
        <w:t>6</w:t>
      </w:r>
      <w:r w:rsidR="001856B8" w:rsidRPr="00D070ED">
        <w:rPr>
          <w:rFonts w:ascii="標楷體" w:eastAsia="標楷體" w:cs="標楷體" w:hint="eastAsia"/>
          <w:sz w:val="28"/>
          <w:szCs w:val="28"/>
        </w:rPr>
        <w:t>。</w:t>
      </w:r>
    </w:p>
    <w:p w:rsidR="00090C2F" w:rsidRPr="00D070ED" w:rsidRDefault="00090C2F" w:rsidP="00D070ED">
      <w:pPr>
        <w:spacing w:line="400" w:lineRule="exact"/>
        <w:rPr>
          <w:rFonts w:ascii="標楷體" w:eastAsia="標楷體" w:cs="標楷體"/>
          <w:sz w:val="28"/>
          <w:szCs w:val="28"/>
        </w:rPr>
      </w:pPr>
      <w:r w:rsidRPr="00D070ED">
        <w:rPr>
          <w:rFonts w:ascii="標楷體" w:eastAsia="標楷體" w:cs="標楷體" w:hint="eastAsia"/>
          <w:sz w:val="28"/>
          <w:szCs w:val="28"/>
        </w:rPr>
        <w:t xml:space="preserve">  七、自我傷害事件，如</w:t>
      </w:r>
      <w:r w:rsidR="001856B8" w:rsidRPr="00D070ED">
        <w:rPr>
          <w:rFonts w:ascii="標楷體" w:eastAsia="標楷體" w:cs="標楷體" w:hint="eastAsia"/>
          <w:sz w:val="28"/>
          <w:szCs w:val="28"/>
        </w:rPr>
        <w:t>附</w:t>
      </w:r>
      <w:r w:rsidR="00AE066E" w:rsidRPr="00D070ED">
        <w:rPr>
          <w:rFonts w:ascii="標楷體" w:eastAsia="標楷體" w:cs="標楷體" w:hint="eastAsia"/>
          <w:sz w:val="28"/>
          <w:szCs w:val="28"/>
        </w:rPr>
        <w:t>件5-</w:t>
      </w:r>
      <w:r w:rsidRPr="00D070ED">
        <w:rPr>
          <w:rFonts w:ascii="標楷體" w:eastAsia="標楷體" w:cs="標楷體" w:hint="eastAsia"/>
          <w:sz w:val="28"/>
          <w:szCs w:val="28"/>
        </w:rPr>
        <w:t>7</w:t>
      </w:r>
      <w:r w:rsidR="001856B8" w:rsidRPr="00D070ED">
        <w:rPr>
          <w:rFonts w:ascii="標楷體" w:eastAsia="標楷體" w:cs="標楷體" w:hint="eastAsia"/>
          <w:sz w:val="28"/>
          <w:szCs w:val="28"/>
        </w:rPr>
        <w:t>。</w:t>
      </w:r>
    </w:p>
    <w:p w:rsidR="00090C2F" w:rsidRPr="00D070ED" w:rsidRDefault="00090C2F" w:rsidP="00D070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070ED">
        <w:rPr>
          <w:rFonts w:ascii="標楷體" w:eastAsia="標楷體" w:cs="標楷體" w:hint="eastAsia"/>
          <w:sz w:val="28"/>
          <w:szCs w:val="28"/>
        </w:rPr>
        <w:t xml:space="preserve">  八、</w:t>
      </w:r>
      <w:r w:rsidR="001D1044" w:rsidRPr="00D070ED">
        <w:rPr>
          <w:rFonts w:ascii="標楷體" w:eastAsia="標楷體" w:hAnsi="標楷體" w:hint="eastAsia"/>
          <w:sz w:val="28"/>
          <w:szCs w:val="28"/>
        </w:rPr>
        <w:t>鬥毆、</w:t>
      </w:r>
      <w:r w:rsidRPr="00D070ED">
        <w:rPr>
          <w:rFonts w:ascii="標楷體" w:eastAsia="標楷體" w:hAnsi="標楷體" w:hint="eastAsia"/>
          <w:sz w:val="28"/>
          <w:szCs w:val="28"/>
        </w:rPr>
        <w:t>破壞</w:t>
      </w:r>
      <w:r w:rsidR="001D1044" w:rsidRPr="00D070ED">
        <w:rPr>
          <w:rFonts w:ascii="標楷體" w:eastAsia="標楷體" w:hAnsi="標楷體" w:hint="eastAsia"/>
          <w:sz w:val="28"/>
          <w:szCs w:val="28"/>
        </w:rPr>
        <w:t>、</w:t>
      </w:r>
      <w:r w:rsidRPr="00D070ED">
        <w:rPr>
          <w:rFonts w:ascii="標楷體" w:eastAsia="標楷體" w:hAnsi="標楷體" w:hint="eastAsia"/>
          <w:sz w:val="28"/>
          <w:szCs w:val="28"/>
        </w:rPr>
        <w:t>失竊等事件，如附</w:t>
      </w:r>
      <w:r w:rsidR="00AE066E" w:rsidRPr="00D070ED">
        <w:rPr>
          <w:rFonts w:ascii="標楷體" w:eastAsia="標楷體" w:cs="標楷體" w:hint="eastAsia"/>
          <w:sz w:val="28"/>
          <w:szCs w:val="28"/>
        </w:rPr>
        <w:t>件5-</w:t>
      </w:r>
      <w:r w:rsidRPr="00D070ED">
        <w:rPr>
          <w:rFonts w:ascii="標楷體" w:eastAsia="標楷體" w:hAnsi="標楷體" w:hint="eastAsia"/>
          <w:sz w:val="28"/>
          <w:szCs w:val="28"/>
        </w:rPr>
        <w:t>8。</w:t>
      </w:r>
    </w:p>
    <w:p w:rsidR="00090C2F" w:rsidRPr="00D070ED" w:rsidRDefault="00090C2F" w:rsidP="00D070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070ED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466401" w:rsidRPr="00D070ED">
        <w:rPr>
          <w:rFonts w:ascii="標楷體" w:eastAsia="標楷體" w:hAnsi="標楷體" w:hint="eastAsia"/>
          <w:sz w:val="28"/>
          <w:szCs w:val="28"/>
        </w:rPr>
        <w:t>反</w:t>
      </w:r>
      <w:r w:rsidRPr="00D070ED">
        <w:rPr>
          <w:rFonts w:ascii="標楷體" w:eastAsia="標楷體" w:hAnsi="標楷體" w:hint="eastAsia"/>
          <w:sz w:val="28"/>
          <w:szCs w:val="28"/>
        </w:rPr>
        <w:t>詐騙事件，如附</w:t>
      </w:r>
      <w:r w:rsidR="00AE066E" w:rsidRPr="00D070ED">
        <w:rPr>
          <w:rFonts w:ascii="標楷體" w:eastAsia="標楷體" w:cs="標楷體" w:hint="eastAsia"/>
          <w:sz w:val="28"/>
          <w:szCs w:val="28"/>
        </w:rPr>
        <w:t>件5-</w:t>
      </w:r>
      <w:r w:rsidRPr="00D070ED">
        <w:rPr>
          <w:rFonts w:ascii="標楷體" w:eastAsia="標楷體" w:hAnsi="標楷體" w:hint="eastAsia"/>
          <w:sz w:val="28"/>
          <w:szCs w:val="28"/>
        </w:rPr>
        <w:t>9。</w:t>
      </w:r>
    </w:p>
    <w:p w:rsidR="00912F69" w:rsidRPr="00D070ED" w:rsidRDefault="00912F69" w:rsidP="00D070ED">
      <w:pPr>
        <w:spacing w:line="400" w:lineRule="exact"/>
        <w:rPr>
          <w:rFonts w:ascii="標楷體" w:eastAsia="標楷體" w:cs="標楷體"/>
          <w:sz w:val="28"/>
          <w:szCs w:val="28"/>
        </w:rPr>
      </w:pPr>
      <w:r w:rsidRPr="00D070ED">
        <w:rPr>
          <w:rFonts w:ascii="標楷體" w:eastAsia="標楷體" w:hAnsi="標楷體" w:hint="eastAsia"/>
          <w:sz w:val="28"/>
          <w:szCs w:val="28"/>
        </w:rPr>
        <w:t xml:space="preserve">  十、</w:t>
      </w:r>
      <w:r w:rsidR="00670A3D">
        <w:rPr>
          <w:rFonts w:ascii="標楷體" w:eastAsia="標楷體" w:hAnsi="標楷體" w:hint="eastAsia"/>
          <w:sz w:val="28"/>
          <w:szCs w:val="28"/>
        </w:rPr>
        <w:t>藥</w:t>
      </w:r>
      <w:r w:rsidRPr="00D070ED">
        <w:rPr>
          <w:rFonts w:ascii="標楷體" w:eastAsia="標楷體" w:hAnsi="標楷體" w:hint="eastAsia"/>
          <w:sz w:val="28"/>
          <w:szCs w:val="28"/>
        </w:rPr>
        <w:t>物濫用事件，如附</w:t>
      </w:r>
      <w:r w:rsidRPr="00D070ED">
        <w:rPr>
          <w:rFonts w:ascii="標楷體" w:eastAsia="標楷體" w:cs="標楷體" w:hint="eastAsia"/>
          <w:sz w:val="28"/>
          <w:szCs w:val="28"/>
        </w:rPr>
        <w:t>件5-10</w:t>
      </w:r>
      <w:r w:rsidRPr="00D070ED">
        <w:rPr>
          <w:rFonts w:ascii="標楷體" w:eastAsia="標楷體" w:hAnsi="標楷體" w:hint="eastAsia"/>
          <w:sz w:val="28"/>
          <w:szCs w:val="28"/>
        </w:rPr>
        <w:t>。</w:t>
      </w:r>
    </w:p>
    <w:p w:rsidR="001856B8" w:rsidRPr="00D070ED" w:rsidRDefault="001856B8" w:rsidP="00D070ED">
      <w:pPr>
        <w:numPr>
          <w:ilvl w:val="0"/>
          <w:numId w:val="1"/>
        </w:numPr>
        <w:spacing w:line="400" w:lineRule="exact"/>
        <w:ind w:left="610" w:hanging="610"/>
        <w:rPr>
          <w:rFonts w:ascii="標楷體" w:eastAsia="標楷體" w:cs="標楷體"/>
          <w:b/>
          <w:sz w:val="28"/>
          <w:szCs w:val="28"/>
        </w:rPr>
      </w:pPr>
      <w:r w:rsidRPr="00D070ED">
        <w:rPr>
          <w:rFonts w:ascii="標楷體" w:eastAsia="標楷體" w:hAnsi="標楷體" w:hint="eastAsia"/>
          <w:b/>
          <w:sz w:val="28"/>
          <w:szCs w:val="28"/>
        </w:rPr>
        <w:t>一般</w:t>
      </w:r>
      <w:r w:rsidRPr="00D070ED">
        <w:rPr>
          <w:rFonts w:ascii="標楷體" w:eastAsia="標楷體" w:cs="標楷體" w:hint="eastAsia"/>
          <w:b/>
          <w:sz w:val="28"/>
          <w:szCs w:val="28"/>
        </w:rPr>
        <w:t>規定：</w:t>
      </w:r>
    </w:p>
    <w:p w:rsidR="001856B8" w:rsidRPr="00D070ED" w:rsidRDefault="00090C2F" w:rsidP="00D070ED">
      <w:pPr>
        <w:spacing w:line="400" w:lineRule="exact"/>
        <w:ind w:left="815" w:hangingChars="291" w:hanging="815"/>
        <w:rPr>
          <w:rFonts w:ascii="標楷體" w:eastAsia="標楷體" w:hAnsi="標楷體" w:cs="標楷體"/>
          <w:sz w:val="28"/>
          <w:szCs w:val="28"/>
        </w:rPr>
      </w:pPr>
      <w:r w:rsidRPr="00D070ED">
        <w:rPr>
          <w:rFonts w:ascii="標楷體" w:eastAsia="標楷體" w:cs="標楷體" w:hint="eastAsia"/>
          <w:sz w:val="28"/>
          <w:szCs w:val="28"/>
        </w:rPr>
        <w:t xml:space="preserve">  一、</w:t>
      </w:r>
      <w:r w:rsidR="001856B8" w:rsidRPr="00D070ED">
        <w:rPr>
          <w:rFonts w:ascii="標楷體" w:eastAsia="標楷體" w:cs="標楷體" w:hint="eastAsia"/>
          <w:sz w:val="28"/>
          <w:szCs w:val="28"/>
        </w:rPr>
        <w:t>校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安中心</w:t>
      </w:r>
      <w:r w:rsidR="004E2668" w:rsidRPr="00D070ED">
        <w:rPr>
          <w:rFonts w:ascii="標楷體" w:eastAsia="標楷體" w:hAnsi="標楷體" w:cs="標楷體" w:hint="eastAsia"/>
          <w:sz w:val="28"/>
          <w:szCs w:val="28"/>
        </w:rPr>
        <w:t>由軍訓教官及校安人員負責勤務輪值，中心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設置傳真機、電話、網路及各相關必要設備</w:t>
      </w:r>
      <w:r w:rsidRPr="00D070ED">
        <w:rPr>
          <w:rFonts w:ascii="標楷體" w:eastAsia="標楷體" w:hAnsi="標楷體" w:cs="標楷體" w:hint="eastAsia"/>
          <w:sz w:val="28"/>
          <w:szCs w:val="28"/>
        </w:rPr>
        <w:t>，</w:t>
      </w:r>
      <w:r w:rsidR="004E2668" w:rsidRPr="00D070ED">
        <w:rPr>
          <w:rFonts w:ascii="標楷體" w:eastAsia="標楷體" w:hAnsi="標楷體" w:cs="標楷體" w:hint="eastAsia"/>
          <w:sz w:val="28"/>
          <w:szCs w:val="28"/>
        </w:rPr>
        <w:t>並應隨時保持通聯網路暢通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E2668" w:rsidRPr="00D070ED" w:rsidRDefault="004E2668" w:rsidP="00D070ED">
      <w:pPr>
        <w:spacing w:line="400" w:lineRule="exact"/>
        <w:ind w:left="815" w:hangingChars="291" w:hanging="815"/>
        <w:rPr>
          <w:rFonts w:ascii="標楷體" w:eastAsia="標楷體" w:hAnsi="標楷體" w:cs="標楷體"/>
          <w:sz w:val="28"/>
          <w:szCs w:val="28"/>
        </w:rPr>
      </w:pPr>
      <w:r w:rsidRPr="00D070ED">
        <w:rPr>
          <w:rFonts w:ascii="標楷體" w:eastAsia="標楷體" w:hAnsi="標楷體" w:cs="標楷體" w:hint="eastAsia"/>
          <w:sz w:val="28"/>
          <w:szCs w:val="28"/>
        </w:rPr>
        <w:t xml:space="preserve">  二、每學期召開校園安全會議，檢討策進災害管理措施，以健全災害管理機制。</w:t>
      </w:r>
    </w:p>
    <w:p w:rsidR="00090C2F" w:rsidRPr="00D070ED" w:rsidRDefault="00090C2F" w:rsidP="00D070ED">
      <w:pPr>
        <w:spacing w:line="400" w:lineRule="exact"/>
        <w:ind w:left="826" w:hangingChars="295" w:hanging="826"/>
        <w:rPr>
          <w:rFonts w:ascii="標楷體" w:eastAsia="標楷體" w:hAnsi="標楷體" w:cs="標楷體"/>
          <w:sz w:val="28"/>
          <w:szCs w:val="28"/>
        </w:rPr>
      </w:pPr>
      <w:r w:rsidRPr="00D070E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4E2668" w:rsidRPr="00D070ED">
        <w:rPr>
          <w:rFonts w:ascii="標楷體" w:eastAsia="標楷體" w:hAnsi="標楷體" w:cs="標楷體" w:hint="eastAsia"/>
          <w:sz w:val="28"/>
          <w:szCs w:val="28"/>
        </w:rPr>
        <w:t>三</w:t>
      </w:r>
      <w:r w:rsidRPr="00D070ED">
        <w:rPr>
          <w:rFonts w:ascii="標楷體" w:eastAsia="標楷體" w:hAnsi="標楷體" w:cs="標楷體" w:hint="eastAsia"/>
          <w:sz w:val="28"/>
          <w:szCs w:val="28"/>
        </w:rPr>
        <w:t>、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本校秘書</w:t>
      </w:r>
      <w:r w:rsidR="004E2668" w:rsidRPr="00D070ED">
        <w:rPr>
          <w:rFonts w:ascii="標楷體" w:eastAsia="標楷體" w:hAnsi="標楷體" w:cs="標楷體" w:hint="eastAsia"/>
          <w:sz w:val="28"/>
          <w:szCs w:val="28"/>
        </w:rPr>
        <w:t>處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為對外發言單位，主任秘書為發言人（學生事務相關事件得委託學務長統一對外發言）；於災害發生後，負責溝通、說明，對於錯誤報導或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lastRenderedPageBreak/>
        <w:t>不實傳言，立即更正或說明。</w:t>
      </w:r>
    </w:p>
    <w:p w:rsidR="00090C2F" w:rsidRPr="00D070ED" w:rsidRDefault="00090C2F" w:rsidP="00D070ED">
      <w:pPr>
        <w:spacing w:line="400" w:lineRule="exact"/>
        <w:ind w:left="815" w:hangingChars="291" w:hanging="815"/>
        <w:rPr>
          <w:rFonts w:ascii="標楷體" w:eastAsia="標楷體" w:hAnsi="標楷體" w:cs="標楷體"/>
          <w:sz w:val="28"/>
          <w:szCs w:val="28"/>
        </w:rPr>
      </w:pPr>
      <w:r w:rsidRPr="00D070E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4E2668" w:rsidRPr="00D070ED">
        <w:rPr>
          <w:rFonts w:ascii="標楷體" w:eastAsia="標楷體" w:hAnsi="標楷體" w:cs="標楷體" w:hint="eastAsia"/>
          <w:sz w:val="28"/>
          <w:szCs w:val="28"/>
        </w:rPr>
        <w:t>四</w:t>
      </w:r>
      <w:r w:rsidRPr="00D070ED">
        <w:rPr>
          <w:rFonts w:ascii="標楷體" w:eastAsia="標楷體" w:hAnsi="標楷體" w:cs="標楷體" w:hint="eastAsia"/>
          <w:sz w:val="28"/>
          <w:szCs w:val="28"/>
        </w:rPr>
        <w:t>、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重大災害及處理流程之主體對象均以學生為主，若涉及教職員工，則相關之教育、防制、考評由人事室負責，餘均比照</w:t>
      </w:r>
      <w:r w:rsidRPr="00D070ED">
        <w:rPr>
          <w:rFonts w:ascii="標楷體" w:eastAsia="標楷體" w:hAnsi="標楷體" w:cs="標楷體" w:hint="eastAsia"/>
          <w:sz w:val="28"/>
          <w:szCs w:val="28"/>
        </w:rPr>
        <w:t>辦理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90C2F" w:rsidRPr="00D070ED" w:rsidRDefault="00090C2F" w:rsidP="00D070ED">
      <w:pPr>
        <w:spacing w:line="400" w:lineRule="exact"/>
        <w:ind w:left="815" w:hangingChars="291" w:hanging="815"/>
        <w:rPr>
          <w:rFonts w:ascii="標楷體" w:eastAsia="標楷體" w:hAnsi="標楷體" w:cs="標楷體"/>
          <w:sz w:val="28"/>
          <w:szCs w:val="28"/>
        </w:rPr>
      </w:pPr>
      <w:r w:rsidRPr="00D070ED">
        <w:rPr>
          <w:rFonts w:ascii="標楷體" w:eastAsia="標楷體" w:hAnsi="標楷體" w:cs="標楷體" w:hint="eastAsia"/>
          <w:sz w:val="28"/>
          <w:szCs w:val="28"/>
        </w:rPr>
        <w:t xml:space="preserve">  六、</w:t>
      </w:r>
      <w:r w:rsidR="00941AAC" w:rsidRPr="00D070ED">
        <w:rPr>
          <w:rFonts w:ascii="標楷體" w:eastAsia="標楷體" w:hAnsi="標楷體" w:cs="標楷體" w:hint="eastAsia"/>
          <w:sz w:val="28"/>
          <w:szCs w:val="28"/>
        </w:rPr>
        <w:t>校園安全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事件依</w:t>
      </w:r>
      <w:r w:rsidR="00466401" w:rsidRPr="00D070ED">
        <w:rPr>
          <w:rFonts w:ascii="標楷體" w:eastAsia="標楷體" w:hAnsi="標楷體" w:cs="標楷體" w:hint="eastAsia"/>
          <w:sz w:val="28"/>
          <w:szCs w:val="28"/>
        </w:rPr>
        <w:t>據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教育部「</w:t>
      </w:r>
      <w:r w:rsidR="0004165A" w:rsidRPr="00D070ED">
        <w:rPr>
          <w:rFonts w:ascii="標楷體" w:eastAsia="標楷體" w:hAnsi="標楷體" w:hint="eastAsia"/>
          <w:sz w:val="28"/>
          <w:szCs w:val="28"/>
        </w:rPr>
        <w:t>校安事件通報主類別、次類別及等級一覽表</w:t>
      </w:r>
      <w:r w:rsidR="00941AAC" w:rsidRPr="00D070ED">
        <w:rPr>
          <w:rFonts w:ascii="標楷體" w:eastAsia="標楷體" w:hAnsi="標楷體" w:hint="eastAsia"/>
          <w:sz w:val="28"/>
          <w:szCs w:val="28"/>
        </w:rPr>
        <w:t>」</w:t>
      </w:r>
      <w:r w:rsidR="0004165A" w:rsidRPr="00D070ED">
        <w:rPr>
          <w:rFonts w:ascii="標楷體" w:eastAsia="標楷體" w:hAnsi="標楷體" w:hint="eastAsia"/>
          <w:sz w:val="28"/>
          <w:szCs w:val="28"/>
        </w:rPr>
        <w:t>區分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事件等級，</w:t>
      </w:r>
      <w:r w:rsidR="0004165A" w:rsidRPr="00D070ED">
        <w:rPr>
          <w:rFonts w:ascii="標楷體" w:eastAsia="標楷體" w:hAnsi="標楷體" w:cs="標楷體" w:hint="eastAsia"/>
          <w:sz w:val="28"/>
          <w:szCs w:val="28"/>
        </w:rPr>
        <w:t>向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「教育部校安中心」</w:t>
      </w:r>
      <w:r w:rsidR="0004165A" w:rsidRPr="00D070ED">
        <w:rPr>
          <w:rFonts w:ascii="標楷體" w:eastAsia="標楷體" w:hAnsi="標楷體" w:cs="標楷體" w:hint="eastAsia"/>
          <w:sz w:val="28"/>
          <w:szCs w:val="28"/>
        </w:rPr>
        <w:t>通報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856B8" w:rsidRPr="00D070ED" w:rsidRDefault="00090C2F" w:rsidP="00D070ED">
      <w:pPr>
        <w:spacing w:line="400" w:lineRule="exact"/>
        <w:ind w:left="815" w:hangingChars="291" w:hanging="815"/>
        <w:rPr>
          <w:rFonts w:ascii="標楷體" w:eastAsia="標楷體" w:hAnsi="標楷體" w:cs="標楷體"/>
          <w:sz w:val="28"/>
          <w:szCs w:val="28"/>
        </w:rPr>
      </w:pPr>
      <w:r w:rsidRPr="00D070ED">
        <w:rPr>
          <w:rFonts w:ascii="標楷體" w:eastAsia="標楷體" w:hAnsi="標楷體" w:cs="標楷體" w:hint="eastAsia"/>
          <w:sz w:val="28"/>
          <w:szCs w:val="28"/>
        </w:rPr>
        <w:t xml:space="preserve">  七、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事件處理期間所支付之費用，</w:t>
      </w:r>
      <w:r w:rsidR="004E2668" w:rsidRPr="00D070ED">
        <w:rPr>
          <w:rFonts w:ascii="標楷體" w:eastAsia="標楷體" w:hAnsi="標楷體" w:cs="標楷體" w:hint="eastAsia"/>
          <w:sz w:val="28"/>
          <w:szCs w:val="28"/>
        </w:rPr>
        <w:t>依相關</w:t>
      </w:r>
      <w:r w:rsidR="001856B8" w:rsidRPr="00D070ED">
        <w:rPr>
          <w:rFonts w:ascii="標楷體" w:eastAsia="標楷體" w:hAnsi="標楷體" w:cs="標楷體" w:hint="eastAsia"/>
          <w:sz w:val="28"/>
          <w:szCs w:val="28"/>
        </w:rPr>
        <w:t>規定核實結報。</w:t>
      </w:r>
    </w:p>
    <w:p w:rsidR="009D00D7" w:rsidRPr="00D070ED" w:rsidRDefault="00856848" w:rsidP="0024655A">
      <w:pPr>
        <w:spacing w:line="400" w:lineRule="exact"/>
        <w:ind w:left="519" w:hangingChars="185" w:hanging="519"/>
        <w:rPr>
          <w:rFonts w:ascii="標楷體" w:eastAsia="標楷體" w:hAnsi="標楷體"/>
          <w:b/>
          <w:sz w:val="28"/>
          <w:szCs w:val="28"/>
        </w:rPr>
      </w:pPr>
      <w:r w:rsidRPr="00D070ED">
        <w:rPr>
          <w:rFonts w:ascii="標楷體" w:eastAsia="標楷體" w:hAnsi="標楷體" w:cs="標楷體" w:hint="eastAsia"/>
          <w:b/>
          <w:sz w:val="28"/>
          <w:szCs w:val="28"/>
        </w:rPr>
        <w:t>柒、</w:t>
      </w:r>
      <w:r w:rsidR="00EA36C5" w:rsidRPr="00D070ED">
        <w:rPr>
          <w:rFonts w:ascii="標楷體" w:eastAsia="標楷體" w:hAnsi="標楷體" w:cs="標楷體" w:hint="eastAsia"/>
          <w:b/>
          <w:sz w:val="28"/>
          <w:szCs w:val="28"/>
        </w:rPr>
        <w:t>本計畫</w:t>
      </w:r>
      <w:r w:rsidRPr="00D070ED">
        <w:rPr>
          <w:rFonts w:ascii="標楷體" w:eastAsia="標楷體" w:hAnsi="標楷體" w:hint="eastAsia"/>
          <w:b/>
          <w:sz w:val="28"/>
          <w:szCs w:val="28"/>
        </w:rPr>
        <w:t>經</w:t>
      </w:r>
      <w:r w:rsidR="0024655A">
        <w:rPr>
          <w:rFonts w:ascii="標楷體" w:eastAsia="標楷體" w:hAnsi="標楷體" w:hint="eastAsia"/>
          <w:b/>
          <w:sz w:val="28"/>
          <w:szCs w:val="28"/>
        </w:rPr>
        <w:t>校園安全會議</w:t>
      </w:r>
      <w:r w:rsidRPr="00D070ED">
        <w:rPr>
          <w:rFonts w:ascii="標楷體" w:eastAsia="標楷體" w:hAnsi="標楷體" w:hint="eastAsia"/>
          <w:b/>
          <w:sz w:val="28"/>
          <w:szCs w:val="28"/>
        </w:rPr>
        <w:t>通過，陳請校長核定後實施；修</w:t>
      </w:r>
      <w:r w:rsidR="004E2668" w:rsidRPr="00D070ED">
        <w:rPr>
          <w:rFonts w:ascii="標楷體" w:eastAsia="標楷體" w:hAnsi="標楷體" w:hint="eastAsia"/>
          <w:b/>
          <w:sz w:val="28"/>
          <w:szCs w:val="28"/>
        </w:rPr>
        <w:t>訂</w:t>
      </w:r>
      <w:r w:rsidRPr="00D070ED">
        <w:rPr>
          <w:rFonts w:ascii="標楷體" w:eastAsia="標楷體" w:hAnsi="標楷體" w:hint="eastAsia"/>
          <w:b/>
          <w:sz w:val="28"/>
          <w:szCs w:val="28"/>
        </w:rPr>
        <w:t>時亦同。</w:t>
      </w:r>
    </w:p>
    <w:p w:rsidR="009D00D7" w:rsidRPr="00D070ED" w:rsidRDefault="009D00D7" w:rsidP="00FB4462">
      <w:pPr>
        <w:widowControl/>
        <w:rPr>
          <w:sz w:val="28"/>
          <w:szCs w:val="28"/>
        </w:rPr>
      </w:pPr>
    </w:p>
    <w:p w:rsidR="009D00D7" w:rsidRDefault="009D00D7" w:rsidP="00FB4462">
      <w:pPr>
        <w:widowControl/>
      </w:pPr>
    </w:p>
    <w:p w:rsidR="009D00D7" w:rsidRDefault="009D00D7" w:rsidP="00FB4462">
      <w:pPr>
        <w:widowControl/>
      </w:pPr>
    </w:p>
    <w:p w:rsidR="009D00D7" w:rsidRDefault="009D00D7" w:rsidP="00FB4462">
      <w:pPr>
        <w:widowControl/>
      </w:pPr>
    </w:p>
    <w:p w:rsidR="006D7AE3" w:rsidRDefault="006D7AE3" w:rsidP="00FB4462">
      <w:pPr>
        <w:widowControl/>
      </w:pPr>
    </w:p>
    <w:p w:rsidR="006D7AE3" w:rsidRDefault="006D7AE3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3E68E6" w:rsidRDefault="003E68E6" w:rsidP="00FB4462">
      <w:pPr>
        <w:widowControl/>
      </w:pPr>
    </w:p>
    <w:p w:rsidR="003324DD" w:rsidRDefault="003324DD" w:rsidP="00FB4462">
      <w:pPr>
        <w:widowControl/>
      </w:pPr>
    </w:p>
    <w:p w:rsidR="003324DD" w:rsidRDefault="003324DD" w:rsidP="00FB4462">
      <w:pPr>
        <w:widowControl/>
      </w:pPr>
    </w:p>
    <w:p w:rsidR="006372C1" w:rsidRDefault="00CB162D" w:rsidP="002E2AA9">
      <w:pPr>
        <w:widowControl/>
        <w:spacing w:line="360" w:lineRule="exact"/>
        <w:jc w:val="right"/>
      </w:pPr>
      <w:r w:rsidRPr="00CB162D">
        <w:rPr>
          <w:rFonts w:ascii="標楷體" w:eastAsia="標楷體" w:hAnsi="標楷體" w:hint="eastAsia"/>
          <w:sz w:val="28"/>
          <w:szCs w:val="28"/>
        </w:rPr>
        <w:lastRenderedPageBreak/>
        <w:t>附件1</w:t>
      </w:r>
    </w:p>
    <w:tbl>
      <w:tblPr>
        <w:tblW w:w="9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20"/>
        <w:gridCol w:w="700"/>
        <w:gridCol w:w="1820"/>
        <w:gridCol w:w="5537"/>
      </w:tblGrid>
      <w:tr w:rsidR="005B4192" w:rsidRPr="005B4192" w:rsidTr="00616933">
        <w:trPr>
          <w:trHeight w:val="618"/>
          <w:jc w:val="center"/>
        </w:trPr>
        <w:tc>
          <w:tcPr>
            <w:tcW w:w="9237" w:type="dxa"/>
            <w:gridSpan w:val="5"/>
            <w:shd w:val="clear" w:color="auto" w:fill="EAF1DD" w:themeFill="accent3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F454E1" w:rsidRDefault="005B4192" w:rsidP="00F454E1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40"/>
                <w:szCs w:val="40"/>
              </w:rPr>
            </w:pPr>
            <w:r w:rsidRPr="00F454E1">
              <w:rPr>
                <w:rFonts w:ascii="標楷體" w:eastAsia="標楷體" w:hAnsi="標楷體" w:cs="Arial" w:hint="eastAsia"/>
                <w:color w:val="000000"/>
                <w:sz w:val="40"/>
                <w:szCs w:val="40"/>
              </w:rPr>
              <w:t>環球科技大學校園安全</w:t>
            </w:r>
            <w:r w:rsidR="00F454E1" w:rsidRPr="00F454E1">
              <w:rPr>
                <w:rFonts w:ascii="標楷體" w:eastAsia="標楷體" w:hAnsi="標楷體" w:cs="Arial" w:hint="eastAsia"/>
                <w:color w:val="000000"/>
                <w:sz w:val="40"/>
                <w:szCs w:val="40"/>
              </w:rPr>
              <w:t>事件應變小組</w:t>
            </w:r>
            <w:r w:rsidRPr="00F454E1">
              <w:rPr>
                <w:rFonts w:ascii="標楷體" w:eastAsia="標楷體" w:hAnsi="標楷體" w:cs="Arial" w:hint="eastAsia"/>
                <w:color w:val="000000"/>
                <w:sz w:val="40"/>
                <w:szCs w:val="40"/>
              </w:rPr>
              <w:t>任務編組表</w:t>
            </w:r>
            <w:r w:rsidRPr="00F454E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</w:p>
        </w:tc>
      </w:tr>
      <w:tr w:rsidR="005B4192" w:rsidRPr="005B4192" w:rsidTr="00616933">
        <w:trPr>
          <w:trHeight w:val="410"/>
          <w:jc w:val="center"/>
        </w:trPr>
        <w:tc>
          <w:tcPr>
            <w:tcW w:w="560" w:type="dxa"/>
            <w:shd w:val="clear" w:color="auto" w:fill="F2DBDB" w:themeFill="accent2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>組別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shd w:val="clear" w:color="auto" w:fill="F2DBDB" w:themeFill="accent2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 xml:space="preserve">職  </w:t>
            </w:r>
            <w:r w:rsidR="00D95E42"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 w:rsidRPr="005B4192">
              <w:rPr>
                <w:rFonts w:ascii="標楷體" w:eastAsia="標楷體" w:hAnsi="標楷體" w:cs="Arial" w:hint="eastAsia"/>
                <w:color w:val="000000"/>
              </w:rPr>
              <w:t xml:space="preserve"> 稱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20" w:type="dxa"/>
            <w:shd w:val="clear" w:color="auto" w:fill="F2DBDB" w:themeFill="accent2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>編 組 人 員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F2DBDB" w:themeFill="accent2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工  作  職  掌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B4192" w:rsidRPr="005B4192" w:rsidTr="008948AA">
        <w:trPr>
          <w:trHeight w:val="400"/>
          <w:jc w:val="center"/>
        </w:trPr>
        <w:tc>
          <w:tcPr>
            <w:tcW w:w="560" w:type="dxa"/>
            <w:vMerge w:val="restart"/>
            <w:shd w:val="clear" w:color="auto" w:fill="B8CCE4" w:themeFill="accent1" w:themeFillTint="66"/>
            <w:tcMar>
              <w:top w:w="13" w:type="dxa"/>
              <w:left w:w="17" w:type="dxa"/>
              <w:bottom w:w="0" w:type="dxa"/>
              <w:right w:w="17" w:type="dxa"/>
            </w:tcMar>
            <w:textDirection w:val="tbRlV"/>
            <w:vAlign w:val="center"/>
            <w:hideMark/>
          </w:tcPr>
          <w:p w:rsidR="005B4192" w:rsidRPr="00616933" w:rsidRDefault="009D1225" w:rsidP="009D1225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616933">
              <w:rPr>
                <w:rFonts w:ascii="標楷體" w:eastAsia="標楷體" w:hAnsi="標楷體" w:cs="Arial" w:hint="eastAsia"/>
                <w:b/>
                <w:spacing w:val="60"/>
                <w:kern w:val="0"/>
              </w:rPr>
              <w:t>指揮督導組</w:t>
            </w:r>
            <w:r w:rsidR="005B4192" w:rsidRPr="00616933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320" w:type="dxa"/>
            <w:gridSpan w:val="2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FB0D6A" w:rsidRDefault="005B4192" w:rsidP="00D95E42">
            <w:pPr>
              <w:widowControl/>
              <w:spacing w:line="260" w:lineRule="exact"/>
              <w:jc w:val="distribute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FB0D6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召集人</w:t>
            </w:r>
          </w:p>
        </w:tc>
        <w:tc>
          <w:tcPr>
            <w:tcW w:w="1820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FB0D6A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FB0D6A">
              <w:rPr>
                <w:rFonts w:ascii="標楷體" w:eastAsia="標楷體" w:hAnsi="標楷體" w:cs="Arial" w:hint="eastAsia"/>
                <w:b/>
                <w:bCs/>
                <w:color w:val="000000"/>
                <w:spacing w:val="-10"/>
              </w:rPr>
              <w:t>校      長</w:t>
            </w:r>
            <w:r w:rsidRPr="00FB0D6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345766" w:rsidRDefault="00805F16" w:rsidP="00805F16">
            <w:pPr>
              <w:widowControl/>
              <w:spacing w:line="260" w:lineRule="exact"/>
              <w:rPr>
                <w:rFonts w:ascii="Arial" w:hAnsi="Arial" w:cs="Arial"/>
                <w:spacing w:val="-20"/>
                <w:kern w:val="0"/>
                <w:sz w:val="36"/>
                <w:szCs w:val="36"/>
              </w:rPr>
            </w:pPr>
            <w:r w:rsidRPr="00345766">
              <w:rPr>
                <w:rFonts w:ascii="標楷體" w:eastAsia="標楷體" w:hAnsi="標楷體" w:cs="Arial" w:hint="eastAsia"/>
                <w:color w:val="000000"/>
                <w:spacing w:val="-20"/>
              </w:rPr>
              <w:t>召集</w:t>
            </w:r>
            <w:r w:rsidR="005B4192" w:rsidRPr="00345766">
              <w:rPr>
                <w:rFonts w:ascii="標楷體" w:eastAsia="標楷體" w:hAnsi="標楷體" w:cs="Arial" w:hint="eastAsia"/>
                <w:color w:val="000000"/>
                <w:spacing w:val="-20"/>
              </w:rPr>
              <w:t>應變小組，指揮校園安全事件處理</w:t>
            </w:r>
            <w:r w:rsidR="007F63FC" w:rsidRPr="00345766">
              <w:rPr>
                <w:rFonts w:ascii="標楷體" w:eastAsia="標楷體" w:hAnsi="標楷體" w:cs="Arial" w:hint="eastAsia"/>
                <w:color w:val="000000"/>
                <w:spacing w:val="-20"/>
              </w:rPr>
              <w:t>之</w:t>
            </w:r>
            <w:r w:rsidR="005B4192" w:rsidRPr="00345766">
              <w:rPr>
                <w:rFonts w:ascii="標楷體" w:eastAsia="標楷體" w:hAnsi="標楷體" w:cs="Arial" w:hint="eastAsia"/>
                <w:color w:val="000000"/>
                <w:spacing w:val="-20"/>
              </w:rPr>
              <w:t>全般事宜</w:t>
            </w:r>
            <w:r w:rsidR="005B4192" w:rsidRPr="00345766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</w:t>
            </w:r>
          </w:p>
        </w:tc>
      </w:tr>
      <w:tr w:rsidR="005B4192" w:rsidRPr="005B4192" w:rsidTr="008948AA">
        <w:trPr>
          <w:trHeight w:val="400"/>
          <w:jc w:val="center"/>
        </w:trPr>
        <w:tc>
          <w:tcPr>
            <w:tcW w:w="0" w:type="auto"/>
            <w:vMerge/>
            <w:shd w:val="clear" w:color="auto" w:fill="B8CCE4" w:themeFill="accent1" w:themeFillTint="66"/>
            <w:vAlign w:val="center"/>
            <w:hideMark/>
          </w:tcPr>
          <w:p w:rsidR="005B4192" w:rsidRPr="00616933" w:rsidRDefault="005B4192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gridSpan w:val="2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D95E4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</w:rPr>
              <w:t>副召集人</w:t>
            </w:r>
          </w:p>
        </w:tc>
        <w:tc>
          <w:tcPr>
            <w:tcW w:w="1820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865670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 xml:space="preserve">副 </w:t>
            </w:r>
            <w:r w:rsidR="00865670">
              <w:rPr>
                <w:rFonts w:ascii="標楷體" w:eastAsia="標楷體" w:hAnsi="標楷體" w:cs="Arial" w:hint="eastAsia"/>
                <w:color w:val="000000"/>
                <w:spacing w:val="-10"/>
              </w:rPr>
              <w:t xml:space="preserve"> 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校  長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襄助召集人督導校園安全事件處理</w:t>
            </w:r>
            <w:r w:rsidR="007F63FC">
              <w:rPr>
                <w:rFonts w:ascii="標楷體" w:eastAsia="標楷體" w:hAnsi="標楷體" w:cs="Arial" w:hint="eastAsia"/>
                <w:color w:val="000000"/>
                <w:spacing w:val="-10"/>
              </w:rPr>
              <w:t>之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全般事宜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B4192" w:rsidRPr="005B4192" w:rsidTr="008948AA">
        <w:trPr>
          <w:trHeight w:val="400"/>
          <w:jc w:val="center"/>
        </w:trPr>
        <w:tc>
          <w:tcPr>
            <w:tcW w:w="0" w:type="auto"/>
            <w:vMerge/>
            <w:shd w:val="clear" w:color="auto" w:fill="B8CCE4" w:themeFill="accent1" w:themeFillTint="66"/>
            <w:vAlign w:val="center"/>
            <w:hideMark/>
          </w:tcPr>
          <w:p w:rsidR="005B4192" w:rsidRPr="00616933" w:rsidRDefault="005B4192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gridSpan w:val="2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D95E4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30"/>
                <w:kern w:val="0"/>
              </w:rPr>
              <w:t>組員兼發言人</w:t>
            </w:r>
          </w:p>
        </w:tc>
        <w:tc>
          <w:tcPr>
            <w:tcW w:w="1820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</w:rPr>
              <w:t>主 任 秘 書</w:t>
            </w:r>
            <w:r w:rsidRPr="005B4192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</w:t>
            </w:r>
          </w:p>
        </w:tc>
        <w:tc>
          <w:tcPr>
            <w:tcW w:w="5537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負責校安事件新聞發言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B4192" w:rsidRPr="005B4192" w:rsidTr="008948AA">
        <w:trPr>
          <w:trHeight w:val="400"/>
          <w:jc w:val="center"/>
        </w:trPr>
        <w:tc>
          <w:tcPr>
            <w:tcW w:w="0" w:type="auto"/>
            <w:vMerge/>
            <w:shd w:val="clear" w:color="auto" w:fill="B8CCE4" w:themeFill="accent1" w:themeFillTint="66"/>
            <w:vAlign w:val="center"/>
            <w:hideMark/>
          </w:tcPr>
          <w:p w:rsidR="005B4192" w:rsidRPr="00616933" w:rsidRDefault="005B4192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gridSpan w:val="2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D95E4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kern w:val="0"/>
              </w:rPr>
              <w:t>組員</w:t>
            </w:r>
          </w:p>
        </w:tc>
        <w:tc>
          <w:tcPr>
            <w:tcW w:w="1820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教  務  長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F454E1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襄助召集人督導校園安全事件</w:t>
            </w:r>
            <w:r w:rsidR="00F454E1">
              <w:rPr>
                <w:rFonts w:ascii="標楷體" w:eastAsia="標楷體" w:hAnsi="標楷體" w:cs="Arial" w:hint="eastAsia"/>
                <w:color w:val="000000"/>
                <w:spacing w:val="-10"/>
              </w:rPr>
              <w:t>教務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處理</w:t>
            </w:r>
            <w:r w:rsidR="00F454E1">
              <w:rPr>
                <w:rFonts w:ascii="標楷體" w:eastAsia="標楷體" w:hAnsi="標楷體" w:cs="Arial" w:hint="eastAsia"/>
                <w:color w:val="000000"/>
                <w:spacing w:val="-10"/>
              </w:rPr>
              <w:t>之全般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B4192" w:rsidRPr="005B4192" w:rsidTr="008948AA">
        <w:trPr>
          <w:trHeight w:val="400"/>
          <w:jc w:val="center"/>
        </w:trPr>
        <w:tc>
          <w:tcPr>
            <w:tcW w:w="0" w:type="auto"/>
            <w:vMerge/>
            <w:shd w:val="clear" w:color="auto" w:fill="B8CCE4" w:themeFill="accent1" w:themeFillTint="66"/>
            <w:vAlign w:val="center"/>
            <w:hideMark/>
          </w:tcPr>
          <w:p w:rsidR="005B4192" w:rsidRPr="00616933" w:rsidRDefault="005B4192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gridSpan w:val="2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D95E4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kern w:val="0"/>
              </w:rPr>
              <w:t>組員</w:t>
            </w:r>
          </w:p>
        </w:tc>
        <w:tc>
          <w:tcPr>
            <w:tcW w:w="1820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總  務  長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7F63FC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襄助召集人督導校園安全事件</w:t>
            </w:r>
            <w:r w:rsidR="00F454E1">
              <w:rPr>
                <w:rFonts w:ascii="標楷體" w:eastAsia="標楷體" w:hAnsi="標楷體" w:cs="Arial" w:hint="eastAsia"/>
                <w:color w:val="000000"/>
                <w:spacing w:val="-10"/>
              </w:rPr>
              <w:t>總務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處理</w:t>
            </w:r>
            <w:r w:rsidR="007F63FC">
              <w:rPr>
                <w:rFonts w:ascii="標楷體" w:eastAsia="標楷體" w:hAnsi="標楷體" w:cs="Arial" w:hint="eastAsia"/>
                <w:color w:val="000000"/>
                <w:spacing w:val="-10"/>
              </w:rPr>
              <w:t>之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 xml:space="preserve">全般事宜 </w:t>
            </w:r>
          </w:p>
        </w:tc>
      </w:tr>
      <w:tr w:rsidR="005B4192" w:rsidRPr="00D438D5" w:rsidTr="008948AA">
        <w:trPr>
          <w:trHeight w:val="400"/>
          <w:jc w:val="center"/>
        </w:trPr>
        <w:tc>
          <w:tcPr>
            <w:tcW w:w="0" w:type="auto"/>
            <w:vMerge/>
            <w:shd w:val="clear" w:color="auto" w:fill="B8CCE4" w:themeFill="accent1" w:themeFillTint="66"/>
            <w:vAlign w:val="center"/>
            <w:hideMark/>
          </w:tcPr>
          <w:p w:rsidR="005B4192" w:rsidRPr="00616933" w:rsidRDefault="005B4192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gridSpan w:val="2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D95E42">
            <w:pPr>
              <w:widowControl/>
              <w:spacing w:line="20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組員兼執行總幹事</w:t>
            </w:r>
          </w:p>
        </w:tc>
        <w:tc>
          <w:tcPr>
            <w:tcW w:w="1820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學  務  長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vMerge w:val="restart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D438D5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</w:rPr>
              <w:t>承</w:t>
            </w:r>
            <w:r w:rsidR="00D438D5">
              <w:rPr>
                <w:rFonts w:ascii="標楷體" w:eastAsia="標楷體" w:hAnsi="標楷體" w:cs="Arial" w:hint="eastAsia"/>
                <w:color w:val="000000"/>
                <w:spacing w:val="-20"/>
              </w:rPr>
              <w:t>指揮督導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</w:rPr>
              <w:t>組</w:t>
            </w:r>
            <w:r w:rsidR="00F454E1">
              <w:rPr>
                <w:rFonts w:ascii="標楷體" w:eastAsia="標楷體" w:hAnsi="標楷體" w:cs="Arial" w:hint="eastAsia"/>
                <w:color w:val="000000"/>
                <w:spacing w:val="-20"/>
              </w:rPr>
              <w:t>決議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</w:rPr>
              <w:t>，執行校園安全事件處理</w:t>
            </w:r>
            <w:r w:rsidR="007F63FC">
              <w:rPr>
                <w:rFonts w:ascii="標楷體" w:eastAsia="標楷體" w:hAnsi="標楷體" w:cs="Arial" w:hint="eastAsia"/>
                <w:color w:val="000000"/>
                <w:spacing w:val="-20"/>
              </w:rPr>
              <w:t>之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</w:rPr>
              <w:t>全般事宜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B4192" w:rsidRPr="005B4192" w:rsidTr="008948AA">
        <w:trPr>
          <w:trHeight w:val="400"/>
          <w:jc w:val="center"/>
        </w:trPr>
        <w:tc>
          <w:tcPr>
            <w:tcW w:w="0" w:type="auto"/>
            <w:vMerge/>
            <w:shd w:val="clear" w:color="auto" w:fill="B8CCE4" w:themeFill="accent1" w:themeFillTint="66"/>
            <w:vAlign w:val="center"/>
            <w:hideMark/>
          </w:tcPr>
          <w:p w:rsidR="005B4192" w:rsidRPr="00616933" w:rsidRDefault="005B4192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gridSpan w:val="2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D95E42">
            <w:pPr>
              <w:widowControl/>
              <w:spacing w:line="20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</w:t>
            </w:r>
            <w:r w:rsidRPr="005B419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員</w:t>
            </w:r>
            <w:r w:rsidRPr="005B419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兼</w:t>
            </w:r>
            <w:r w:rsidRPr="005B419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副執行總幹事</w:t>
            </w:r>
          </w:p>
        </w:tc>
        <w:tc>
          <w:tcPr>
            <w:tcW w:w="1820" w:type="dxa"/>
            <w:shd w:val="clear" w:color="auto" w:fill="DAEEF3" w:themeFill="accent5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軍訓室主任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vMerge/>
            <w:shd w:val="clear" w:color="auto" w:fill="DAEEF3" w:themeFill="accent5" w:themeFillTint="33"/>
            <w:vAlign w:val="center"/>
            <w:hideMark/>
          </w:tcPr>
          <w:p w:rsidR="005B4192" w:rsidRPr="005B4192" w:rsidRDefault="005B4192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5B4192" w:rsidRPr="005B4192" w:rsidTr="00616933">
        <w:trPr>
          <w:trHeight w:val="419"/>
          <w:jc w:val="center"/>
        </w:trPr>
        <w:tc>
          <w:tcPr>
            <w:tcW w:w="560" w:type="dxa"/>
            <w:vMerge w:val="restart"/>
            <w:shd w:val="clear" w:color="auto" w:fill="C4BC96" w:themeFill="background2" w:themeFillShade="BF"/>
            <w:tcMar>
              <w:top w:w="13" w:type="dxa"/>
              <w:left w:w="17" w:type="dxa"/>
              <w:bottom w:w="0" w:type="dxa"/>
              <w:right w:w="17" w:type="dxa"/>
            </w:tcMar>
            <w:textDirection w:val="tbRlV"/>
            <w:vAlign w:val="center"/>
            <w:hideMark/>
          </w:tcPr>
          <w:p w:rsidR="005B4192" w:rsidRPr="00616933" w:rsidRDefault="005B4192" w:rsidP="005B4192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616933">
              <w:rPr>
                <w:rFonts w:ascii="標楷體" w:eastAsia="標楷體" w:hAnsi="標楷體" w:hint="eastAsia"/>
                <w:b/>
              </w:rPr>
              <w:t xml:space="preserve">新聞組 </w:t>
            </w:r>
          </w:p>
        </w:tc>
        <w:tc>
          <w:tcPr>
            <w:tcW w:w="1320" w:type="dxa"/>
            <w:gridSpan w:val="2"/>
            <w:shd w:val="clear" w:color="auto" w:fill="DDD9C3" w:themeFill="background2" w:themeFillShade="E6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D95E4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hint="eastAsia"/>
                <w:b/>
                <w:bCs/>
                <w:color w:val="000000"/>
              </w:rPr>
              <w:t>組長</w:t>
            </w:r>
          </w:p>
        </w:tc>
        <w:tc>
          <w:tcPr>
            <w:tcW w:w="1820" w:type="dxa"/>
            <w:shd w:val="clear" w:color="auto" w:fill="DDD9C3" w:themeFill="background2" w:themeFillShade="E6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2162F1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hint="eastAsia"/>
                <w:b/>
                <w:bCs/>
                <w:color w:val="000000"/>
                <w:spacing w:val="-20"/>
              </w:rPr>
              <w:t>主 任 秘 書</w:t>
            </w:r>
          </w:p>
        </w:tc>
        <w:tc>
          <w:tcPr>
            <w:tcW w:w="5537" w:type="dxa"/>
            <w:shd w:val="clear" w:color="auto" w:fill="DDD9C3" w:themeFill="background2" w:themeFillShade="E6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hint="eastAsia"/>
                <w:color w:val="000000"/>
              </w:rPr>
              <w:t>負責校安事件新聞發布事宜，並</w:t>
            </w:r>
            <w:r w:rsidR="007F63FC">
              <w:rPr>
                <w:rFonts w:ascii="標楷體" w:eastAsia="標楷體" w:hAnsi="標楷體" w:hint="eastAsia"/>
                <w:color w:val="000000"/>
              </w:rPr>
              <w:t>兼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任發言人 </w:t>
            </w:r>
          </w:p>
        </w:tc>
      </w:tr>
      <w:tr w:rsidR="005B4192" w:rsidRPr="005B4192" w:rsidTr="00616933">
        <w:trPr>
          <w:trHeight w:val="419"/>
          <w:jc w:val="center"/>
        </w:trPr>
        <w:tc>
          <w:tcPr>
            <w:tcW w:w="0" w:type="auto"/>
            <w:vMerge/>
            <w:shd w:val="clear" w:color="auto" w:fill="C4BC96" w:themeFill="background2" w:themeFillShade="BF"/>
            <w:vAlign w:val="center"/>
            <w:hideMark/>
          </w:tcPr>
          <w:p w:rsidR="005B4192" w:rsidRPr="00616933" w:rsidRDefault="005B4192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gridSpan w:val="2"/>
            <w:shd w:val="clear" w:color="auto" w:fill="DDD9C3" w:themeFill="background2" w:themeFillShade="E6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D95E4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kern w:val="24"/>
              </w:rPr>
              <w:t>組員</w:t>
            </w:r>
          </w:p>
        </w:tc>
        <w:tc>
          <w:tcPr>
            <w:tcW w:w="1820" w:type="dxa"/>
            <w:shd w:val="clear" w:color="auto" w:fill="DDD9C3" w:themeFill="background2" w:themeFillShade="E6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13424C" w:rsidP="0013424C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3424C">
              <w:rPr>
                <w:rFonts w:ascii="標楷體" w:eastAsia="標楷體" w:hAnsi="標楷體" w:cs="Arial" w:hint="eastAsia"/>
                <w:color w:val="000000"/>
                <w:spacing w:val="-10"/>
              </w:rPr>
              <w:t>秘書處成員</w:t>
            </w:r>
          </w:p>
        </w:tc>
        <w:tc>
          <w:tcPr>
            <w:tcW w:w="5537" w:type="dxa"/>
            <w:shd w:val="clear" w:color="auto" w:fill="DDD9C3" w:themeFill="background2" w:themeFillShade="E6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CD5835" w:rsidP="00CD5835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負責對外校安相關</w:t>
            </w:r>
            <w:r w:rsidR="005B4192"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公共事務</w:t>
            </w:r>
            <w:r w:rsidR="005B4192"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5B4192" w:rsidRPr="005B4192" w:rsidTr="00616933">
        <w:trPr>
          <w:trHeight w:val="337"/>
          <w:jc w:val="center"/>
        </w:trPr>
        <w:tc>
          <w:tcPr>
            <w:tcW w:w="560" w:type="dxa"/>
            <w:vMerge w:val="restart"/>
            <w:shd w:val="clear" w:color="auto" w:fill="CCC0D9" w:themeFill="accent4" w:themeFillTint="66"/>
            <w:tcMar>
              <w:top w:w="13" w:type="dxa"/>
              <w:left w:w="17" w:type="dxa"/>
              <w:bottom w:w="0" w:type="dxa"/>
              <w:right w:w="17" w:type="dxa"/>
            </w:tcMar>
            <w:textDirection w:val="tbRlV"/>
            <w:vAlign w:val="center"/>
            <w:hideMark/>
          </w:tcPr>
          <w:p w:rsidR="005B4192" w:rsidRPr="00616933" w:rsidRDefault="005B4192" w:rsidP="005B4192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616933">
              <w:rPr>
                <w:rFonts w:ascii="標楷體" w:eastAsia="標楷體" w:hAnsi="標楷體" w:cs="Arial" w:hint="eastAsia"/>
                <w:b/>
                <w:spacing w:val="60"/>
                <w:kern w:val="0"/>
              </w:rPr>
              <w:t>支援協調組</w:t>
            </w:r>
            <w:r w:rsidRPr="00616933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620" w:type="dxa"/>
            <w:vMerge w:val="restart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textDirection w:val="tbRlV"/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b/>
                <w:bCs/>
                <w:color w:val="000000"/>
                <w:spacing w:val="60"/>
                <w:kern w:val="0"/>
              </w:rPr>
              <w:t>第一小組</w:t>
            </w:r>
            <w:r w:rsidRPr="005B4192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b/>
                <w:bCs/>
                <w:color w:val="000000"/>
              </w:rPr>
              <w:t>組長</w:t>
            </w:r>
            <w:r w:rsidRPr="005B4192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1820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5B4192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b/>
                <w:bCs/>
                <w:color w:val="000000"/>
                <w:spacing w:val="-10"/>
                <w:kern w:val="0"/>
              </w:rPr>
              <w:t>總  務  長</w:t>
            </w:r>
            <w:r w:rsidRPr="005B4192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B4192" w:rsidRPr="005B4192" w:rsidRDefault="00F454E1" w:rsidP="00F454E1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</w:t>
            </w:r>
            <w:r w:rsidR="005B4192"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校園整體設施維護</w:t>
            </w:r>
            <w:r w:rsidR="00F6765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事宜及協助校園安全環境規劃</w:t>
            </w:r>
            <w:r w:rsidR="005B4192"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700" w:type="dxa"/>
            <w:vMerge w:val="restart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5B419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>組</w:t>
            </w:r>
          </w:p>
          <w:p w:rsidR="00902AE6" w:rsidRDefault="00902AE6" w:rsidP="005B4192">
            <w:pPr>
              <w:widowControl/>
              <w:spacing w:line="260" w:lineRule="exact"/>
              <w:jc w:val="distribute"/>
              <w:rPr>
                <w:rFonts w:ascii="標楷體" w:eastAsia="標楷體" w:hAnsi="標楷體" w:cs="Arial"/>
                <w:color w:val="000000"/>
              </w:rPr>
            </w:pPr>
          </w:p>
          <w:p w:rsidR="00DB1C26" w:rsidRPr="005B4192" w:rsidRDefault="00DB1C26" w:rsidP="005B419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>員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20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DB1C26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人事室主任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24655A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綜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整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教職員人事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相關事宜之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處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置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F67652" w:rsidRDefault="00DB1C26" w:rsidP="00DB1C2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會計室主任</w:t>
            </w:r>
            <w:r w:rsidRPr="00F6765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 xml:space="preserve"> </w:t>
            </w:r>
          </w:p>
        </w:tc>
        <w:tc>
          <w:tcPr>
            <w:tcW w:w="5537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F67652" w:rsidRDefault="00DB1C26" w:rsidP="0024655A">
            <w:pPr>
              <w:widowControl/>
              <w:spacing w:line="260" w:lineRule="exact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綜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整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工作推展經費統籌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相關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事宜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DB1C26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環規中心主任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DB1C26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襄助組長維護校園設施維護及校園安全環境規劃事宜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DB1C26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事 務 組 長</w:t>
            </w:r>
            <w:r w:rsidRPr="005B4192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</w:t>
            </w:r>
          </w:p>
        </w:tc>
        <w:tc>
          <w:tcPr>
            <w:tcW w:w="5537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DB1C26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負責校安事件庶務採購相關事宜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DB1C26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保 管 組 長</w:t>
            </w:r>
            <w:r w:rsidRPr="005B4192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</w:t>
            </w:r>
          </w:p>
        </w:tc>
        <w:tc>
          <w:tcPr>
            <w:tcW w:w="5537" w:type="dxa"/>
            <w:shd w:val="clear" w:color="auto" w:fill="E5DFEC" w:themeFill="accent4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DB1C26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校安事件財產管理相關事宜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620" w:type="dxa"/>
            <w:vMerge w:val="restart"/>
            <w:shd w:val="clear" w:color="auto" w:fill="F2F2F2" w:themeFill="background1" w:themeFillShade="F2"/>
            <w:tcMar>
              <w:top w:w="13" w:type="dxa"/>
              <w:left w:w="17" w:type="dxa"/>
              <w:bottom w:w="0" w:type="dxa"/>
              <w:right w:w="17" w:type="dxa"/>
            </w:tcMar>
            <w:textDirection w:val="tbRlV"/>
            <w:vAlign w:val="center"/>
            <w:hideMark/>
          </w:tcPr>
          <w:p w:rsidR="00DB1C26" w:rsidRPr="005B4192" w:rsidRDefault="00DB1C26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第二小組</w:t>
            </w:r>
            <w:r w:rsidRPr="005B4192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5B419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b/>
                <w:bCs/>
                <w:color w:val="000000"/>
              </w:rPr>
              <w:t>組長</w:t>
            </w:r>
            <w:r w:rsidRPr="005B4192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1820" w:type="dxa"/>
            <w:shd w:val="clear" w:color="auto" w:fill="F2F2F2" w:themeFill="background1" w:themeFillShade="F2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C1766F" w:rsidRDefault="00DB1C26" w:rsidP="005B4192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10"/>
                <w:kern w:val="0"/>
              </w:rPr>
            </w:pPr>
            <w:r w:rsidRPr="00C1766F">
              <w:rPr>
                <w:rFonts w:ascii="標楷體" w:eastAsia="標楷體" w:hAnsi="標楷體" w:cs="Arial" w:hint="eastAsia"/>
                <w:b/>
                <w:color w:val="000000"/>
                <w:spacing w:val="-10"/>
                <w:kern w:val="0"/>
              </w:rPr>
              <w:t xml:space="preserve">教  務  長 </w:t>
            </w:r>
          </w:p>
        </w:tc>
        <w:tc>
          <w:tcPr>
            <w:tcW w:w="5537" w:type="dxa"/>
            <w:shd w:val="clear" w:color="auto" w:fill="F2F2F2" w:themeFill="background1" w:themeFillShade="F2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F67652" w:rsidRDefault="00DB1C26" w:rsidP="00902AE6">
            <w:pPr>
              <w:widowControl/>
              <w:spacing w:line="260" w:lineRule="exact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F6765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校園安全事件教務相關事宜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700" w:type="dxa"/>
            <w:vMerge w:val="restart"/>
            <w:shd w:val="clear" w:color="auto" w:fill="F2F2F2" w:themeFill="background1" w:themeFillShade="F2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5B419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 xml:space="preserve">組 </w:t>
            </w:r>
          </w:p>
          <w:p w:rsidR="00DB1C26" w:rsidRPr="005B4192" w:rsidRDefault="00DB1C26" w:rsidP="005B419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>員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20" w:type="dxa"/>
            <w:shd w:val="clear" w:color="auto" w:fill="F2F2F2" w:themeFill="background1" w:themeFillShade="F2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各學院院長</w:t>
            </w:r>
          </w:p>
        </w:tc>
        <w:tc>
          <w:tcPr>
            <w:tcW w:w="5537" w:type="dxa"/>
            <w:shd w:val="clear" w:color="auto" w:fill="F2F2F2" w:themeFill="background1" w:themeFillShade="F2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F67652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負責各學院校園安全防護全般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F2F2F2" w:themeFill="background1" w:themeFillShade="F2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F6765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各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系科(所)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主任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F2F2F2" w:themeFill="background1" w:themeFillShade="F2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F67652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負責各系科(所)校園安全防護全般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事宜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620" w:type="dxa"/>
            <w:vMerge w:val="restart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textDirection w:val="tbRlV"/>
            <w:vAlign w:val="center"/>
            <w:hideMark/>
          </w:tcPr>
          <w:p w:rsidR="00DB1C26" w:rsidRPr="005B4192" w:rsidRDefault="00DB1C26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b/>
                <w:bCs/>
                <w:color w:val="000000"/>
                <w:spacing w:val="60"/>
                <w:kern w:val="0"/>
              </w:rPr>
              <w:t>第三小組</w:t>
            </w:r>
            <w:r w:rsidRPr="005B4192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5B419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b/>
                <w:bCs/>
                <w:color w:val="000000"/>
              </w:rPr>
              <w:t>組長</w:t>
            </w:r>
            <w:r w:rsidRPr="005B4192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1820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CF3DFB" w:rsidRDefault="00CF3DFB" w:rsidP="00CF3DFB">
            <w:pPr>
              <w:widowControl/>
              <w:spacing w:line="260" w:lineRule="exact"/>
              <w:rPr>
                <w:rFonts w:ascii="標楷體" w:eastAsia="標楷體" w:hAnsi="標楷體" w:cs="Arial"/>
                <w:color w:val="000000"/>
                <w:spacing w:val="-14"/>
                <w:kern w:val="0"/>
              </w:rPr>
            </w:pPr>
            <w:r w:rsidRPr="00CF3DFB">
              <w:rPr>
                <w:rFonts w:ascii="標楷體" w:eastAsia="標楷體" w:hAnsi="標楷體" w:cs="Arial" w:hint="eastAsia"/>
                <w:color w:val="000000"/>
                <w:spacing w:val="-14"/>
                <w:kern w:val="0"/>
              </w:rPr>
              <w:t>全民</w:t>
            </w:r>
            <w:r w:rsidR="00414E00" w:rsidRPr="00CF3DFB">
              <w:rPr>
                <w:rFonts w:ascii="標楷體" w:eastAsia="標楷體" w:hAnsi="標楷體" w:cs="Arial" w:hint="eastAsia"/>
                <w:color w:val="000000"/>
                <w:spacing w:val="-14"/>
                <w:kern w:val="0"/>
              </w:rPr>
              <w:t>教育處處長</w:t>
            </w:r>
            <w:r w:rsidR="00DB1C26" w:rsidRPr="00CF3DFB">
              <w:rPr>
                <w:rFonts w:ascii="標楷體" w:eastAsia="標楷體" w:hAnsi="標楷體" w:cs="Arial" w:hint="eastAsia"/>
                <w:color w:val="000000"/>
                <w:spacing w:val="-14"/>
                <w:kern w:val="0"/>
              </w:rPr>
              <w:t xml:space="preserve"> </w:t>
            </w:r>
          </w:p>
        </w:tc>
        <w:tc>
          <w:tcPr>
            <w:tcW w:w="5537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CF3DFB" w:rsidRDefault="00DB1C26" w:rsidP="00CF3DFB">
            <w:pPr>
              <w:widowControl/>
              <w:spacing w:line="260" w:lineRule="exact"/>
              <w:rPr>
                <w:rFonts w:ascii="標楷體" w:eastAsia="標楷體" w:hAnsi="標楷體" w:cs="Arial"/>
                <w:color w:val="000000"/>
                <w:spacing w:val="-14"/>
                <w:kern w:val="0"/>
              </w:rPr>
            </w:pPr>
            <w:r w:rsidRPr="000059F6">
              <w:rPr>
                <w:rFonts w:ascii="標楷體" w:eastAsia="標楷體" w:hAnsi="標楷體" w:cs="Arial" w:hint="eastAsia"/>
                <w:color w:val="000000"/>
                <w:spacing w:val="-14"/>
                <w:kern w:val="0"/>
              </w:rPr>
              <w:t>負責</w:t>
            </w:r>
            <w:r w:rsidR="00CF3DFB">
              <w:rPr>
                <w:rFonts w:ascii="標楷體" w:eastAsia="標楷體" w:hAnsi="標楷體" w:cs="Arial" w:hint="eastAsia"/>
                <w:color w:val="000000"/>
                <w:spacing w:val="-14"/>
                <w:kern w:val="0"/>
              </w:rPr>
              <w:t>全民</w:t>
            </w:r>
            <w:r w:rsidR="00414E00" w:rsidRPr="00CF3DFB">
              <w:rPr>
                <w:rFonts w:ascii="標楷體" w:eastAsia="標楷體" w:hAnsi="標楷體" w:cs="Arial" w:hint="eastAsia"/>
                <w:color w:val="000000"/>
                <w:spacing w:val="-14"/>
                <w:kern w:val="0"/>
              </w:rPr>
              <w:t>教育處</w:t>
            </w:r>
            <w:r w:rsidRPr="000059F6">
              <w:rPr>
                <w:rFonts w:ascii="標楷體" w:eastAsia="標楷體" w:hAnsi="標楷體" w:cs="Arial" w:hint="eastAsia"/>
                <w:color w:val="000000"/>
                <w:spacing w:val="-14"/>
                <w:kern w:val="0"/>
              </w:rPr>
              <w:t>及進修院校校園安全維護</w:t>
            </w:r>
            <w:r w:rsidR="00902AE6" w:rsidRPr="000059F6">
              <w:rPr>
                <w:rFonts w:ascii="標楷體" w:eastAsia="標楷體" w:hAnsi="標楷體" w:cs="Arial" w:hint="eastAsia"/>
                <w:color w:val="000000"/>
                <w:spacing w:val="-14"/>
                <w:kern w:val="0"/>
              </w:rPr>
              <w:t>，與</w:t>
            </w:r>
            <w:r w:rsidRPr="000059F6">
              <w:rPr>
                <w:rFonts w:ascii="標楷體" w:eastAsia="標楷體" w:hAnsi="標楷體" w:cs="Arial" w:hint="eastAsia"/>
                <w:color w:val="000000"/>
                <w:spacing w:val="-14"/>
                <w:kern w:val="0"/>
              </w:rPr>
              <w:t>行政支援事宜</w:t>
            </w:r>
            <w:r w:rsidRPr="00CF3DFB">
              <w:rPr>
                <w:rFonts w:ascii="標楷體" w:eastAsia="標楷體" w:hAnsi="標楷體" w:cs="Arial" w:hint="eastAsia"/>
                <w:color w:val="000000"/>
                <w:spacing w:val="-14"/>
                <w:kern w:val="0"/>
              </w:rPr>
              <w:t xml:space="preserve">  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700" w:type="dxa"/>
            <w:vMerge w:val="restart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5B419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>組</w:t>
            </w:r>
          </w:p>
          <w:p w:rsidR="00902AE6" w:rsidRDefault="00902AE6" w:rsidP="005B4192">
            <w:pPr>
              <w:widowControl/>
              <w:spacing w:line="260" w:lineRule="exact"/>
              <w:jc w:val="distribute"/>
              <w:rPr>
                <w:rFonts w:ascii="標楷體" w:eastAsia="標楷體" w:hAnsi="標楷體" w:cs="Arial"/>
                <w:color w:val="000000"/>
              </w:rPr>
            </w:pPr>
          </w:p>
          <w:p w:rsidR="00DB1C26" w:rsidRPr="005B4192" w:rsidRDefault="00DB1C26" w:rsidP="005B4192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>員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20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F67652" w:rsidRDefault="00DB1C26" w:rsidP="004A4C69">
            <w:pPr>
              <w:widowControl/>
              <w:spacing w:line="260" w:lineRule="exact"/>
              <w:jc w:val="center"/>
              <w:rPr>
                <w:rFonts w:ascii="Arial" w:hAnsi="Arial" w:cs="Arial"/>
                <w:spacing w:val="-26"/>
                <w:kern w:val="0"/>
              </w:rPr>
            </w:pPr>
            <w:r w:rsidRPr="00F67652">
              <w:rPr>
                <w:rFonts w:ascii="標楷體" w:eastAsia="標楷體" w:hAnsi="標楷體" w:cs="Arial" w:hint="eastAsia"/>
                <w:color w:val="000000"/>
                <w:spacing w:val="-26"/>
                <w:kern w:val="0"/>
              </w:rPr>
              <w:t>進</w:t>
            </w:r>
            <w:r w:rsidRPr="004A4C69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修院</w:t>
            </w:r>
            <w:r w:rsidR="004A4C69" w:rsidRPr="004A4C69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校</w:t>
            </w:r>
            <w:r w:rsidR="00F03AE8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校務</w:t>
            </w:r>
            <w:r w:rsidRPr="004A4C69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 xml:space="preserve">主任 </w:t>
            </w:r>
          </w:p>
        </w:tc>
        <w:tc>
          <w:tcPr>
            <w:tcW w:w="5537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4A4C69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6"/>
                <w:kern w:val="0"/>
              </w:rPr>
              <w:t>負責</w:t>
            </w:r>
            <w:r w:rsidRPr="00F67652">
              <w:rPr>
                <w:rFonts w:ascii="標楷體" w:eastAsia="標楷體" w:hAnsi="標楷體" w:cs="Arial" w:hint="eastAsia"/>
                <w:color w:val="000000"/>
                <w:spacing w:val="-26"/>
                <w:kern w:val="0"/>
              </w:rPr>
              <w:t>進修院</w:t>
            </w:r>
            <w:r w:rsidR="004A4C69">
              <w:rPr>
                <w:rFonts w:ascii="標楷體" w:eastAsia="標楷體" w:hAnsi="標楷體" w:cs="Arial" w:hint="eastAsia"/>
                <w:color w:val="000000"/>
                <w:spacing w:val="-26"/>
                <w:kern w:val="0"/>
              </w:rPr>
              <w:t>校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校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園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安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全防護相關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7F63FC" w:rsidRDefault="00DB1C26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</w:rPr>
            </w:pPr>
            <w:r w:rsidRPr="007F63FC">
              <w:rPr>
                <w:rFonts w:ascii="標楷體" w:eastAsia="標楷體" w:hAnsi="標楷體" w:cs="Arial" w:hint="eastAsia"/>
                <w:color w:val="000000"/>
                <w:spacing w:val="-30"/>
                <w:kern w:val="0"/>
              </w:rPr>
              <w:t>通識教育中心主任</w:t>
            </w:r>
            <w:r w:rsidRPr="007F63FC">
              <w:rPr>
                <w:rFonts w:ascii="標楷體" w:eastAsia="標楷體" w:hAnsi="標楷體" w:hint="eastAsia"/>
                <w:color w:val="000000"/>
                <w:spacing w:val="-30"/>
              </w:rPr>
              <w:t xml:space="preserve"> </w:t>
            </w:r>
          </w:p>
        </w:tc>
        <w:tc>
          <w:tcPr>
            <w:tcW w:w="5537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A239D2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推動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校園安全通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識教育相關事宜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7F63FC" w:rsidRDefault="00DB1C26" w:rsidP="007F63FC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</w:rPr>
            </w:pPr>
            <w:r w:rsidRPr="007F63F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研  發  長</w:t>
            </w:r>
            <w:r w:rsidRPr="007F63FC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A239D2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負責學生校外實習校安事件之防處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CF3DFB" w:rsidRDefault="00414E00" w:rsidP="005B4192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</w:rPr>
            </w:pPr>
            <w:r w:rsidRPr="00CF3DFB">
              <w:rPr>
                <w:rFonts w:ascii="標楷體" w:eastAsia="標楷體" w:hAnsi="標楷體" w:cs="Arial" w:hint="eastAsia"/>
                <w:spacing w:val="-10"/>
                <w:kern w:val="0"/>
              </w:rPr>
              <w:t>圖  資  長</w:t>
            </w:r>
            <w:r w:rsidR="00DB1C26" w:rsidRPr="00CF3DF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537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414E00" w:rsidP="00A239D2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圖書館校安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事件之防處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CF3DFB" w:rsidRDefault="00414E00" w:rsidP="00414E00">
            <w:pPr>
              <w:widowControl/>
              <w:spacing w:line="260" w:lineRule="exact"/>
              <w:rPr>
                <w:rFonts w:ascii="Arial" w:hAnsi="Arial" w:cs="Arial"/>
                <w:kern w:val="0"/>
              </w:rPr>
            </w:pPr>
            <w:r w:rsidRPr="00CF3DFB">
              <w:rPr>
                <w:rFonts w:ascii="標楷體" w:eastAsia="標楷體" w:hAnsi="標楷體" w:cs="Arial" w:hint="eastAsia"/>
                <w:spacing w:val="-30"/>
                <w:kern w:val="0"/>
              </w:rPr>
              <w:t xml:space="preserve">     </w:t>
            </w:r>
            <w:r w:rsidR="00DB1C26" w:rsidRPr="00CF3DFB">
              <w:rPr>
                <w:rFonts w:ascii="標楷體" w:eastAsia="標楷體" w:hAnsi="標楷體" w:cs="Arial" w:hint="eastAsia"/>
                <w:spacing w:val="-30"/>
                <w:kern w:val="0"/>
              </w:rPr>
              <w:t xml:space="preserve">國  </w:t>
            </w:r>
            <w:r w:rsidRPr="00CF3DFB">
              <w:rPr>
                <w:rFonts w:ascii="標楷體" w:eastAsia="標楷體" w:hAnsi="標楷體" w:cs="Arial" w:hint="eastAsia"/>
                <w:spacing w:val="-30"/>
                <w:kern w:val="0"/>
              </w:rPr>
              <w:t xml:space="preserve"> </w:t>
            </w:r>
            <w:r w:rsidR="00DB1C26" w:rsidRPr="00CF3DFB">
              <w:rPr>
                <w:rFonts w:ascii="標楷體" w:eastAsia="標楷體" w:hAnsi="標楷體" w:cs="Arial" w:hint="eastAsia"/>
                <w:spacing w:val="-30"/>
                <w:kern w:val="0"/>
              </w:rPr>
              <w:t xml:space="preserve">  際</w:t>
            </w:r>
            <w:r w:rsidRPr="00CF3DFB">
              <w:rPr>
                <w:rFonts w:ascii="標楷體" w:eastAsia="標楷體" w:hAnsi="標楷體" w:cs="Arial" w:hint="eastAsia"/>
                <w:spacing w:val="-30"/>
                <w:kern w:val="0"/>
              </w:rPr>
              <w:t xml:space="preserve">    </w:t>
            </w:r>
            <w:r w:rsidR="00DB1C26" w:rsidRPr="00CF3DFB">
              <w:rPr>
                <w:rFonts w:ascii="標楷體" w:eastAsia="標楷體" w:hAnsi="標楷體" w:cs="Arial" w:hint="eastAsia"/>
                <w:spacing w:val="-30"/>
                <w:kern w:val="0"/>
              </w:rPr>
              <w:t>長</w:t>
            </w:r>
            <w:r w:rsidR="00DB1C26" w:rsidRPr="00CF3DFB">
              <w:rPr>
                <w:rFonts w:ascii="標楷體" w:eastAsia="標楷體" w:hAnsi="標楷體" w:hint="eastAsia"/>
                <w:spacing w:val="-30"/>
              </w:rPr>
              <w:t xml:space="preserve"> </w:t>
            </w:r>
          </w:p>
        </w:tc>
        <w:tc>
          <w:tcPr>
            <w:tcW w:w="5537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DB1C26" w:rsidP="00A239D2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國際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生校園安全事件之防處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DB1C2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B1C26" w:rsidRPr="00616933" w:rsidRDefault="00DB1C26" w:rsidP="005B4192">
            <w:pPr>
              <w:widowControl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DB1C26" w:rsidRPr="005B4192" w:rsidRDefault="00DB1C26" w:rsidP="005B41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CF3DFB" w:rsidRDefault="00414E00" w:rsidP="00414E00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</w:rPr>
            </w:pPr>
            <w:r w:rsidRPr="00CF3DFB">
              <w:rPr>
                <w:rFonts w:ascii="標楷體" w:eastAsia="標楷體" w:hAnsi="標楷體" w:cs="Arial" w:hint="eastAsia"/>
                <w:spacing w:val="-10"/>
                <w:kern w:val="0"/>
              </w:rPr>
              <w:t xml:space="preserve"> 副 圖 資 長</w:t>
            </w:r>
          </w:p>
        </w:tc>
        <w:tc>
          <w:tcPr>
            <w:tcW w:w="5537" w:type="dxa"/>
            <w:shd w:val="clear" w:color="auto" w:fill="FDE9D9" w:themeFill="accent6" w:themeFillTint="33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B1C26" w:rsidRPr="005B4192" w:rsidRDefault="00414E00" w:rsidP="00A239D2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負責校園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資訊安全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事件之防處</w:t>
            </w:r>
          </w:p>
        </w:tc>
      </w:tr>
      <w:tr w:rsidR="00805F16" w:rsidRPr="005B4192" w:rsidTr="00616933">
        <w:trPr>
          <w:trHeight w:val="337"/>
          <w:jc w:val="center"/>
        </w:trPr>
        <w:tc>
          <w:tcPr>
            <w:tcW w:w="560" w:type="dxa"/>
            <w:vMerge w:val="restart"/>
            <w:shd w:val="clear" w:color="auto" w:fill="D6E3BC" w:themeFill="accent3" w:themeFillTint="66"/>
            <w:tcMar>
              <w:top w:w="13" w:type="dxa"/>
              <w:left w:w="17" w:type="dxa"/>
              <w:bottom w:w="0" w:type="dxa"/>
              <w:right w:w="17" w:type="dxa"/>
            </w:tcMar>
            <w:textDirection w:val="tbRlV"/>
            <w:vAlign w:val="center"/>
            <w:hideMark/>
          </w:tcPr>
          <w:p w:rsidR="00805F16" w:rsidRPr="00616933" w:rsidRDefault="00805F16" w:rsidP="00BF7589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616933">
              <w:rPr>
                <w:rFonts w:ascii="標楷體" w:eastAsia="標楷體" w:hAnsi="標楷體" w:cs="Arial" w:hint="eastAsia"/>
                <w:b/>
                <w:spacing w:val="60"/>
                <w:kern w:val="0"/>
              </w:rPr>
              <w:t>作業管制組</w:t>
            </w:r>
            <w:r w:rsidRPr="00616933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b/>
                <w:bCs/>
                <w:color w:val="000000"/>
                <w:spacing w:val="-10"/>
              </w:rPr>
              <w:t>執行總幹事</w:t>
            </w:r>
          </w:p>
        </w:tc>
        <w:tc>
          <w:tcPr>
            <w:tcW w:w="1820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b/>
                <w:bCs/>
                <w:color w:val="000000"/>
                <w:spacing w:val="-10"/>
              </w:rPr>
              <w:t xml:space="preserve">學  務  長 </w:t>
            </w:r>
          </w:p>
        </w:tc>
        <w:tc>
          <w:tcPr>
            <w:tcW w:w="5537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執行校園安全維護暨學生事務處理事宜</w:t>
            </w:r>
            <w:r w:rsidRPr="005B4192">
              <w:rPr>
                <w:rFonts w:ascii="Calibri" w:hAnsi="Calibri" w:cs="Calibri"/>
                <w:color w:val="000000"/>
                <w:kern w:val="24"/>
              </w:rPr>
              <w:t xml:space="preserve"> </w:t>
            </w:r>
          </w:p>
        </w:tc>
      </w:tr>
      <w:tr w:rsidR="00805F1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D6E3BC" w:themeFill="accent3" w:themeFillTint="66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hint="eastAsia"/>
                <w:color w:val="000000"/>
                <w:spacing w:val="-28"/>
              </w:rPr>
              <w:t>副執行總幹事</w:t>
            </w:r>
          </w:p>
        </w:tc>
        <w:tc>
          <w:tcPr>
            <w:tcW w:w="1820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軍訓室主任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襄助總幹事執行校園安全維護暨學生事務處理事宜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805F1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D6E3BC" w:themeFill="accent3" w:themeFillTint="66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 xml:space="preserve">組 </w:t>
            </w:r>
          </w:p>
          <w:p w:rsidR="00805F16" w:rsidRPr="005B4192" w:rsidRDefault="00805F16" w:rsidP="00BF7589">
            <w:pPr>
              <w:widowControl/>
              <w:spacing w:line="260" w:lineRule="exact"/>
              <w:jc w:val="distribut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</w:rPr>
              <w:t>員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20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生輔組組長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37" w:type="dxa"/>
            <w:vMerge w:val="restart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協助執行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校園災害管理機制運作之全般事宜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805F1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D6E3BC" w:themeFill="accent3" w:themeFillTint="66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課 外</w:t>
            </w:r>
            <w:r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 xml:space="preserve"> 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組</w:t>
            </w:r>
            <w:r w:rsidR="00414E00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 xml:space="preserve"> 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長</w:t>
            </w:r>
            <w:r w:rsidRPr="005B4192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</w:t>
            </w:r>
          </w:p>
        </w:tc>
        <w:tc>
          <w:tcPr>
            <w:tcW w:w="5537" w:type="dxa"/>
            <w:vMerge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805F1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D6E3BC" w:themeFill="accent3" w:themeFillTint="66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衛 保</w:t>
            </w:r>
            <w:r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 xml:space="preserve"> 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組</w:t>
            </w:r>
            <w:r w:rsidR="00414E00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 xml:space="preserve"> 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20"/>
                <w:kern w:val="0"/>
              </w:rPr>
              <w:t>長</w:t>
            </w:r>
            <w:r w:rsidRPr="005B4192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</w:t>
            </w:r>
          </w:p>
        </w:tc>
        <w:tc>
          <w:tcPr>
            <w:tcW w:w="5537" w:type="dxa"/>
            <w:vMerge/>
            <w:shd w:val="clear" w:color="auto" w:fill="D9D9D9" w:themeFill="background1" w:themeFillShade="D9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414E00" w:rsidRPr="005B4192" w:rsidTr="00414E00">
        <w:trPr>
          <w:trHeight w:val="348"/>
          <w:jc w:val="center"/>
        </w:trPr>
        <w:tc>
          <w:tcPr>
            <w:tcW w:w="0" w:type="auto"/>
            <w:vMerge/>
            <w:shd w:val="clear" w:color="auto" w:fill="D6E3BC" w:themeFill="accent3" w:themeFillTint="66"/>
            <w:vAlign w:val="center"/>
            <w:hideMark/>
          </w:tcPr>
          <w:p w:rsidR="00414E00" w:rsidRPr="005B4192" w:rsidRDefault="00414E00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414E00" w:rsidRPr="005B4192" w:rsidRDefault="00414E00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14E00" w:rsidRPr="00CF3DFB" w:rsidRDefault="00414E00" w:rsidP="00414E00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bookmarkStart w:id="0" w:name="_GoBack"/>
            <w:r w:rsidRPr="00CF3DFB">
              <w:rPr>
                <w:rFonts w:ascii="標楷體" w:eastAsia="標楷體" w:hAnsi="標楷體" w:cs="Arial" w:hint="eastAsia"/>
                <w:spacing w:val="-10"/>
                <w:kern w:val="0"/>
              </w:rPr>
              <w:t>體育室主任</w:t>
            </w:r>
            <w:bookmarkEnd w:id="0"/>
          </w:p>
        </w:tc>
        <w:tc>
          <w:tcPr>
            <w:tcW w:w="5537" w:type="dxa"/>
            <w:vMerge/>
            <w:shd w:val="clear" w:color="auto" w:fill="D9D9D9" w:themeFill="background1" w:themeFillShade="D9"/>
            <w:vAlign w:val="center"/>
            <w:hideMark/>
          </w:tcPr>
          <w:p w:rsidR="00414E00" w:rsidRPr="005B4192" w:rsidRDefault="00414E00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805F1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D6E3BC" w:themeFill="accent3" w:themeFillTint="66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5B4192">
              <w:rPr>
                <w:rFonts w:ascii="標楷體" w:eastAsia="標楷體" w:hAnsi="標楷體" w:cs="Arial" w:hint="eastAsia"/>
                <w:color w:val="000000"/>
                <w:spacing w:val="-30"/>
                <w:kern w:val="0"/>
              </w:rPr>
              <w:t>諮商輔導中心主任</w:t>
            </w:r>
            <w:r w:rsidRPr="005B4192">
              <w:rPr>
                <w:rFonts w:ascii="標楷體" w:eastAsia="標楷體" w:hAnsi="標楷體" w:hint="eastAsia"/>
                <w:color w:val="000000"/>
                <w:spacing w:val="-30"/>
              </w:rPr>
              <w:t xml:space="preserve"> </w:t>
            </w:r>
          </w:p>
        </w:tc>
        <w:tc>
          <w:tcPr>
            <w:tcW w:w="5537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負責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學生心理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諮商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輔導及性別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平等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事宜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805F16" w:rsidRPr="005B4192" w:rsidTr="00616933">
        <w:trPr>
          <w:trHeight w:val="337"/>
          <w:jc w:val="center"/>
        </w:trPr>
        <w:tc>
          <w:tcPr>
            <w:tcW w:w="0" w:type="auto"/>
            <w:vMerge/>
            <w:shd w:val="clear" w:color="auto" w:fill="D6E3BC" w:themeFill="accent3" w:themeFillTint="66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805F16" w:rsidRPr="005B4192" w:rsidRDefault="00805F16" w:rsidP="00BF7589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D95E42" w:rsidRDefault="00805F16" w:rsidP="00BF7589">
            <w:pPr>
              <w:widowControl/>
              <w:spacing w:line="260" w:lineRule="exact"/>
              <w:jc w:val="center"/>
              <w:rPr>
                <w:rFonts w:ascii="Arial" w:hAnsi="Arial" w:cs="Arial"/>
                <w:spacing w:val="-30"/>
                <w:kern w:val="0"/>
                <w:sz w:val="36"/>
                <w:szCs w:val="36"/>
              </w:rPr>
            </w:pPr>
            <w:r w:rsidRPr="00D95E42">
              <w:rPr>
                <w:rFonts w:ascii="標楷體" w:eastAsia="標楷體" w:hAnsi="標楷體" w:cs="Arial" w:hint="eastAsia"/>
                <w:color w:val="000000"/>
                <w:spacing w:val="-30"/>
              </w:rPr>
              <w:t>軍訓教官暨校安人員</w:t>
            </w:r>
            <w:r w:rsidRPr="00D95E42">
              <w:rPr>
                <w:rFonts w:ascii="標楷體" w:eastAsia="標楷體" w:hAnsi="標楷體" w:hint="eastAsia"/>
                <w:color w:val="000000"/>
                <w:spacing w:val="-30"/>
              </w:rPr>
              <w:t xml:space="preserve"> </w:t>
            </w:r>
          </w:p>
        </w:tc>
        <w:tc>
          <w:tcPr>
            <w:tcW w:w="5537" w:type="dxa"/>
            <w:shd w:val="clear" w:color="auto" w:fill="D9D9D9" w:themeFill="background1" w:themeFillShade="D9"/>
            <w:tcMar>
              <w:top w:w="13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5F16" w:rsidRPr="005B4192" w:rsidRDefault="00805F16" w:rsidP="00BF7589">
            <w:pPr>
              <w:widowControl/>
              <w:spacing w:line="26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</w:rPr>
              <w:t>負責</w:t>
            </w:r>
            <w:r w:rsidRPr="005B4192">
              <w:rPr>
                <w:rFonts w:ascii="標楷體" w:eastAsia="標楷體" w:hAnsi="標楷體" w:cs="Arial" w:hint="eastAsia"/>
                <w:color w:val="000000"/>
                <w:spacing w:val="-10"/>
              </w:rPr>
              <w:t>校安中心輪值及校安事件</w:t>
            </w:r>
            <w:r>
              <w:rPr>
                <w:rFonts w:ascii="標楷體" w:eastAsia="標楷體" w:hAnsi="標楷體" w:cs="Arial" w:hint="eastAsia"/>
                <w:color w:val="000000"/>
                <w:spacing w:val="-10"/>
              </w:rPr>
              <w:t>之處置</w:t>
            </w:r>
            <w:r w:rsidRPr="005B419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</w:tbl>
    <w:p w:rsidR="00A33D7E" w:rsidRDefault="00A33D7E" w:rsidP="00A33D7E">
      <w:pPr>
        <w:widowControl/>
        <w:spacing w:line="360" w:lineRule="exact"/>
        <w:jc w:val="right"/>
        <w:rPr>
          <w:rFonts w:ascii="標楷體" w:eastAsia="標楷體" w:hAnsi="標楷體"/>
          <w:sz w:val="44"/>
          <w:szCs w:val="44"/>
        </w:rPr>
      </w:pPr>
      <w:r w:rsidRPr="00CB162D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A33D7E" w:rsidRDefault="0022466B" w:rsidP="005C0532">
      <w:pPr>
        <w:jc w:val="center"/>
      </w:pPr>
      <w:r>
        <w:rPr>
          <w:noProof/>
          <w:sz w:val="28"/>
          <w:szCs w:val="28"/>
        </w:rPr>
        <w:pict>
          <v:rect id="_x0000_s1027" style="position:absolute;left:0;text-align:left;margin-left:8.5pt;margin-top:8.4pt;width:485.6pt;height:660.7pt;z-index:2519521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A33D7E" w:rsidRDefault="0022466B" w:rsidP="00865670">
      <w:r>
        <w:rPr>
          <w:noProof/>
        </w:rPr>
        <w:pict>
          <v:rect id="_x0000_s1391" style="position:absolute;margin-left:48.45pt;margin-top:3.95pt;width:398.65pt;height:34.5pt;z-index:253158400" filled="f" stroked="f">
            <v:textbox>
              <w:txbxContent>
                <w:p w:rsidR="005C0532" w:rsidRPr="005C0532" w:rsidRDefault="005C0532" w:rsidP="005C0532">
                  <w:pPr>
                    <w:jc w:val="distribute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5C053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環球科技大學校園安全事件處理流程圖</w:t>
                  </w:r>
                </w:p>
              </w:txbxContent>
            </v:textbox>
          </v:rect>
        </w:pict>
      </w:r>
    </w:p>
    <w:p w:rsidR="00A33D7E" w:rsidRDefault="00A33D7E" w:rsidP="00865670"/>
    <w:p w:rsidR="00A33D7E" w:rsidRDefault="00A33D7E" w:rsidP="00865670"/>
    <w:p w:rsidR="00A33D7E" w:rsidRDefault="0022466B" w:rsidP="00A33D7E">
      <w:r>
        <w:rPr>
          <w:noProof/>
        </w:rPr>
        <w:pict>
          <v:group id="_x0000_s1376" style="position:absolute;margin-left:40.3pt;margin-top:12.3pt;width:412.3pt;height:528.5pt;z-index:252187136" coordorigin="1770,3700" coordsize="8246,1057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6" type="#_x0000_t34" style="position:absolute;left:7541;top:8871;width:1816;height:903" o:connectortype="elbow" adj="21719,-212962,-89314" strokeweight="1pt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373;top:11421;width:0;height:2306" o:connectortype="straight" strokeweight="1pt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9" type="#_x0000_t116" style="position:absolute;left:4312;top:13136;width:3515;height:1134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29">
                <w:txbxContent>
                  <w:p w:rsidR="008948AA" w:rsidRPr="00345766" w:rsidRDefault="008948AA" w:rsidP="00A33D7E">
                    <w:pPr>
                      <w:spacing w:line="560" w:lineRule="exac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345766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結    案</w:t>
                    </w:r>
                  </w:p>
                </w:txbxContent>
              </v:textbox>
            </v:shape>
            <v:shape id="_x0000_s1030" type="#_x0000_t32" style="position:absolute;left:6059;top:7270;width:0;height:804" o:connectortype="straight" strokeweight="1pt">
              <v:stroke endarrow="block"/>
            </v:shape>
            <v:shape id="_x0000_s1031" type="#_x0000_t32" style="position:absolute;left:6078;top:12485;width:0;height:603" o:connectortype="straight" strokeweight="1pt">
              <v:stroke endarrow="block"/>
            </v:shape>
            <v:shape id="_x0000_s1033" type="#_x0000_t32" style="position:absolute;left:6066;top:5952;width:0;height:652" o:connectortype="straight" strokeweight="1pt">
              <v:stroke endarrow="block"/>
            </v:shape>
            <v:shape id="_x0000_s1034" type="#_x0000_t32" style="position:absolute;left:6082;top:4573;width:0;height:532" o:connectortype="straight" strokeweight="1pt">
              <v:stroke endarrow="block"/>
            </v:shape>
            <v:shape id="_x0000_s1035" type="#_x0000_t32" style="position:absolute;left:2122;top:5496;width:2503;height:0" o:connectortype="straight" strokecolor="#e36c0a [2409]">
              <v:stroke dashstyle="1 1"/>
            </v:shape>
            <v:shape id="_x0000_s1036" type="#_x0000_t32" style="position:absolute;left:2495;top:10685;width:1950;height:0" o:connectortype="straight" strokecolor="#e36c0a [2409]">
              <v:stroke dashstyle="1 1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37" type="#_x0000_t117" style="position:absolute;left:4320;top:3700;width:3515;height:1020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37">
                <w:txbxContent>
                  <w:p w:rsidR="008948AA" w:rsidRPr="00345766" w:rsidRDefault="008948AA" w:rsidP="00A33D7E">
                    <w:pPr>
                      <w:spacing w:line="560" w:lineRule="exac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345766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發生校安事件</w:t>
                    </w:r>
                  </w:p>
                </w:txbxContent>
              </v:textbox>
            </v:shape>
            <v:rect id="_x0000_s1038" style="position:absolute;left:4312;top:5207;width:3517;height:102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38" inset=".5mm,.3mm,.5mm,.3mm">
                <w:txbxContent>
                  <w:p w:rsidR="008948AA" w:rsidRPr="00706B9B" w:rsidRDefault="008948AA" w:rsidP="00A33D7E">
                    <w:pPr>
                      <w:spacing w:line="40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校安</w:t>
                    </w:r>
                    <w:r w:rsidRPr="00706B9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值勤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人員</w:t>
                    </w:r>
                    <w:r w:rsidRPr="00706B9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接獲校安事件資訊後，進行確認及瞭解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9" type="#_x0000_t4" style="position:absolute;left:4276;top:8120;width:3515;height:1474" fillcolor="#fbd4b4 [1305]" strokecolor="#c0504d [3205]" strokeweight="1pt">
              <v:fill color2="#c0504d [3205]"/>
              <v:shadow on="t" type="perspective" color="#622423 [1605]" offset="1pt" offset2="-3pt"/>
              <v:textbox style="mso-next-textbox:#_x0000_s1039" inset=".5mm,.3mm,.5mm,.3mm">
                <w:txbxContent>
                  <w:p w:rsidR="008948AA" w:rsidRPr="008000A2" w:rsidRDefault="008948AA" w:rsidP="004F0860">
                    <w:pPr>
                      <w:spacing w:line="36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8000A2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是否為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校園</w:t>
                    </w:r>
                    <w:r w:rsidRPr="008000A2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重大安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全</w:t>
                    </w:r>
                    <w:r w:rsidRPr="008000A2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事件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131;top:9508;width:516;height:436;mso-width-relative:margin;mso-height-relative:margin" filled="f" stroked="f">
              <v:textbox style="mso-next-textbox:#_x0000_s1040">
                <w:txbxContent>
                  <w:p w:rsidR="008948AA" w:rsidRPr="00706B9B" w:rsidRDefault="008948AA" w:rsidP="00A33D7E">
                    <w:pPr>
                      <w:spacing w:line="32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06B9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是</w:t>
                    </w:r>
                  </w:p>
                </w:txbxContent>
              </v:textbox>
            </v:shape>
            <v:shape id="_x0000_s1041" type="#_x0000_t202" style="position:absolute;left:8231;top:8413;width:611;height:454;mso-width-relative:margin;mso-height-relative:margin" filled="f" stroked="f">
              <v:textbox style="mso-next-textbox:#_x0000_s1041">
                <w:txbxContent>
                  <w:p w:rsidR="008948AA" w:rsidRPr="00706B9B" w:rsidRDefault="008948AA" w:rsidP="00A33D7E">
                    <w:pPr>
                      <w:spacing w:line="32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06B9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否</w:t>
                    </w:r>
                  </w:p>
                </w:txbxContent>
              </v:textbox>
            </v:shape>
            <v:rect id="_x0000_s1042" style="position:absolute;left:8679;top:9806;width:1337;height:2166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42" inset=".5mm,.3mm,.5mm,.3mm">
                <w:txbxContent>
                  <w:p w:rsidR="008948AA" w:rsidRDefault="008948AA" w:rsidP="00953829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06B9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校安中心錄案管制</w:t>
                    </w:r>
                  </w:p>
                  <w:p w:rsidR="008948AA" w:rsidRDefault="008948AA" w:rsidP="00953829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請院系輔</w:t>
                    </w:r>
                  </w:p>
                  <w:p w:rsidR="008948AA" w:rsidRDefault="008948AA" w:rsidP="00953829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導教官、</w:t>
                    </w:r>
                  </w:p>
                  <w:p w:rsidR="008948AA" w:rsidRDefault="008948AA" w:rsidP="00953829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導師</w:t>
                    </w:r>
                    <w:r w:rsidRPr="00706B9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持續</w:t>
                    </w:r>
                  </w:p>
                  <w:p w:rsidR="008948AA" w:rsidRPr="00706B9B" w:rsidRDefault="008948AA" w:rsidP="00953829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06B9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追蹤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輔導</w:t>
                    </w:r>
                  </w:p>
                </w:txbxContent>
              </v:textbox>
            </v:rect>
            <v:rect id="_x0000_s1043" style="position:absolute;left:1770;top:9600;width:1644;height:2211" fillcolor="white [3201]" strokecolor="#e36c0a [2409]">
              <v:fill color2="#fbd4b4 [1305]" focusposition="1" focussize="" focus="100%" type="gradient"/>
              <v:stroke dashstyle="1 1"/>
              <v:shadow on="t" type="perspective" color="#974706 [1609]" opacity=".5" offset="1pt" offset2="-3pt"/>
              <v:textbox style="mso-next-textbox:#_x0000_s1043">
                <w:txbxContent>
                  <w:p w:rsidR="008948AA" w:rsidRDefault="008948AA" w:rsidP="00953829">
                    <w:pPr>
                      <w:spacing w:line="320" w:lineRule="exact"/>
                      <w:jc w:val="distribute"/>
                      <w:rPr>
                        <w:rFonts w:ascii="標楷體" w:eastAsia="標楷體" w:hAnsi="標楷體" w:cs="新細明體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</w:pPr>
                  </w:p>
                  <w:p w:rsidR="008948AA" w:rsidRPr="00953829" w:rsidRDefault="008948AA" w:rsidP="00953829">
                    <w:pPr>
                      <w:spacing w:line="320" w:lineRule="exact"/>
                      <w:jc w:val="distribute"/>
                      <w:rPr>
                        <w:rFonts w:ascii="標楷體" w:eastAsia="標楷體" w:hAnsi="標楷體" w:cs="新細明體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</w:pPr>
                    <w:r w:rsidRPr="00953829">
                      <w:rPr>
                        <w:rFonts w:ascii="標楷體" w:eastAsia="標楷體" w:hAnsi="標楷體" w:cs="新細明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撰擬新聞稿，必要時由發言人對外說明</w:t>
                    </w:r>
                  </w:p>
                </w:txbxContent>
              </v:textbox>
            </v:rect>
            <v:rect id="_x0000_s1044" style="position:absolute;left:4252;top:11742;width:3515;height:1020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4" inset=".5mm,.3mm,.5mm,.3mm">
                <w:txbxContent>
                  <w:p w:rsidR="008948AA" w:rsidRPr="00706B9B" w:rsidRDefault="008948AA" w:rsidP="00A33D7E">
                    <w:pPr>
                      <w:spacing w:line="40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06B9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依事件性質引介相關資源及專家協助處置或輔導</w:t>
                    </w:r>
                  </w:p>
                </w:txbxContent>
              </v:textbox>
            </v:rect>
            <v:rect id="_x0000_s1045" style="position:absolute;left:1798;top:4832;width:1644;height:2608" fillcolor="white [3201]" strokecolor="#e36c0a [2409]">
              <v:fill color2="#fbd4b4 [1305]" focusposition="1" focussize="" focus="100%" type="gradient"/>
              <v:stroke dashstyle="1 1"/>
              <v:shadow on="t" type="perspective" color="#974706 [1609]" opacity=".5" offset="1pt" offset2="-3pt"/>
              <v:textbox style="mso-next-textbox:#_x0000_s1045" inset=".5mm,.3mm,.5mm,.3mm">
                <w:txbxContent>
                  <w:p w:rsidR="008948AA" w:rsidRPr="00706B9B" w:rsidRDefault="008948AA" w:rsidP="00A33D7E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06B9B">
                      <w:rPr>
                        <w:rFonts w:ascii="標楷體" w:eastAsia="標楷體" w:hAnsi="標楷體" w:cs="新細明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當事人依狀況主動向警消</w:t>
                    </w:r>
                    <w:r>
                      <w:rPr>
                        <w:rFonts w:ascii="標楷體" w:eastAsia="標楷體" w:hAnsi="標楷體" w:cs="新細明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機關</w:t>
                    </w:r>
                    <w:r w:rsidRPr="00706B9B">
                      <w:rPr>
                        <w:rFonts w:ascii="標楷體" w:eastAsia="標楷體" w:hAnsi="標楷體" w:cs="新細明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或救難</w:t>
                    </w:r>
                    <w:r>
                      <w:rPr>
                        <w:rFonts w:ascii="標楷體" w:eastAsia="標楷體" w:hAnsi="標楷體" w:cs="新細明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單位</w:t>
                    </w:r>
                    <w:r w:rsidRPr="00706B9B">
                      <w:rPr>
                        <w:rFonts w:ascii="標楷體" w:eastAsia="標楷體" w:hAnsi="標楷體" w:cs="新細明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求助</w:t>
                    </w:r>
                    <w:r>
                      <w:rPr>
                        <w:rFonts w:ascii="標楷體" w:eastAsia="標楷體" w:hAnsi="標楷體" w:cs="新細明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或由校安值勤人員視需要報案。</w:t>
                    </w:r>
                  </w:p>
                </w:txbxContent>
              </v:textbox>
            </v:rect>
            <v:shape id="_x0000_s1046" type="#_x0000_t32" style="position:absolute;left:7993;top:13727;width:1370;height:1;flip:x" o:connectortype="straight" strokeweight="1pt">
              <v:stroke endarrow="block"/>
            </v:shape>
            <v:shape id="_x0000_s1047" type="#_x0000_t32" style="position:absolute;left:6066;top:11069;width:0;height:627" o:connectortype="straight" strokeweight="1pt">
              <v:stroke endarrow="block"/>
            </v:shape>
            <v:rect id="_x0000_s1048" style="position:absolute;left:4321;top:9988;width:3515;height:1344" fillcolor="#c2d69b [1942]" strokecolor="#c2d69b [1942]" strokeweight="1pt">
              <v:fill color2="#eaf1dd [662]" angle="-45" focusposition="1" focussize="" focus="-50%" type="gradient"/>
              <v:shadow on="t" type="perspective" color="#4e6128 [1606]" opacity=".5" offset="1pt" offset2="-3pt"/>
              <v:textbox style="mso-next-textbox:#_x0000_s1048" inset=".5mm,.3mm,.5mm,.3mm">
                <w:txbxContent>
                  <w:p w:rsidR="008948AA" w:rsidRPr="004F0860" w:rsidRDefault="008948AA" w:rsidP="00A33D7E">
                    <w:pPr>
                      <w:spacing w:line="32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4F0860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召開應變小組會議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，</w:t>
                    </w:r>
                    <w:r w:rsidRPr="004F0860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依校安事件類別及其必要性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，</w:t>
                    </w:r>
                    <w:r w:rsidRPr="004F0860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邀集相關機關或行政單位實施研討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處置。</w:t>
                    </w:r>
                  </w:p>
                </w:txbxContent>
              </v:textbox>
            </v:rect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054" type="#_x0000_t118" style="position:absolute;left:4296;top:6580;width:3515;height:1134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inset=".5mm,.3mm,.5mm,.3mm">
                <w:txbxContent>
                  <w:p w:rsidR="008948AA" w:rsidRPr="008000A2" w:rsidRDefault="008948AA" w:rsidP="00953829">
                    <w:pPr>
                      <w:spacing w:line="360" w:lineRule="exact"/>
                    </w:pPr>
                    <w:r w:rsidRPr="00706B9B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完成初步處置後，依通報作業流程完成校安事件通報</w:t>
                    </w:r>
                  </w:p>
                </w:txbxContent>
              </v:textbox>
            </v:shape>
          </v:group>
        </w:pict>
      </w:r>
    </w:p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22466B" w:rsidP="00A33D7E">
      <w:r>
        <w:rPr>
          <w:noProof/>
        </w:rPr>
        <w:pict>
          <v:shape id="_x0000_s1032" type="#_x0000_t32" style="position:absolute;margin-left:255.1pt;margin-top:4.55pt;width:0;height:31.35pt;z-index:251957248" o:connectortype="straight" strokeweight="1pt">
            <v:stroke endarrow="block"/>
          </v:shape>
        </w:pict>
      </w:r>
    </w:p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A33D7E" w:rsidRDefault="00A33D7E" w:rsidP="00A33D7E"/>
    <w:p w:rsidR="005C0532" w:rsidRDefault="005C0532" w:rsidP="00A33D7E"/>
    <w:p w:rsidR="005C0532" w:rsidRDefault="005C0532" w:rsidP="00A33D7E"/>
    <w:p w:rsidR="005C0532" w:rsidRDefault="005C0532" w:rsidP="00A33D7E"/>
    <w:p w:rsidR="00A33D7E" w:rsidRDefault="00A33D7E" w:rsidP="00A33D7E">
      <w:pPr>
        <w:widowControl/>
        <w:spacing w:line="0" w:lineRule="atLeast"/>
        <w:jc w:val="center"/>
        <w:rPr>
          <w:rFonts w:ascii="標楷體" w:eastAsia="標楷體" w:hAnsi="標楷體"/>
          <w:sz w:val="48"/>
        </w:rPr>
      </w:pPr>
    </w:p>
    <w:p w:rsidR="00A33D7E" w:rsidRDefault="00A33D7E" w:rsidP="00A33D7E">
      <w:pPr>
        <w:widowControl/>
        <w:spacing w:line="0" w:lineRule="atLeast"/>
        <w:jc w:val="center"/>
        <w:rPr>
          <w:rFonts w:ascii="標楷體" w:eastAsia="標楷體" w:hAnsi="標楷體"/>
          <w:sz w:val="48"/>
        </w:rPr>
      </w:pPr>
    </w:p>
    <w:p w:rsidR="00A33D7E" w:rsidRDefault="00A33D7E" w:rsidP="00A33D7E">
      <w:pPr>
        <w:widowControl/>
        <w:spacing w:line="0" w:lineRule="atLeast"/>
        <w:jc w:val="center"/>
        <w:rPr>
          <w:rFonts w:ascii="標楷體" w:eastAsia="標楷體" w:hAnsi="標楷體"/>
          <w:sz w:val="48"/>
        </w:rPr>
      </w:pPr>
    </w:p>
    <w:p w:rsidR="00D070ED" w:rsidRDefault="00D070ED" w:rsidP="00CB162D">
      <w:pPr>
        <w:widowControl/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5B4192" w:rsidRPr="005B4192" w:rsidRDefault="0022466B" w:rsidP="00CB162D">
      <w:pPr>
        <w:widowControl/>
        <w:spacing w:line="360" w:lineRule="exact"/>
        <w:jc w:val="right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sz w:val="44"/>
          <w:szCs w:val="44"/>
        </w:rPr>
        <w:pict>
          <v:shape id="_x0000_s1389" type="#_x0000_t202" style="position:absolute;left:0;text-align:left;margin-left:399.85pt;margin-top:-37.2pt;width:81pt;height:27pt;z-index:253156352" stroked="f">
            <v:textbox style="mso-next-textbox:#_x0000_s1389">
              <w:txbxContent>
                <w:p w:rsidR="00550F88" w:rsidRPr="00DE7365" w:rsidRDefault="00550F88" w:rsidP="00550F88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件3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550F88" w:rsidRPr="00DE7365" w:rsidRDefault="00550F88" w:rsidP="00550F88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D8371D" w:rsidRDefault="0022466B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pict>
          <v:rect id="_x0000_s1079" style="position:absolute;left:0;text-align:left;margin-left:10pt;margin-top:.45pt;width:481.05pt;height:662.8pt;z-index:-251365377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rFonts w:ascii="標楷體" w:eastAsia="標楷體" w:hAnsi="標楷體"/>
          <w:noProof/>
          <w:sz w:val="44"/>
          <w:szCs w:val="44"/>
        </w:rPr>
        <w:pict>
          <v:rect id="_x0000_s1390" style="position:absolute;left:0;text-align:left;margin-left:17.65pt;margin-top:14.75pt;width:463.2pt;height:36.5pt;z-index:253157376" filled="f" fillcolor="white [3212]" stroked="f">
            <v:textbox style="mso-next-textbox:#_x0000_s1390">
              <w:txbxContent>
                <w:p w:rsidR="00550F88" w:rsidRPr="005C0532" w:rsidRDefault="00550F88" w:rsidP="00376334">
                  <w:pPr>
                    <w:widowControl/>
                    <w:spacing w:line="0" w:lineRule="atLeast"/>
                    <w:jc w:val="center"/>
                    <w:rPr>
                      <w:sz w:val="40"/>
                      <w:szCs w:val="40"/>
                    </w:rPr>
                  </w:pPr>
                  <w:r w:rsidRPr="005C053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環球科技大學校園安全事件通報作業流程圖</w:t>
                  </w:r>
                </w:p>
              </w:txbxContent>
            </v:textbox>
          </v:rect>
        </w:pict>
      </w: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22466B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pict>
          <v:group id="_x0000_s1055" style="position:absolute;left:0;text-align:left;margin-left:47.55pt;margin-top:10.45pt;width:413.3pt;height:576.15pt;z-index:252206080" coordorigin="2026,2748" coordsize="8266,11523">
            <v:shape id="_x0000_s1056" type="#_x0000_t32" style="position:absolute;left:5614;top:7395;width:5;height:585;flip:x" o:connectortype="straight">
              <v:stroke endarrow="block"/>
            </v:shape>
            <v:shape id="_x0000_s1057" type="#_x0000_t32" style="position:absolute;left:5640;top:6298;width:2;height:285" o:connectortype="straight">
              <v:stroke endarrow="block"/>
            </v:shape>
            <v:shape id="_x0000_s1058" type="#_x0000_t32" style="position:absolute;left:5648;top:4951;width:2;height:284" o:connectortype="straight">
              <v:stroke endarrow="block"/>
            </v:shape>
            <v:shape id="_x0000_s1059" type="#_x0000_t32" style="position:absolute;left:7057;top:4544;width:893;height:0" o:connectortype="straight" strokeweight="1pt">
              <v:stroke dashstyle="1 1"/>
            </v:shape>
            <v:shape id="_x0000_s1060" type="#_x0000_t32" style="position:absolute;left:3548;top:8355;width:893;height:0" o:connectortype="straight" strokeweight="1pt">
              <v:stroke dashstyle="1 1"/>
            </v:shape>
            <v:shape id="_x0000_s1061" type="#_x0000_t32" style="position:absolute;left:5642;top:3330;width:0;height:556" o:connectortype="straight">
              <v:stroke endarrow="block"/>
            </v:shape>
            <v:shape id="_x0000_s1062" type="#_x0000_t117" style="position:absolute;left:4294;top:2748;width:2721;height:868" fillcolor="#95b3d7 [1940]" strokecolor="#95b3d7 [1940]" strokeweight="1pt">
              <v:fill color2="#dbe5f1 [660]" angle="-45" focusposition="1" focussize="" focus="-50%" type="gradient"/>
              <v:shadow on="t" type="perspective" color="#243f60 [1604]" opacity=".5" offset="1pt" offset2="-3pt"/>
              <v:textbox style="mso-next-textbox:#_x0000_s1062">
                <w:txbxContent>
                  <w:p w:rsidR="008948AA" w:rsidRPr="005C0532" w:rsidRDefault="008948AA" w:rsidP="0049063D">
                    <w:pPr>
                      <w:spacing w:beforeLines="50" w:before="120" w:line="320" w:lineRule="exac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5C0532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 xml:space="preserve">開 </w:t>
                    </w:r>
                    <w:r w:rsidR="005C0532" w:rsidRPr="005C0532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 xml:space="preserve">  </w:t>
                    </w:r>
                    <w:r w:rsidRPr="005C0532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始</w:t>
                    </w:r>
                  </w:p>
                </w:txbxContent>
              </v:textbox>
            </v:shape>
            <v:rect id="_x0000_s1063" style="position:absolute;left:4026;top:3925;width:3175;height:102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63" inset="1.5mm,.8mm,1.5mm,.8mm">
                <w:txbxContent>
                  <w:p w:rsidR="008948AA" w:rsidRPr="00D8371D" w:rsidRDefault="008948AA" w:rsidP="00D8371D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both"/>
                    </w:pPr>
                    <w:r>
                      <w:rPr>
                        <w:rFonts w:ascii="標楷體" w:eastAsia="標楷體" w:cs="標楷體" w:hint="eastAsia"/>
                        <w:color w:val="000000"/>
                        <w:kern w:val="0"/>
                        <w:lang w:val="zh-TW"/>
                      </w:rPr>
                      <w:t>校安中心值勤人員接獲校安事件訊息進行確認，並聯繫相關單位協助處理</w:t>
                    </w:r>
                  </w:p>
                </w:txbxContent>
              </v:textbox>
            </v:rect>
            <v:rect id="_x0000_s1064" style="position:absolute;left:2026;top:6842;width:1701;height:3056" fillcolor="white [3201]" strokecolor="#fabf8f [1945]" strokeweight="1pt">
              <v:fill color2="#fbd4b4 [1305]" focusposition="1" focussize="" focus="100%" type="gradient"/>
              <v:stroke dashstyle="dash"/>
              <v:shadow on="t" type="perspective" color="#974706 [1609]" opacity=".5" offset="1pt" offset2="-3pt"/>
              <v:textbox style="mso-next-textbox:#_x0000_s1064" inset="1.5mm,.8mm,1.5mm,.8mm">
                <w:txbxContent>
                  <w:p w:rsidR="008948AA" w:rsidRPr="00865670" w:rsidRDefault="008948AA" w:rsidP="008039A1">
                    <w:pPr>
                      <w:autoSpaceDE w:val="0"/>
                      <w:autoSpaceDN w:val="0"/>
                      <w:adjustRightInd w:val="0"/>
                      <w:spacing w:line="360" w:lineRule="exact"/>
                      <w:rPr>
                        <w:rFonts w:ascii="標楷體" w:eastAsia="標楷體" w:cs="標楷體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</w:pPr>
                    <w:r w:rsidRPr="00865670">
                      <w:rPr>
                        <w:rFonts w:ascii="標楷體" w:eastAsia="標楷體" w:cs="標楷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院系輔導教官每週三，</w:t>
                    </w:r>
                  </w:p>
                  <w:p w:rsidR="008948AA" w:rsidRPr="00865670" w:rsidRDefault="008948AA" w:rsidP="008039A1">
                    <w:pPr>
                      <w:autoSpaceDE w:val="0"/>
                      <w:autoSpaceDN w:val="0"/>
                      <w:adjustRightInd w:val="0"/>
                      <w:spacing w:line="360" w:lineRule="exact"/>
                      <w:rPr>
                        <w:sz w:val="28"/>
                        <w:szCs w:val="28"/>
                      </w:rPr>
                    </w:pPr>
                    <w:r w:rsidRPr="00865670">
                      <w:rPr>
                        <w:rFonts w:ascii="標楷體" w:eastAsia="標楷體" w:cs="標楷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向校安承辦人</w:t>
                    </w:r>
                    <w:r>
                      <w:rPr>
                        <w:rFonts w:ascii="標楷體" w:eastAsia="標楷體" w:cs="標楷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匯</w:t>
                    </w:r>
                    <w:r w:rsidRPr="00865670">
                      <w:rPr>
                        <w:rFonts w:ascii="標楷體" w:eastAsia="標楷體" w:cs="標楷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報</w:t>
                    </w:r>
                    <w:r>
                      <w:rPr>
                        <w:rFonts w:ascii="標楷體" w:eastAsia="標楷體" w:cs="標楷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，</w:t>
                    </w:r>
                    <w:r w:rsidRPr="00865670">
                      <w:rPr>
                        <w:rFonts w:ascii="標楷體" w:eastAsia="標楷體" w:cs="標楷體" w:hint="eastAsia"/>
                        <w:color w:val="000000"/>
                        <w:kern w:val="0"/>
                        <w:sz w:val="28"/>
                        <w:szCs w:val="28"/>
                        <w:lang w:val="zh-TW"/>
                      </w:rPr>
                      <w:t>校安個案輔導追蹤狀況。</w:t>
                    </w:r>
                  </w:p>
                </w:txbxContent>
              </v:textbox>
            </v:rect>
            <v:shape id="_x0000_s1065" type="#_x0000_t116" style="position:absolute;left:4001;top:13364;width:3175;height:907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65">
                <w:txbxContent>
                  <w:p w:rsidR="008948AA" w:rsidRPr="005C0532" w:rsidRDefault="008948AA" w:rsidP="0049063D">
                    <w:pPr>
                      <w:spacing w:beforeLines="50" w:before="120" w:line="280" w:lineRule="exac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5C0532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結   案</w:t>
                    </w:r>
                  </w:p>
                </w:txbxContent>
              </v:textbox>
            </v:shape>
            <v:rect id="_x0000_s1066" style="position:absolute;left:4019;top:5264;width:3175;height:102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66" inset="1.5mm,.8mm,1.5mm,.8mm">
                <w:txbxContent>
                  <w:p w:rsidR="008948AA" w:rsidRPr="005C0532" w:rsidRDefault="008948AA" w:rsidP="001B2267">
                    <w:pPr>
                      <w:autoSpaceDE w:val="0"/>
                      <w:autoSpaceDN w:val="0"/>
                      <w:adjustRightInd w:val="0"/>
                      <w:spacing w:line="280" w:lineRule="exact"/>
                    </w:pPr>
                    <w:r w:rsidRPr="005C0532">
                      <w:rPr>
                        <w:rFonts w:ascii="標楷體" w:eastAsia="標楷體" w:cs="標楷體" w:hint="eastAsia"/>
                        <w:color w:val="000000"/>
                        <w:kern w:val="0"/>
                        <w:lang w:val="zh-TW"/>
                      </w:rPr>
                      <w:t>以簡訊通知班級導師、院系輔導教官、系科(所)主任及其他相關行政主管</w:t>
                    </w:r>
                  </w:p>
                </w:txbxContent>
              </v:textbox>
            </v:rect>
            <v:rect id="_x0000_s1067" style="position:absolute;left:3994;top:6611;width:3175;height:1020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67" inset="1.5mm,.8mm,1.5mm,.8mm">
                <w:txbxContent>
                  <w:p w:rsidR="008948AA" w:rsidRPr="00D8371D" w:rsidRDefault="008948AA" w:rsidP="001B2267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both"/>
                    </w:pPr>
                    <w:r>
                      <w:rPr>
                        <w:rFonts w:ascii="標楷體" w:eastAsia="標楷體" w:cs="標楷體" w:hint="eastAsia"/>
                        <w:color w:val="000000"/>
                        <w:kern w:val="0"/>
                        <w:lang w:val="zh-TW"/>
                      </w:rPr>
                      <w:t>填製</w:t>
                    </w:r>
                    <w:r w:rsidRPr="00D8371D">
                      <w:rPr>
                        <w:rFonts w:ascii="標楷體" w:eastAsia="標楷體" w:cs="標楷體" w:hint="eastAsia"/>
                        <w:color w:val="000000"/>
                        <w:kern w:val="0"/>
                        <w:lang w:val="zh-TW"/>
                      </w:rPr>
                      <w:t>校安通報，會</w:t>
                    </w:r>
                    <w:r>
                      <w:rPr>
                        <w:rFonts w:ascii="標楷體" w:eastAsia="標楷體" w:cs="標楷體" w:hint="eastAsia"/>
                        <w:color w:val="000000"/>
                        <w:kern w:val="0"/>
                        <w:lang w:val="zh-TW"/>
                      </w:rPr>
                      <w:t>請</w:t>
                    </w:r>
                    <w:r w:rsidRPr="00D8371D">
                      <w:rPr>
                        <w:rFonts w:ascii="標楷體" w:eastAsia="標楷體" w:cs="標楷體" w:hint="eastAsia"/>
                        <w:color w:val="000000"/>
                        <w:kern w:val="0"/>
                        <w:lang w:val="zh-TW"/>
                      </w:rPr>
                      <w:t>導師及相關行政主管</w:t>
                    </w:r>
                    <w:r>
                      <w:rPr>
                        <w:rFonts w:ascii="標楷體" w:eastAsia="標楷體" w:cs="標楷體" w:hint="eastAsia"/>
                        <w:color w:val="000000"/>
                        <w:kern w:val="0"/>
                        <w:lang w:val="zh-TW"/>
                      </w:rPr>
                      <w:t>協處，並向教育部校安中心通報</w:t>
                    </w:r>
                  </w:p>
                </w:txbxContent>
              </v:textbox>
            </v:rect>
            <v:shape id="_x0000_s1068" type="#_x0000_t32" style="position:absolute;left:5598;top:8757;width:2;height:334" o:connectortype="straight">
              <v:stroke endarrow="block"/>
            </v:shape>
            <v:rect id="_x0000_s1069" style="position:absolute;left:4010;top:7996;width:3175;height:794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69" inset="1.5mm,.8mm,1.5mm,.8mm">
                <w:txbxContent>
                  <w:p w:rsidR="008948AA" w:rsidRPr="00D8371D" w:rsidRDefault="008948AA" w:rsidP="001B2267">
                    <w:pPr>
                      <w:spacing w:line="300" w:lineRule="exact"/>
                      <w:rPr>
                        <w:rFonts w:ascii="標楷體" w:eastAsia="標楷體" w:hAnsi="標楷體"/>
                      </w:rPr>
                    </w:pPr>
                    <w:r w:rsidRPr="00D8371D">
                      <w:rPr>
                        <w:rFonts w:ascii="標楷體" w:eastAsia="標楷體" w:hAnsi="標楷體" w:hint="eastAsia"/>
                      </w:rPr>
                      <w:t>會請</w:t>
                    </w:r>
                    <w:r>
                      <w:rPr>
                        <w:rFonts w:ascii="標楷體" w:eastAsia="標楷體" w:hAnsi="標楷體" w:hint="eastAsia"/>
                      </w:rPr>
                      <w:t>院系</w:t>
                    </w:r>
                    <w:r w:rsidRPr="00D8371D">
                      <w:rPr>
                        <w:rFonts w:ascii="標楷體" w:eastAsia="標楷體" w:hAnsi="標楷體" w:hint="eastAsia"/>
                      </w:rPr>
                      <w:t>輔導教官協處</w:t>
                    </w:r>
                    <w:r>
                      <w:rPr>
                        <w:rFonts w:ascii="標楷體" w:eastAsia="標楷體" w:hAnsi="標楷體" w:hint="eastAsia"/>
                      </w:rPr>
                      <w:t>及</w:t>
                    </w:r>
                    <w:r w:rsidRPr="00D8371D">
                      <w:rPr>
                        <w:rFonts w:ascii="標楷體" w:eastAsia="標楷體" w:hAnsi="標楷體" w:hint="eastAsia"/>
                      </w:rPr>
                      <w:t>持續追蹤輔導</w:t>
                    </w:r>
                  </w:p>
                </w:txbxContent>
              </v:textbox>
            </v:rect>
            <v:shape id="_x0000_s1070" type="#_x0000_t32" style="position:absolute;left:5579;top:9821;width:2;height:334" o:connectortype="straight">
              <v:stroke endarrow="block"/>
            </v:shape>
            <v:rect id="_x0000_s1071" style="position:absolute;left:4011;top:9092;width:3175;height:794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71">
                <w:txbxContent>
                  <w:p w:rsidR="008948AA" w:rsidRPr="00D8371D" w:rsidRDefault="008948AA" w:rsidP="0049063D">
                    <w:pPr>
                      <w:spacing w:beforeLines="50" w:before="120"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D8371D">
                      <w:rPr>
                        <w:rFonts w:ascii="標楷體" w:eastAsia="標楷體" w:hAnsi="標楷體" w:hint="eastAsia"/>
                      </w:rPr>
                      <w:t>軍訓室主任</w:t>
                    </w:r>
                  </w:p>
                </w:txbxContent>
              </v:textbox>
            </v:rect>
            <v:shape id="_x0000_s1072" type="#_x0000_t32" style="position:absolute;left:5557;top:10947;width:2;height:334" o:connectortype="straight">
              <v:stroke endarrow="block"/>
            </v:shape>
            <v:shape id="_x0000_s1073" type="#_x0000_t32" style="position:absolute;left:5580;top:11951;width:2;height:333" o:connectortype="straight">
              <v:stroke endarrow="block"/>
            </v:shape>
            <v:shape id="_x0000_s1074" type="#_x0000_t32" style="position:absolute;left:5570;top:12999;width:2;height:333" o:connectortype="straight">
              <v:stroke endarrow="block"/>
            </v:shape>
            <v:rect id="_x0000_s1075" style="position:absolute;left:3987;top:11319;width:3175;height:661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75">
                <w:txbxContent>
                  <w:p w:rsidR="008948AA" w:rsidRPr="00D8371D" w:rsidRDefault="008948AA" w:rsidP="0049063D">
                    <w:pPr>
                      <w:spacing w:beforeLines="50" w:before="120"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D8371D">
                      <w:rPr>
                        <w:rFonts w:ascii="標楷體" w:eastAsia="標楷體" w:hAnsi="標楷體" w:hint="eastAsia"/>
                      </w:rPr>
                      <w:t>學 務 長</w:t>
                    </w:r>
                  </w:p>
                </w:txbxContent>
              </v:textbox>
            </v:rect>
            <v:rect id="_x0000_s1076" style="position:absolute;left:3978;top:10188;width:3175;height:794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76" inset="1.5mm,.8mm,1.5mm,.8mm">
                <w:txbxContent>
                  <w:p w:rsidR="008948AA" w:rsidRPr="00D8371D" w:rsidRDefault="008948AA" w:rsidP="001B2267">
                    <w:pPr>
                      <w:spacing w:line="360" w:lineRule="exact"/>
                      <w:rPr>
                        <w:rFonts w:ascii="標楷體" w:eastAsia="標楷體" w:hAnsi="標楷體"/>
                      </w:rPr>
                    </w:pPr>
                    <w:r w:rsidRPr="00D8371D">
                      <w:rPr>
                        <w:rFonts w:ascii="標楷體" w:eastAsia="標楷體" w:hAnsi="標楷體" w:hint="eastAsia"/>
                      </w:rPr>
                      <w:t>請系</w:t>
                    </w:r>
                    <w:r>
                      <w:rPr>
                        <w:rFonts w:ascii="標楷體" w:eastAsia="標楷體" w:hAnsi="標楷體" w:hint="eastAsia"/>
                      </w:rPr>
                      <w:t>科(所)</w:t>
                    </w:r>
                    <w:r w:rsidRPr="00D8371D">
                      <w:rPr>
                        <w:rFonts w:ascii="標楷體" w:eastAsia="標楷體" w:hAnsi="標楷體" w:hint="eastAsia"/>
                      </w:rPr>
                      <w:t>主任協處及關心輔導</w:t>
                    </w:r>
                  </w:p>
                </w:txbxContent>
              </v:textbox>
            </v:rect>
            <v:rect id="_x0000_s1077" style="position:absolute;left:3995;top:12304;width:3175;height:737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77">
                <w:txbxContent>
                  <w:p w:rsidR="008948AA" w:rsidRPr="00D8371D" w:rsidRDefault="008948AA" w:rsidP="0049063D">
                    <w:pPr>
                      <w:spacing w:beforeLines="50" w:before="120" w:line="32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D8371D">
                      <w:rPr>
                        <w:rFonts w:ascii="標楷體" w:eastAsia="標楷體" w:hAnsi="標楷體" w:hint="eastAsia"/>
                      </w:rPr>
                      <w:t>校    長</w:t>
                    </w:r>
                  </w:p>
                </w:txbxContent>
              </v:textbox>
            </v:rect>
            <v:rect id="_x0000_s1078" style="position:absolute;left:7627;top:3956;width:2665;height:6815" fillcolor="white [3201]" strokecolor="#fabf8f [1945]" strokeweight="1pt">
              <v:fill color2="#fbd4b4 [1305]" focusposition="1" focussize="" focus="100%" type="gradient"/>
              <v:stroke dashstyle="dash"/>
              <v:shadow on="t" type="perspective" color="#974706 [1609]" opacity=".5" offset="1pt" offset2="-3pt"/>
              <v:textbox style="mso-next-textbox:#_x0000_s1078" inset="1.5mm,.8mm,1.5mm,.8mm">
                <w:txbxContent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b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b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醫護單位：</w:t>
                    </w:r>
                  </w:p>
                  <w:p w:rsidR="008948AA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2C34D5">
                      <w:rPr>
                        <w:rFonts w:ascii="標楷體" w:eastAsia="標楷體" w:hAnsi="Calibri" w:cs="標楷體" w:hint="eastAsia"/>
                        <w:color w:val="000000"/>
                        <w:spacing w:val="-22"/>
                        <w:kern w:val="0"/>
                        <w:sz w:val="18"/>
                        <w:szCs w:val="18"/>
                        <w:lang w:val="zh-TW"/>
                      </w:rPr>
                      <w:t>健康中心(衛保組)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：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05-5331955</w:t>
                    </w:r>
                  </w:p>
                  <w:p w:rsidR="008948AA" w:rsidRPr="001D0F9D" w:rsidRDefault="008948AA" w:rsidP="002C34D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spacing w:val="-6"/>
                        <w:kern w:val="0"/>
                        <w:sz w:val="18"/>
                        <w:szCs w:val="18"/>
                        <w:lang w:val="zh-TW"/>
                      </w:rPr>
                    </w:pPr>
                    <w:r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 xml:space="preserve">              </w:t>
                    </w:r>
                    <w:r w:rsidRPr="001D0F9D">
                      <w:rPr>
                        <w:rFonts w:ascii="標楷體" w:eastAsia="標楷體" w:hAnsi="Calibri" w:cs="標楷體" w:hint="eastAsia"/>
                        <w:color w:val="000000"/>
                        <w:spacing w:val="-6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1D0F9D">
                      <w:rPr>
                        <w:rFonts w:ascii="標楷體" w:eastAsia="標楷體" w:hAnsi="Calibri" w:cs="標楷體"/>
                        <w:color w:val="000000"/>
                        <w:spacing w:val="-6"/>
                        <w:kern w:val="0"/>
                        <w:sz w:val="18"/>
                        <w:szCs w:val="18"/>
                        <w:lang w:val="zh-TW"/>
                      </w:rPr>
                      <w:t>2321</w:t>
                    </w:r>
                    <w:r w:rsidRPr="001D0F9D">
                      <w:rPr>
                        <w:rFonts w:ascii="標楷體" w:eastAsia="標楷體" w:hAnsi="Calibri" w:cs="標楷體" w:hint="eastAsia"/>
                        <w:color w:val="000000"/>
                        <w:spacing w:val="-6"/>
                        <w:kern w:val="0"/>
                        <w:sz w:val="18"/>
                        <w:szCs w:val="18"/>
                        <w:lang w:val="zh-TW"/>
                      </w:rPr>
                      <w:t>、</w:t>
                    </w:r>
                    <w:r w:rsidRPr="001D0F9D">
                      <w:rPr>
                        <w:rFonts w:ascii="標楷體" w:eastAsia="標楷體" w:hAnsi="Calibri" w:cs="標楷體"/>
                        <w:color w:val="000000"/>
                        <w:spacing w:val="-6"/>
                        <w:kern w:val="0"/>
                        <w:sz w:val="18"/>
                        <w:szCs w:val="18"/>
                        <w:lang w:val="zh-TW"/>
                      </w:rPr>
                      <w:t>2322</w:t>
                    </w:r>
                    <w:r w:rsidRPr="001D0F9D">
                      <w:rPr>
                        <w:rFonts w:ascii="標楷體" w:eastAsia="標楷體" w:hAnsi="Calibri" w:cs="標楷體" w:hint="eastAsia"/>
                        <w:color w:val="000000"/>
                        <w:spacing w:val="-6"/>
                        <w:kern w:val="0"/>
                        <w:sz w:val="18"/>
                        <w:szCs w:val="18"/>
                        <w:lang w:val="zh-TW"/>
                      </w:rPr>
                      <w:t xml:space="preserve">       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臺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大雲林分院：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05-5323911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成大斗六分院：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05-5332121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慈濟大林醫院：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05-2648000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虎尾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若瑟醫院：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05-6337333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b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b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b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警政消防單位：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>報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   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>案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   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>中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   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>心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>：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>110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火 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     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>警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     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 台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>：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spacing w:val="-20"/>
                        <w:kern w:val="0"/>
                        <w:sz w:val="18"/>
                        <w:szCs w:val="18"/>
                        <w:lang w:val="zh-TW"/>
                      </w:rPr>
                      <w:t>119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雲林縣交通隊：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05-5326154</w:t>
                    </w:r>
                  </w:p>
                  <w:p w:rsidR="008948AA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雲林縣消防局：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05-5325707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斗六消防分隊：05-5322131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斗六警察分局：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05-5322598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2C34D5">
                      <w:rPr>
                        <w:rFonts w:ascii="標楷體" w:eastAsia="標楷體" w:hAnsi="Calibri" w:cs="標楷體" w:hint="eastAsia"/>
                        <w:color w:val="000000"/>
                        <w:spacing w:val="20"/>
                        <w:kern w:val="0"/>
                        <w:sz w:val="18"/>
                        <w:szCs w:val="18"/>
                        <w:lang w:val="zh-TW"/>
                      </w:rPr>
                      <w:t>斗六派出所：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05-5322130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2C34D5">
                      <w:rPr>
                        <w:rFonts w:ascii="標楷體" w:eastAsia="標楷體" w:hAnsi="Calibri" w:cs="標楷體" w:hint="eastAsia"/>
                        <w:color w:val="000000"/>
                        <w:spacing w:val="20"/>
                        <w:kern w:val="0"/>
                        <w:sz w:val="18"/>
                        <w:szCs w:val="18"/>
                        <w:lang w:val="zh-TW"/>
                      </w:rPr>
                      <w:t>公正派出所：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05-5323180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2C34D5">
                      <w:rPr>
                        <w:rFonts w:ascii="標楷體" w:eastAsia="標楷體" w:hAnsi="Calibri" w:cs="標楷體" w:hint="eastAsia"/>
                        <w:color w:val="000000"/>
                        <w:spacing w:val="20"/>
                        <w:kern w:val="0"/>
                        <w:sz w:val="18"/>
                        <w:szCs w:val="18"/>
                        <w:lang w:val="zh-TW"/>
                      </w:rPr>
                      <w:t>東和派出所：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05-5260640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2C34D5">
                      <w:rPr>
                        <w:rFonts w:ascii="標楷體" w:eastAsia="標楷體" w:hAnsi="Calibri" w:cs="標楷體" w:hint="eastAsia"/>
                        <w:color w:val="000000"/>
                        <w:spacing w:val="20"/>
                        <w:kern w:val="0"/>
                        <w:sz w:val="18"/>
                        <w:szCs w:val="18"/>
                        <w:lang w:val="zh-TW"/>
                      </w:rPr>
                      <w:t>梅林派出所：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05-5572493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2C34D5">
                      <w:rPr>
                        <w:rFonts w:ascii="標楷體" w:eastAsia="標楷體" w:hAnsi="Calibri" w:cs="標楷體" w:hint="eastAsia"/>
                        <w:color w:val="000000"/>
                        <w:spacing w:val="20"/>
                        <w:kern w:val="0"/>
                        <w:sz w:val="18"/>
                        <w:szCs w:val="18"/>
                        <w:lang w:val="zh-TW"/>
                      </w:rPr>
                      <w:t>溝</w:t>
                    </w:r>
                    <w:r>
                      <w:rPr>
                        <w:rFonts w:ascii="標楷體" w:eastAsia="標楷體" w:hAnsi="Calibri" w:cs="標楷體" w:hint="eastAsia"/>
                        <w:color w:val="000000"/>
                        <w:spacing w:val="20"/>
                        <w:kern w:val="0"/>
                        <w:sz w:val="18"/>
                        <w:szCs w:val="18"/>
                        <w:lang w:val="zh-TW"/>
                      </w:rPr>
                      <w:t>壩</w:t>
                    </w:r>
                    <w:r w:rsidRPr="002C34D5">
                      <w:rPr>
                        <w:rFonts w:ascii="標楷體" w:eastAsia="標楷體" w:hAnsi="Calibri" w:cs="標楷體" w:hint="eastAsia"/>
                        <w:color w:val="000000"/>
                        <w:spacing w:val="20"/>
                        <w:kern w:val="0"/>
                        <w:sz w:val="18"/>
                        <w:szCs w:val="18"/>
                        <w:lang w:val="zh-TW"/>
                      </w:rPr>
                      <w:t>派出所：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05-5220334</w:t>
                    </w:r>
                  </w:p>
                  <w:p w:rsidR="008948AA" w:rsidRPr="002C34D5" w:rsidRDefault="008948AA" w:rsidP="001D0F9D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Chars="-5" w:left="-12"/>
                      <w:rPr>
                        <w:rFonts w:ascii="標楷體" w:eastAsia="標楷體" w:hAnsi="Calibri" w:cs="標楷體"/>
                        <w:color w:val="000000"/>
                        <w:spacing w:val="-34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2C34D5">
                      <w:rPr>
                        <w:rFonts w:ascii="標楷體" w:eastAsia="標楷體" w:hAnsi="Calibri" w:cs="標楷體" w:hint="eastAsia"/>
                        <w:color w:val="000000"/>
                        <w:spacing w:val="-22"/>
                        <w:kern w:val="0"/>
                        <w:sz w:val="18"/>
                        <w:szCs w:val="18"/>
                        <w:lang w:val="zh-TW"/>
                      </w:rPr>
                      <w:t>中華民國登山協會：</w:t>
                    </w:r>
                    <w:r w:rsidRPr="002C34D5">
                      <w:rPr>
                        <w:rFonts w:ascii="標楷體" w:eastAsia="標楷體" w:hAnsi="Calibri" w:cs="標楷體" w:hint="eastAsia"/>
                        <w:color w:val="000000"/>
                        <w:spacing w:val="-34"/>
                        <w:kern w:val="0"/>
                        <w:sz w:val="18"/>
                        <w:szCs w:val="18"/>
                        <w:lang w:val="zh-TW"/>
                      </w:rPr>
                      <w:t xml:space="preserve">   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02-27510938</w:t>
                    </w:r>
                    <w:r w:rsidRPr="002C34D5">
                      <w:rPr>
                        <w:rFonts w:ascii="標楷體" w:eastAsia="標楷體" w:hAnsi="Calibri" w:cs="標楷體" w:hint="eastAsia"/>
                        <w:color w:val="000000"/>
                        <w:spacing w:val="-34"/>
                        <w:kern w:val="0"/>
                        <w:sz w:val="18"/>
                        <w:szCs w:val="18"/>
                        <w:lang w:val="zh-TW"/>
                      </w:rPr>
                      <w:t xml:space="preserve">    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b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 xml:space="preserve">           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b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b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支援單位：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雲林縣聯絡處：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05-5334432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Chars="17" w:left="41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 xml:space="preserve">         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FAX</w:t>
                    </w: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05-5321472</w:t>
                    </w:r>
                  </w:p>
                  <w:p w:rsidR="008948AA" w:rsidRPr="008039A1" w:rsidRDefault="008948AA" w:rsidP="008039A1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雲林科技大學：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05-5342601</w:t>
                    </w:r>
                  </w:p>
                  <w:p w:rsidR="008948AA" w:rsidRPr="008039A1" w:rsidRDefault="008948AA" w:rsidP="008039A1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039A1">
                      <w:rPr>
                        <w:rFonts w:ascii="標楷體" w:eastAsia="標楷體" w:hAnsi="Calibri" w:cs="標楷體" w:hint="eastAsia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虎尾科技大學：</w:t>
                    </w:r>
                    <w:r w:rsidRPr="008039A1">
                      <w:rPr>
                        <w:rFonts w:ascii="標楷體" w:eastAsia="標楷體" w:hAnsi="Calibri" w:cs="標楷體"/>
                        <w:color w:val="000000"/>
                        <w:kern w:val="0"/>
                        <w:sz w:val="18"/>
                        <w:szCs w:val="18"/>
                        <w:lang w:val="zh-TW"/>
                      </w:rPr>
                      <w:t>05-6315000</w:t>
                    </w:r>
                  </w:p>
                </w:txbxContent>
              </v:textbox>
            </v:rect>
          </v:group>
        </w:pict>
      </w: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436AA4" w:rsidRDefault="00436AA4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D8371D" w:rsidRDefault="00D8371D" w:rsidP="00436AA4">
      <w:pPr>
        <w:widowControl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sz w:val="20"/>
          <w:szCs w:val="2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</w:p>
    <w:p w:rsidR="00705D69" w:rsidRDefault="00705D69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</w:p>
    <w:p w:rsidR="00CB162D" w:rsidRDefault="00CB162D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</w:p>
    <w:p w:rsidR="00CB162D" w:rsidRDefault="00CB162D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</w:p>
    <w:p w:rsidR="00CB162D" w:rsidRDefault="00CB162D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</w:p>
    <w:p w:rsidR="00CB162D" w:rsidRDefault="00CB162D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</w:p>
    <w:p w:rsidR="00550F88" w:rsidRDefault="00550F88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</w:p>
    <w:p w:rsidR="00376334" w:rsidRDefault="00376334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</w:p>
    <w:p w:rsidR="00376334" w:rsidRDefault="00376334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</w:p>
    <w:p w:rsidR="00376334" w:rsidRDefault="00376334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</w:p>
    <w:p w:rsidR="00550F88" w:rsidRDefault="0022466B" w:rsidP="00705D69">
      <w:pPr>
        <w:autoSpaceDE w:val="0"/>
        <w:autoSpaceDN w:val="0"/>
        <w:adjustRightInd w:val="0"/>
        <w:spacing w:line="200" w:lineRule="exact"/>
        <w:rPr>
          <w:rFonts w:ascii="標楷體" w:eastAsia="標楷體" w:hAnsi="Calibri" w:cs="標楷體"/>
          <w:color w:val="000000"/>
          <w:kern w:val="0"/>
          <w:lang w:val="zh-TW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388" type="#_x0000_t202" style="position:absolute;margin-left:418.45pt;margin-top:-43.35pt;width:81pt;height:27pt;z-index:253155328" stroked="f">
            <v:textbox style="mso-next-textbox:#_x0000_s1388">
              <w:txbxContent>
                <w:p w:rsidR="00550F88" w:rsidRPr="00DE7365" w:rsidRDefault="00550F88" w:rsidP="00550F88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件4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550F88" w:rsidRPr="00DE7365" w:rsidRDefault="00550F88" w:rsidP="00550F88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1559"/>
        <w:gridCol w:w="1560"/>
        <w:gridCol w:w="3827"/>
        <w:gridCol w:w="1701"/>
        <w:gridCol w:w="992"/>
      </w:tblGrid>
      <w:tr w:rsidR="00056141" w:rsidRPr="00550F88" w:rsidTr="005C0532">
        <w:trPr>
          <w:trHeight w:val="1115"/>
        </w:trPr>
        <w:tc>
          <w:tcPr>
            <w:tcW w:w="9639" w:type="dxa"/>
            <w:gridSpan w:val="5"/>
            <w:shd w:val="clear" w:color="auto" w:fill="DAEEF3" w:themeFill="accent5" w:themeFillTint="33"/>
            <w:vAlign w:val="center"/>
          </w:tcPr>
          <w:p w:rsidR="00056141" w:rsidRPr="005C0532" w:rsidRDefault="00056141" w:rsidP="00025A7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C0532">
              <w:rPr>
                <w:rFonts w:ascii="標楷體" w:eastAsia="標楷體" w:hAnsi="標楷體" w:hint="eastAsia"/>
                <w:sz w:val="40"/>
                <w:szCs w:val="40"/>
              </w:rPr>
              <w:t>環球科技大學校</w:t>
            </w:r>
            <w:r w:rsidR="00025A76" w:rsidRPr="005C0532">
              <w:rPr>
                <w:rFonts w:ascii="標楷體" w:eastAsia="標楷體" w:hAnsi="標楷體" w:hint="eastAsia"/>
                <w:sz w:val="40"/>
                <w:szCs w:val="40"/>
              </w:rPr>
              <w:t>園</w:t>
            </w:r>
            <w:r w:rsidRPr="005C0532">
              <w:rPr>
                <w:rFonts w:ascii="標楷體" w:eastAsia="標楷體" w:hAnsi="標楷體" w:hint="eastAsia"/>
                <w:sz w:val="40"/>
                <w:szCs w:val="40"/>
              </w:rPr>
              <w:t>安</w:t>
            </w:r>
            <w:r w:rsidR="00025A76" w:rsidRPr="005C0532">
              <w:rPr>
                <w:rFonts w:ascii="標楷體" w:eastAsia="標楷體" w:hAnsi="標楷體" w:hint="eastAsia"/>
                <w:sz w:val="40"/>
                <w:szCs w:val="40"/>
              </w:rPr>
              <w:t>全事件</w:t>
            </w:r>
            <w:r w:rsidRPr="005C0532">
              <w:rPr>
                <w:rFonts w:ascii="標楷體" w:eastAsia="標楷體" w:hAnsi="標楷體" w:hint="eastAsia"/>
                <w:sz w:val="40"/>
                <w:szCs w:val="40"/>
              </w:rPr>
              <w:t>狀況劃分表</w:t>
            </w:r>
          </w:p>
        </w:tc>
      </w:tr>
      <w:tr w:rsidR="00025A76" w:rsidRPr="00E241F5" w:rsidTr="005C0532">
        <w:trPr>
          <w:trHeight w:val="658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025A76" w:rsidRPr="00550F88" w:rsidRDefault="00025A76" w:rsidP="0037633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狀況代號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狀況劃分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025A76" w:rsidRPr="00550F88" w:rsidRDefault="00025A76" w:rsidP="00025A7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事件狀況內容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值勤人員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025A76" w:rsidRPr="00E241F5" w:rsidTr="005C0532">
        <w:trPr>
          <w:trHeight w:val="1856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025A76" w:rsidRPr="00376334" w:rsidRDefault="00025A76" w:rsidP="00550F88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6334">
              <w:rPr>
                <w:rFonts w:ascii="標楷體" w:eastAsia="標楷體" w:hAnsi="標楷體" w:hint="eastAsia"/>
                <w:b/>
                <w:sz w:val="36"/>
                <w:szCs w:val="36"/>
              </w:rPr>
              <w:t>狀況四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平    日</w:t>
            </w:r>
          </w:p>
          <w:p w:rsidR="00025A76" w:rsidRPr="00550F88" w:rsidRDefault="00025A76" w:rsidP="00CB162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值勤狀況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025A76" w:rsidRPr="00550F88" w:rsidRDefault="00025A76" w:rsidP="00025A7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int="eastAsia"/>
                <w:sz w:val="32"/>
                <w:szCs w:val="32"/>
              </w:rPr>
              <w:t>平日無甲級校園安全事件通報之情況。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025A76" w:rsidRPr="00550F88" w:rsidRDefault="00025A76" w:rsidP="00414E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一般值勤教    官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A76" w:rsidRPr="00E241F5" w:rsidTr="005C0532">
        <w:trPr>
          <w:trHeight w:val="2787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025A76" w:rsidRPr="00376334" w:rsidRDefault="00025A76" w:rsidP="00550F88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6334">
              <w:rPr>
                <w:rFonts w:ascii="標楷體" w:eastAsia="標楷體" w:hAnsi="標楷體" w:hint="eastAsia"/>
                <w:b/>
                <w:sz w:val="36"/>
                <w:szCs w:val="36"/>
              </w:rPr>
              <w:t>狀況三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一 般 性</w:t>
            </w:r>
          </w:p>
          <w:p w:rsidR="00025A76" w:rsidRPr="00550F88" w:rsidRDefault="00025A76" w:rsidP="00CB162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校安狀況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int="eastAsia"/>
                <w:sz w:val="32"/>
                <w:szCs w:val="32"/>
              </w:rPr>
              <w:t>學生於校內、外發生單一之意外傷亡，如：自裁、車禍等甲級重度事件，學校可自行處理，且無顯著後遺症與影響之校安狀況。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025A76" w:rsidRPr="00550F88" w:rsidRDefault="00025A76" w:rsidP="00550F8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sz w:val="32"/>
                <w:szCs w:val="32"/>
              </w:rPr>
              <w:t>一般值勤教    官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A76" w:rsidRPr="00E241F5" w:rsidTr="005C0532">
        <w:trPr>
          <w:trHeight w:val="3948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025A76" w:rsidRPr="00376334" w:rsidRDefault="00025A76" w:rsidP="00550F88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6334">
              <w:rPr>
                <w:rFonts w:ascii="標楷體" w:eastAsia="標楷體" w:hAnsi="標楷體" w:hint="eastAsia"/>
                <w:b/>
                <w:sz w:val="36"/>
                <w:szCs w:val="36"/>
              </w:rPr>
              <w:t>狀況二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集 體 性</w:t>
            </w:r>
          </w:p>
          <w:p w:rsidR="00025A76" w:rsidRPr="00550F88" w:rsidRDefault="00025A76" w:rsidP="00CB162D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重大校安狀況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376334" w:rsidRDefault="00376334" w:rsidP="00376334">
            <w:pPr>
              <w:spacing w:line="400" w:lineRule="exact"/>
              <w:ind w:leftChars="8" w:left="701" w:hangingChars="213" w:hanging="682"/>
              <w:jc w:val="both"/>
              <w:rPr>
                <w:rFonts w:ascii="標楷體" w:eastAsia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32"/>
                <w:szCs w:val="32"/>
              </w:rPr>
              <w:t>一、</w:t>
            </w:r>
            <w:r w:rsidR="00025A76" w:rsidRPr="00550F88">
              <w:rPr>
                <w:rFonts w:ascii="標楷體" w:eastAsia="標楷體" w:hint="eastAsia"/>
                <w:color w:val="FF0000"/>
                <w:sz w:val="32"/>
                <w:szCs w:val="32"/>
              </w:rPr>
              <w:t>學生發生山難、海難、集體性重大車禍、大規模傳染性疾病、中毒及火災等意外事件。</w:t>
            </w:r>
          </w:p>
          <w:p w:rsidR="00025A76" w:rsidRPr="00550F88" w:rsidRDefault="00376334" w:rsidP="00376334">
            <w:pPr>
              <w:spacing w:line="400" w:lineRule="exact"/>
              <w:ind w:leftChars="8" w:left="701" w:hangingChars="213" w:hanging="682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32"/>
                <w:szCs w:val="32"/>
              </w:rPr>
              <w:t>二、</w:t>
            </w:r>
            <w:r w:rsidR="00025A76" w:rsidRPr="00550F88">
              <w:rPr>
                <w:rFonts w:ascii="標楷體" w:eastAsia="標楷體" w:hint="eastAsia"/>
                <w:color w:val="FF0000"/>
                <w:sz w:val="32"/>
                <w:szCs w:val="32"/>
              </w:rPr>
              <w:t>集體性校園暴力傷害、嚴重抗爭或外力破壞。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重點值勤教官（原則2人，視狀況增派）。支援協調組之相關處、室，視需要派員進駐。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025A76" w:rsidRPr="00E241F5" w:rsidTr="005C0532">
        <w:trPr>
          <w:trHeight w:val="2887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025A76" w:rsidRPr="00376334" w:rsidRDefault="00025A76" w:rsidP="00550F88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6334">
              <w:rPr>
                <w:rFonts w:ascii="標楷體" w:eastAsia="標楷體" w:hAnsi="標楷體" w:hint="eastAsia"/>
                <w:b/>
                <w:sz w:val="36"/>
                <w:szCs w:val="36"/>
              </w:rPr>
              <w:t>狀況一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50F8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重大天然災害校安狀況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025A76" w:rsidRPr="00550F88" w:rsidRDefault="00025A76" w:rsidP="00CB162D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50F88">
              <w:rPr>
                <w:rFonts w:ascii="標楷體" w:eastAsia="標楷體" w:hint="eastAsia"/>
                <w:color w:val="FF0000"/>
                <w:sz w:val="32"/>
                <w:szCs w:val="32"/>
              </w:rPr>
              <w:t>發生重大之天然災害，如：颱風、地震、水災等，造成學生重大傷亡或校園損毀等情形。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025A76" w:rsidRPr="0086208F" w:rsidRDefault="00025A76" w:rsidP="00CB16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:rsidR="00025A76" w:rsidRPr="0086208F" w:rsidRDefault="00025A76" w:rsidP="00CB16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6B4F" w:rsidRDefault="00DA6B4F" w:rsidP="00436AA4"/>
    <w:p w:rsidR="00F71CD1" w:rsidRDefault="0022466B" w:rsidP="00D070ED">
      <w:pPr>
        <w:spacing w:line="240" w:lineRule="exact"/>
      </w:pPr>
      <w:r>
        <w:rPr>
          <w:noProof/>
        </w:rPr>
        <w:pict>
          <v:rect id="_x0000_s1378" style="position:absolute;margin-left:-4.55pt;margin-top:9.25pt;width:7in;height:693.95pt;z-index:-251366402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</v:rect>
        </w:pict>
      </w:r>
      <w:r>
        <w:rPr>
          <w:rFonts w:ascii="標楷體" w:eastAsia="標楷體" w:hAnsi="標楷體"/>
          <w:b/>
          <w:noProof/>
          <w:spacing w:val="20"/>
          <w:sz w:val="40"/>
          <w:szCs w:val="40"/>
        </w:rPr>
        <w:pict>
          <v:shape id="_x0000_s1053" type="#_x0000_t202" style="position:absolute;margin-left:410.75pt;margin-top:-28.45pt;width:81pt;height:27pt;z-index:252168192" stroked="f">
            <v:textbox style="mso-next-textbox:#_x0000_s1053">
              <w:txbxContent>
                <w:p w:rsidR="008948AA" w:rsidRPr="00DE7365" w:rsidRDefault="008948AA" w:rsidP="0073150B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件5-1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8948AA" w:rsidRPr="00DE7365" w:rsidRDefault="008948AA" w:rsidP="0073150B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D070ED" w:rsidRDefault="00D070ED" w:rsidP="00D070ED">
      <w:pPr>
        <w:spacing w:line="240" w:lineRule="exact"/>
      </w:pPr>
    </w:p>
    <w:p w:rsidR="00F71CD1" w:rsidRPr="005C0532" w:rsidRDefault="0073150B" w:rsidP="0073150B">
      <w:pPr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 w:rsidRPr="005C0532">
        <w:rPr>
          <w:rFonts w:ascii="標楷體" w:eastAsia="標楷體" w:hAnsi="標楷體" w:hint="eastAsia"/>
          <w:b/>
          <w:spacing w:val="20"/>
          <w:sz w:val="40"/>
          <w:szCs w:val="40"/>
        </w:rPr>
        <w:t>環球科技大學風、水災事件處理流程圖</w:t>
      </w:r>
    </w:p>
    <w:p w:rsidR="0073150B" w:rsidRPr="00DE7365" w:rsidRDefault="0073150B" w:rsidP="0073150B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一、防災與整備階段：</w:t>
      </w:r>
    </w:p>
    <w:tbl>
      <w:tblPr>
        <w:tblStyle w:val="1-5"/>
        <w:tblW w:w="0" w:type="auto"/>
        <w:tblInd w:w="392" w:type="dxa"/>
        <w:tblLook w:val="0660" w:firstRow="1" w:lastRow="1" w:firstColumn="0" w:lastColumn="0" w:noHBand="1" w:noVBand="1"/>
      </w:tblPr>
      <w:tblGrid>
        <w:gridCol w:w="4677"/>
        <w:gridCol w:w="4678"/>
      </w:tblGrid>
      <w:tr w:rsidR="0073150B" w:rsidTr="00F71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3"/>
        </w:trPr>
        <w:tc>
          <w:tcPr>
            <w:tcW w:w="4677" w:type="dxa"/>
            <w:shd w:val="clear" w:color="auto" w:fill="EEECE1" w:themeFill="background2"/>
          </w:tcPr>
          <w:p w:rsidR="0073150B" w:rsidRPr="00634C70" w:rsidRDefault="00DF412D" w:rsidP="00FE08DD">
            <w:pPr>
              <w:spacing w:line="300" w:lineRule="exact"/>
              <w:rPr>
                <w:rFonts w:ascii="標楷體" w:eastAsia="標楷體" w:hAnsi="標楷體"/>
                <w:b w:val="0"/>
              </w:rPr>
            </w:pPr>
            <w:r w:rsidRPr="00634C70">
              <w:rPr>
                <w:rFonts w:ascii="標楷體" w:eastAsia="標楷體" w:hAnsi="標楷體" w:hint="eastAsia"/>
                <w:b w:val="0"/>
              </w:rPr>
              <w:t>(</w:t>
            </w:r>
            <w:r w:rsidR="0073150B" w:rsidRPr="00634C70">
              <w:rPr>
                <w:rFonts w:ascii="標楷體" w:eastAsia="標楷體" w:hAnsi="標楷體" w:hint="eastAsia"/>
                <w:b w:val="0"/>
              </w:rPr>
              <w:t>一</w:t>
            </w:r>
            <w:r w:rsidRPr="00634C70">
              <w:rPr>
                <w:rFonts w:ascii="標楷體" w:eastAsia="標楷體" w:hAnsi="標楷體" w:hint="eastAsia"/>
                <w:b w:val="0"/>
              </w:rPr>
              <w:t>)</w:t>
            </w:r>
            <w:r w:rsidR="0073150B" w:rsidRPr="00634C70">
              <w:rPr>
                <w:rFonts w:ascii="標楷體" w:eastAsia="標楷體" w:hAnsi="標楷體" w:hint="eastAsia"/>
                <w:b w:val="0"/>
              </w:rPr>
              <w:t>校安中心：</w:t>
            </w:r>
          </w:p>
          <w:p w:rsidR="0073150B" w:rsidRPr="00DF412D" w:rsidRDefault="0073150B" w:rsidP="00FE08DD">
            <w:pPr>
              <w:spacing w:line="300" w:lineRule="exact"/>
              <w:ind w:leftChars="154" w:left="634" w:hangingChars="110" w:hanging="264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1.持續掌握校園地區水、風災</w:t>
            </w:r>
            <w:r w:rsidR="00B54722" w:rsidRPr="00DF412D">
              <w:rPr>
                <w:rFonts w:ascii="標楷體" w:eastAsia="標楷體" w:hAnsi="標楷體" w:hint="eastAsia"/>
              </w:rPr>
              <w:t>害</w:t>
            </w:r>
            <w:r w:rsidRPr="00DF412D">
              <w:rPr>
                <w:rFonts w:ascii="標楷體" w:eastAsia="標楷體" w:hAnsi="標楷體" w:hint="eastAsia"/>
              </w:rPr>
              <w:t>發展狀況</w:t>
            </w:r>
            <w:r w:rsidR="007A008E" w:rsidRPr="00DF412D">
              <w:rPr>
                <w:rFonts w:ascii="標楷體" w:eastAsia="標楷體" w:hAnsi="標楷體" w:hint="eastAsia"/>
              </w:rPr>
              <w:t>，適時建議召開</w:t>
            </w:r>
            <w:r w:rsidR="00586FD7" w:rsidRPr="00DF412D">
              <w:rPr>
                <w:rFonts w:ascii="標楷體" w:eastAsia="標楷體" w:hAnsi="標楷體" w:hint="eastAsia"/>
              </w:rPr>
              <w:t>防颱或防汛</w:t>
            </w:r>
            <w:r w:rsidR="007A008E" w:rsidRPr="00DF412D">
              <w:rPr>
                <w:rFonts w:ascii="標楷體" w:eastAsia="標楷體" w:hAnsi="標楷體" w:hint="eastAsia"/>
              </w:rPr>
              <w:t>會議</w:t>
            </w:r>
            <w:r w:rsidR="00586FD7" w:rsidRPr="00DF412D">
              <w:rPr>
                <w:rFonts w:ascii="標楷體" w:eastAsia="標楷體" w:hAnsi="標楷體" w:hint="eastAsia"/>
              </w:rPr>
              <w:t>。</w:t>
            </w:r>
          </w:p>
          <w:p w:rsidR="0073150B" w:rsidRPr="00DF412D" w:rsidRDefault="0073150B" w:rsidP="00FE08DD">
            <w:pPr>
              <w:spacing w:line="300" w:lineRule="exact"/>
              <w:ind w:leftChars="154" w:left="634" w:hangingChars="110" w:hanging="264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2.校警隊不定期實施校園巡視，主動發掘反映可能造成災損</w:t>
            </w:r>
            <w:r w:rsidR="00B54722" w:rsidRPr="00DF412D">
              <w:rPr>
                <w:rFonts w:ascii="標楷體" w:eastAsia="標楷體" w:hAnsi="標楷體" w:hint="eastAsia"/>
              </w:rPr>
              <w:t>之情事</w:t>
            </w:r>
            <w:r w:rsidRPr="00DF412D">
              <w:rPr>
                <w:rFonts w:ascii="標楷體" w:eastAsia="標楷體" w:hAnsi="標楷體" w:hint="eastAsia"/>
              </w:rPr>
              <w:t>。</w:t>
            </w:r>
          </w:p>
          <w:p w:rsidR="00A76B76" w:rsidRPr="00DF412D" w:rsidRDefault="00A76B76" w:rsidP="00FE08DD">
            <w:pPr>
              <w:spacing w:line="300" w:lineRule="exact"/>
              <w:ind w:leftChars="154" w:left="634" w:hangingChars="110" w:hanging="264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3.健全校安應變</w:t>
            </w:r>
            <w:r w:rsidR="00AF5528">
              <w:rPr>
                <w:rFonts w:ascii="標楷體" w:eastAsia="標楷體" w:hAnsi="標楷體" w:hint="eastAsia"/>
              </w:rPr>
              <w:t>小</w:t>
            </w:r>
            <w:r w:rsidR="00527D5B">
              <w:rPr>
                <w:rFonts w:ascii="標楷體" w:eastAsia="標楷體" w:hAnsi="標楷體" w:hint="eastAsia"/>
              </w:rPr>
              <w:t>組</w:t>
            </w:r>
            <w:r w:rsidRPr="00DF412D">
              <w:rPr>
                <w:rFonts w:ascii="標楷體" w:eastAsia="標楷體" w:hAnsi="標楷體" w:hint="eastAsia"/>
              </w:rPr>
              <w:t>編組。</w:t>
            </w:r>
          </w:p>
          <w:p w:rsidR="0073150B" w:rsidRPr="00634C70" w:rsidRDefault="0073150B" w:rsidP="00FE08DD">
            <w:pPr>
              <w:spacing w:line="300" w:lineRule="exact"/>
              <w:rPr>
                <w:rFonts w:ascii="標楷體" w:eastAsia="標楷體" w:hAnsi="標楷體"/>
                <w:b w:val="0"/>
              </w:rPr>
            </w:pPr>
            <w:r w:rsidRPr="00634C70">
              <w:rPr>
                <w:rFonts w:ascii="標楷體" w:eastAsia="標楷體" w:hAnsi="標楷體" w:hint="eastAsia"/>
                <w:b w:val="0"/>
              </w:rPr>
              <w:t>(二)教務處：</w:t>
            </w:r>
          </w:p>
          <w:p w:rsidR="0073150B" w:rsidRPr="00DF412D" w:rsidRDefault="0073150B" w:rsidP="00FE08DD">
            <w:pPr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擬</w:t>
            </w:r>
            <w:r w:rsidR="00527D5B">
              <w:rPr>
                <w:rFonts w:ascii="標楷體" w:eastAsia="標楷體" w:hAnsi="標楷體" w:hint="eastAsia"/>
              </w:rPr>
              <w:t>定</w:t>
            </w:r>
            <w:r w:rsidRPr="00DF412D">
              <w:rPr>
                <w:rFonts w:ascii="標楷體" w:eastAsia="標楷體" w:hAnsi="標楷體" w:hint="eastAsia"/>
              </w:rPr>
              <w:t>停</w:t>
            </w:r>
            <w:r w:rsidR="00AF5528">
              <w:rPr>
                <w:rFonts w:ascii="標楷體" w:eastAsia="標楷體" w:hAnsi="標楷體" w:hint="eastAsia"/>
              </w:rPr>
              <w:t>、復</w:t>
            </w:r>
            <w:r w:rsidRPr="00DF412D">
              <w:rPr>
                <w:rFonts w:ascii="標楷體" w:eastAsia="標楷體" w:hAnsi="標楷體" w:hint="eastAsia"/>
              </w:rPr>
              <w:t>課應變措施。</w:t>
            </w:r>
          </w:p>
          <w:p w:rsidR="0073150B" w:rsidRPr="00634C70" w:rsidRDefault="0073150B" w:rsidP="00FE08DD">
            <w:pPr>
              <w:spacing w:line="300" w:lineRule="exact"/>
              <w:rPr>
                <w:rFonts w:ascii="標楷體" w:eastAsia="標楷體" w:hAnsi="標楷體"/>
                <w:b w:val="0"/>
              </w:rPr>
            </w:pPr>
            <w:r w:rsidRPr="00634C70">
              <w:rPr>
                <w:rFonts w:ascii="標楷體" w:eastAsia="標楷體" w:hAnsi="標楷體" w:hint="eastAsia"/>
                <w:b w:val="0"/>
              </w:rPr>
              <w:t>(三)學務處：</w:t>
            </w:r>
          </w:p>
          <w:p w:rsidR="0073150B" w:rsidRPr="00DF412D" w:rsidRDefault="0073150B" w:rsidP="00FE08DD">
            <w:pPr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1.加強防災教育宣導。</w:t>
            </w:r>
          </w:p>
          <w:p w:rsidR="0073150B" w:rsidRPr="00DF412D" w:rsidRDefault="0073150B" w:rsidP="00FE08DD">
            <w:pPr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2.掌握學生宿舍防颱準備狀況。</w:t>
            </w:r>
          </w:p>
          <w:p w:rsidR="0073150B" w:rsidRPr="00DF412D" w:rsidRDefault="0073150B" w:rsidP="00FE08DD">
            <w:pPr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3.掌握學生校外活動營隊狀況。</w:t>
            </w:r>
          </w:p>
        </w:tc>
        <w:tc>
          <w:tcPr>
            <w:tcW w:w="4678" w:type="dxa"/>
            <w:shd w:val="clear" w:color="auto" w:fill="EEECE1" w:themeFill="background2"/>
          </w:tcPr>
          <w:p w:rsidR="0073150B" w:rsidRPr="00634C70" w:rsidRDefault="0073150B" w:rsidP="00FE08DD">
            <w:pPr>
              <w:spacing w:line="300" w:lineRule="exact"/>
              <w:rPr>
                <w:rFonts w:ascii="標楷體" w:eastAsia="標楷體" w:hAnsi="標楷體"/>
                <w:b w:val="0"/>
              </w:rPr>
            </w:pPr>
            <w:r w:rsidRPr="00634C70">
              <w:rPr>
                <w:rFonts w:ascii="標楷體" w:eastAsia="標楷體" w:hAnsi="標楷體" w:hint="eastAsia"/>
                <w:b w:val="0"/>
              </w:rPr>
              <w:t>(三)總務處：</w:t>
            </w:r>
          </w:p>
          <w:p w:rsidR="0073150B" w:rsidRPr="00DF412D" w:rsidRDefault="0073150B" w:rsidP="00FE08DD">
            <w:pPr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1.加強防颱準備。</w:t>
            </w:r>
          </w:p>
          <w:p w:rsidR="0073150B" w:rsidRPr="00DF412D" w:rsidRDefault="0073150B" w:rsidP="008948AA">
            <w:pPr>
              <w:spacing w:line="300" w:lineRule="exact"/>
              <w:ind w:leftChars="158" w:left="634" w:hangingChars="106" w:hanging="255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2.督促各處</w:t>
            </w:r>
            <w:r w:rsidR="00AF5528">
              <w:rPr>
                <w:rFonts w:ascii="標楷體" w:eastAsia="標楷體" w:hAnsi="標楷體" w:hint="eastAsia"/>
              </w:rPr>
              <w:t>室</w:t>
            </w:r>
            <w:r w:rsidRPr="00DF412D">
              <w:rPr>
                <w:rFonts w:ascii="標楷體" w:eastAsia="標楷體" w:hAnsi="標楷體" w:hint="eastAsia"/>
              </w:rPr>
              <w:t>、</w:t>
            </w:r>
            <w:r w:rsidR="00AF5528">
              <w:rPr>
                <w:rFonts w:ascii="標楷體" w:eastAsia="標楷體" w:hAnsi="標楷體" w:hint="eastAsia"/>
              </w:rPr>
              <w:t>系</w:t>
            </w:r>
            <w:r w:rsidRPr="00DF412D">
              <w:rPr>
                <w:rFonts w:ascii="標楷體" w:eastAsia="標楷體" w:hAnsi="標楷體" w:hint="eastAsia"/>
              </w:rPr>
              <w:t>科</w:t>
            </w:r>
            <w:r w:rsidR="00AF5528">
              <w:rPr>
                <w:rFonts w:ascii="標楷體" w:eastAsia="標楷體" w:hAnsi="標楷體" w:hint="eastAsia"/>
              </w:rPr>
              <w:t>(所)</w:t>
            </w:r>
            <w:r w:rsidRPr="00DF412D">
              <w:rPr>
                <w:rFonts w:ascii="標楷體" w:eastAsia="標楷體" w:hAnsi="標楷體" w:hint="eastAsia"/>
              </w:rPr>
              <w:t>完成防颱工作準備。</w:t>
            </w:r>
          </w:p>
          <w:p w:rsidR="0073150B" w:rsidRPr="00DF412D" w:rsidRDefault="0073150B" w:rsidP="00FE08DD">
            <w:pPr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3.</w:t>
            </w:r>
            <w:r w:rsidR="00A76B76" w:rsidRPr="00DF412D">
              <w:rPr>
                <w:rFonts w:ascii="標楷體" w:eastAsia="標楷體" w:hAnsi="標楷體" w:hint="eastAsia"/>
              </w:rPr>
              <w:t>修剪、固定</w:t>
            </w:r>
            <w:r w:rsidRPr="00DF412D">
              <w:rPr>
                <w:rFonts w:ascii="標楷體" w:eastAsia="標楷體" w:hAnsi="標楷體" w:hint="eastAsia"/>
              </w:rPr>
              <w:t>校園樹木。</w:t>
            </w:r>
          </w:p>
          <w:p w:rsidR="0073150B" w:rsidRPr="00DF412D" w:rsidRDefault="0073150B" w:rsidP="00FE08DD">
            <w:pPr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4.</w:t>
            </w:r>
            <w:r w:rsidR="00A76B76" w:rsidRPr="00DF412D">
              <w:rPr>
                <w:rFonts w:ascii="標楷體" w:eastAsia="標楷體" w:hAnsi="標楷體" w:hint="eastAsia"/>
              </w:rPr>
              <w:t>維護</w:t>
            </w:r>
            <w:r w:rsidR="00B54722" w:rsidRPr="00DF412D">
              <w:rPr>
                <w:rFonts w:ascii="標楷體" w:eastAsia="標楷體" w:hAnsi="標楷體" w:hint="eastAsia"/>
              </w:rPr>
              <w:t>校區</w:t>
            </w:r>
            <w:r w:rsidR="00A76B76" w:rsidRPr="00DF412D">
              <w:rPr>
                <w:rFonts w:ascii="標楷體" w:eastAsia="標楷體" w:hAnsi="標楷體" w:hint="eastAsia"/>
              </w:rPr>
              <w:t>及各樓</w:t>
            </w:r>
            <w:r w:rsidR="00AF5528">
              <w:rPr>
                <w:rFonts w:ascii="標楷體" w:eastAsia="標楷體" w:hAnsi="標楷體" w:hint="eastAsia"/>
              </w:rPr>
              <w:t>館</w:t>
            </w:r>
            <w:r w:rsidR="00B54722" w:rsidRPr="00DF412D">
              <w:rPr>
                <w:rFonts w:ascii="標楷體" w:eastAsia="標楷體" w:hAnsi="標楷體" w:hint="eastAsia"/>
              </w:rPr>
              <w:t>排水系統</w:t>
            </w:r>
            <w:r w:rsidRPr="00DF412D">
              <w:rPr>
                <w:rFonts w:ascii="標楷體" w:eastAsia="標楷體" w:hAnsi="標楷體" w:hint="eastAsia"/>
              </w:rPr>
              <w:t>。</w:t>
            </w:r>
          </w:p>
          <w:p w:rsidR="0073150B" w:rsidRPr="00634C70" w:rsidRDefault="0073150B" w:rsidP="00FE08DD">
            <w:pPr>
              <w:spacing w:line="300" w:lineRule="exact"/>
              <w:rPr>
                <w:rFonts w:ascii="標楷體" w:eastAsia="標楷體" w:hAnsi="標楷體"/>
                <w:b w:val="0"/>
              </w:rPr>
            </w:pPr>
            <w:r w:rsidRPr="00634C70">
              <w:rPr>
                <w:rFonts w:ascii="標楷體" w:eastAsia="標楷體" w:hAnsi="標楷體" w:hint="eastAsia"/>
                <w:b w:val="0"/>
              </w:rPr>
              <w:t>(四)各處室、系</w:t>
            </w:r>
            <w:r w:rsidR="00AF5528">
              <w:rPr>
                <w:rFonts w:ascii="標楷體" w:eastAsia="標楷體" w:hAnsi="標楷體" w:hint="eastAsia"/>
                <w:b w:val="0"/>
              </w:rPr>
              <w:t>科(</w:t>
            </w:r>
            <w:r w:rsidRPr="00634C70">
              <w:rPr>
                <w:rFonts w:ascii="標楷體" w:eastAsia="標楷體" w:hAnsi="標楷體" w:hint="eastAsia"/>
                <w:b w:val="0"/>
              </w:rPr>
              <w:t>所</w:t>
            </w:r>
            <w:r w:rsidR="00AF5528">
              <w:rPr>
                <w:rFonts w:ascii="標楷體" w:eastAsia="標楷體" w:hAnsi="標楷體" w:hint="eastAsia"/>
                <w:b w:val="0"/>
              </w:rPr>
              <w:t>)</w:t>
            </w:r>
            <w:r w:rsidRPr="00634C70">
              <w:rPr>
                <w:rFonts w:ascii="標楷體" w:eastAsia="標楷體" w:hAnsi="標楷體" w:hint="eastAsia"/>
                <w:b w:val="0"/>
              </w:rPr>
              <w:t>：</w:t>
            </w:r>
          </w:p>
          <w:p w:rsidR="0073150B" w:rsidRPr="00DF412D" w:rsidRDefault="0073150B" w:rsidP="00FE08DD">
            <w:pPr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1.加強防災教育準備工作。</w:t>
            </w:r>
          </w:p>
          <w:p w:rsidR="0073150B" w:rsidRPr="00DF412D" w:rsidRDefault="0073150B" w:rsidP="00FE08DD">
            <w:pPr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2.請同學離開教室時將門窗關好。</w:t>
            </w:r>
          </w:p>
          <w:p w:rsidR="0073150B" w:rsidRPr="00DF412D" w:rsidRDefault="0073150B" w:rsidP="008948AA">
            <w:pPr>
              <w:spacing w:line="300" w:lineRule="exact"/>
              <w:ind w:leftChars="158" w:left="634" w:hangingChars="106" w:hanging="255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3.派員檢查系</w:t>
            </w:r>
            <w:r w:rsidR="00AF5528">
              <w:rPr>
                <w:rFonts w:ascii="標楷體" w:eastAsia="標楷體" w:hAnsi="標楷體" w:hint="eastAsia"/>
              </w:rPr>
              <w:t>科(</w:t>
            </w:r>
            <w:r w:rsidRPr="00DF412D">
              <w:rPr>
                <w:rFonts w:ascii="標楷體" w:eastAsia="標楷體" w:hAnsi="標楷體" w:hint="eastAsia"/>
              </w:rPr>
              <w:t>所</w:t>
            </w:r>
            <w:r w:rsidR="00AF5528">
              <w:rPr>
                <w:rFonts w:ascii="標楷體" w:eastAsia="標楷體" w:hAnsi="標楷體" w:hint="eastAsia"/>
              </w:rPr>
              <w:t>)</w:t>
            </w:r>
            <w:r w:rsidRPr="00DF412D">
              <w:rPr>
                <w:rFonts w:ascii="標楷體" w:eastAsia="標楷體" w:hAnsi="標楷體" w:hint="eastAsia"/>
              </w:rPr>
              <w:t>區域是否完成防颱</w:t>
            </w:r>
            <w:r w:rsidR="00586FD7" w:rsidRPr="00DF412D">
              <w:rPr>
                <w:rFonts w:ascii="標楷體" w:eastAsia="標楷體" w:hAnsi="標楷體" w:hint="eastAsia"/>
              </w:rPr>
              <w:t>、防汛</w:t>
            </w:r>
            <w:r w:rsidRPr="00DF412D">
              <w:rPr>
                <w:rFonts w:ascii="標楷體" w:eastAsia="標楷體" w:hAnsi="標楷體" w:hint="eastAsia"/>
              </w:rPr>
              <w:t>準備。</w:t>
            </w:r>
          </w:p>
          <w:p w:rsidR="0073150B" w:rsidRPr="00DF412D" w:rsidRDefault="0073150B" w:rsidP="008948AA">
            <w:pPr>
              <w:spacing w:line="300" w:lineRule="exact"/>
              <w:ind w:leftChars="158" w:left="634" w:hangingChars="106" w:hanging="255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4.指導所屬加強防災準備工作</w:t>
            </w:r>
            <w:r w:rsidR="00AF5528">
              <w:rPr>
                <w:rFonts w:ascii="標楷體" w:eastAsia="標楷體" w:hAnsi="標楷體" w:hint="eastAsia"/>
              </w:rPr>
              <w:t>，</w:t>
            </w:r>
            <w:r w:rsidR="00AF5528" w:rsidRPr="00DF412D">
              <w:rPr>
                <w:rFonts w:ascii="標楷體" w:eastAsia="標楷體" w:hAnsi="標楷體" w:hint="eastAsia"/>
              </w:rPr>
              <w:t>待命並</w:t>
            </w:r>
            <w:r w:rsidRPr="00DF412D">
              <w:rPr>
                <w:rFonts w:ascii="標楷體" w:eastAsia="標楷體" w:hAnsi="標楷體" w:hint="eastAsia"/>
              </w:rPr>
              <w:t>保持電話暢通</w:t>
            </w:r>
            <w:r w:rsidR="00B54722" w:rsidRPr="00DF412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624FE" w:rsidRDefault="00C624FE" w:rsidP="0073150B">
      <w:pPr>
        <w:spacing w:line="320" w:lineRule="exact"/>
        <w:ind w:left="709"/>
      </w:pPr>
    </w:p>
    <w:p w:rsidR="0073150B" w:rsidRPr="00DE7365" w:rsidRDefault="0073150B" w:rsidP="0073150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二、應變與復原處理流程：</w:t>
      </w:r>
    </w:p>
    <w:p w:rsidR="0073150B" w:rsidRDefault="0022466B" w:rsidP="0073150B">
      <w:pPr>
        <w:spacing w:line="320" w:lineRule="exact"/>
      </w:pPr>
      <w:r>
        <w:rPr>
          <w:noProof/>
        </w:rPr>
        <w:pict>
          <v:group id="_x0000_s1394" style="position:absolute;margin-left:35.8pt;margin-top:8.75pt;width:436.45pt;height:386.45pt;z-index:253217792" coordorigin="1680,7866" coordsize="8729,7729">
            <v:rect id="_x0000_s1114" style="position:absolute;left:9297;top:11617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14" inset="0,.3mm,0,.3mm">
                <w:txbxContent>
                  <w:p w:rsidR="008948AA" w:rsidRPr="00DF412D" w:rsidRDefault="008948AA" w:rsidP="007A008E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實施環境整理、整修等災後復原工作</w:t>
                    </w:r>
                  </w:p>
                </w:txbxContent>
              </v:textbox>
            </v:rect>
            <v:shape id="_x0000_s1115" type="#_x0000_t34" style="position:absolute;left:7547;top:10951;width:2327;height:621" o:connectortype="elbow" adj="21563,-350678,-66378" strokeweight="1.5pt">
              <v:stroke endarrow="block"/>
            </v:shape>
            <v:line id="_x0000_s1116" style="position:absolute" from="6509,9985" to="6509,10345" strokeweight="1.5pt">
              <v:stroke endarrow="block"/>
            </v:line>
            <v:line id="_x0000_s1117" style="position:absolute" from="7745,14032" to="8387,14032" strokeweight="1.5pt">
              <v:stroke endarrow="block"/>
            </v:line>
            <v:line id="_x0000_s1118" style="position:absolute" from="6538,13045" to="6538,13405" strokeweight="1.5pt">
              <v:stroke endarrow="block"/>
            </v:line>
            <v:line id="_x0000_s1119" style="position:absolute" from="4459,12516" to="5179,12516" strokeweight="1.5pt">
              <v:stroke dashstyle="1 1"/>
            </v:line>
            <v:rect id="_x0000_s1120" style="position:absolute;left:1680;top:9477;width:2911;height:6118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120">
                <w:txbxContent>
                  <w:p w:rsidR="008948AA" w:rsidRPr="00DF412D" w:rsidRDefault="008948AA" w:rsidP="00AF5528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一、新聞組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 xml:space="preserve"> 災損新聞管制與發佈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二、學務處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ind w:leftChars="5" w:left="263" w:hangingChars="110" w:hanging="251"/>
                      <w:rPr>
                        <w:rFonts w:ascii="標楷體" w:eastAsia="標楷體" w:hAnsi="標楷體"/>
                        <w:spacing w:val="-6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1.學生宿舍人員安撫與照顧。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ind w:leftChars="5" w:left="276" w:hangingChars="110" w:hanging="264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2.受災人員</w:t>
                    </w:r>
                    <w:r>
                      <w:rPr>
                        <w:rFonts w:ascii="標楷體" w:eastAsia="標楷體" w:hAnsi="標楷體" w:hint="eastAsia"/>
                      </w:rPr>
                      <w:t>救護與心理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諮商</w:t>
                    </w:r>
                    <w:r>
                      <w:rPr>
                        <w:rFonts w:ascii="標楷體" w:eastAsia="標楷體" w:hAnsi="標楷體" w:hint="eastAsia"/>
                      </w:rPr>
                      <w:t>輔導。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三、總務處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ind w:leftChars="5" w:left="276" w:hangingChars="110" w:hanging="264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1.持續督促實施防颱、防汛工作。</w:t>
                    </w:r>
                  </w:p>
                  <w:p w:rsidR="008948AA" w:rsidRPr="00AF5528" w:rsidRDefault="008948AA" w:rsidP="00AF5528">
                    <w:pPr>
                      <w:spacing w:line="280" w:lineRule="exact"/>
                      <w:ind w:leftChars="5" w:left="276" w:hangingChars="110" w:hanging="264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2.</w:t>
                    </w:r>
                    <w:r w:rsidRPr="00AF5528">
                      <w:rPr>
                        <w:rFonts w:ascii="標楷體" w:eastAsia="標楷體" w:hAnsi="標楷體" w:hint="eastAsia"/>
                      </w:rPr>
                      <w:t>災情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勘查</w:t>
                    </w:r>
                    <w:r w:rsidRPr="00AF5528">
                      <w:rPr>
                        <w:rFonts w:ascii="標楷體" w:eastAsia="標楷體" w:hAnsi="標楷體" w:hint="eastAsia"/>
                      </w:rPr>
                      <w:t>鑑定及補助申請。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ind w:leftChars="5" w:left="276" w:hangingChars="110" w:hanging="264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3.捐款</w:t>
                    </w:r>
                    <w:r>
                      <w:rPr>
                        <w:rFonts w:ascii="標楷體" w:eastAsia="標楷體" w:hAnsi="標楷體" w:hint="eastAsia"/>
                      </w:rPr>
                      <w:t>、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物資分配與管理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ind w:leftChars="5" w:left="276" w:hangingChars="110" w:hanging="264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4.校內建築結構檢</w:t>
                    </w:r>
                    <w:r>
                      <w:rPr>
                        <w:rFonts w:ascii="標楷體" w:eastAsia="標楷體" w:hAnsi="標楷體" w:hint="eastAsia"/>
                      </w:rPr>
                      <w:t>測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ind w:leftChars="5" w:left="276" w:hangingChars="110" w:hanging="264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5.</w:t>
                    </w:r>
                    <w:r>
                      <w:rPr>
                        <w:rFonts w:ascii="標楷體" w:eastAsia="標楷體" w:hAnsi="標楷體" w:hint="eastAsia"/>
                      </w:rPr>
                      <w:t>建築設施損壞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整建。</w:t>
                    </w:r>
                  </w:p>
                  <w:p w:rsidR="008948AA" w:rsidRDefault="008948AA" w:rsidP="00AF5528">
                    <w:pPr>
                      <w:spacing w:line="280" w:lineRule="exact"/>
                      <w:ind w:leftChars="5" w:left="276" w:hangingChars="110" w:hanging="264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6.校內環境整理與消毒</w:t>
                    </w:r>
                  </w:p>
                  <w:p w:rsidR="008948AA" w:rsidRPr="00AF5528" w:rsidRDefault="008948AA" w:rsidP="00AF5528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</w:rPr>
                    </w:pPr>
                    <w:r w:rsidRPr="00AF5528">
                      <w:rPr>
                        <w:rFonts w:ascii="標楷體" w:eastAsia="標楷體" w:hAnsi="標楷體" w:hint="eastAsia"/>
                        <w:b/>
                      </w:rPr>
                      <w:t>四、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教務處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擬訂停、復課相關事宜。</w:t>
                    </w:r>
                  </w:p>
                  <w:p w:rsidR="008948AA" w:rsidRPr="00AF5528" w:rsidRDefault="008948AA" w:rsidP="00AF5528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</w:rPr>
                    </w:pPr>
                    <w:r w:rsidRPr="00AF5528">
                      <w:rPr>
                        <w:rFonts w:ascii="標楷體" w:eastAsia="標楷體" w:hAnsi="標楷體" w:hint="eastAsia"/>
                        <w:b/>
                      </w:rPr>
                      <w:t>五、會計室</w:t>
                    </w:r>
                  </w:p>
                  <w:p w:rsidR="008948AA" w:rsidRPr="00DF412D" w:rsidRDefault="008948AA" w:rsidP="00AF5528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 xml:space="preserve"> 復原經費籌措與編列</w:t>
                    </w:r>
                    <w:r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</w:txbxContent>
              </v:textbox>
            </v:rect>
            <v:rect id="_x0000_s1121" style="position:absolute;left:5049;top:11894;width:2961;height:1194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121">
                <w:txbxContent>
                  <w:p w:rsidR="008948AA" w:rsidRPr="00DF412D" w:rsidRDefault="008948AA" w:rsidP="0073150B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召開校安應變</w:t>
                    </w:r>
                    <w:r>
                      <w:rPr>
                        <w:rFonts w:ascii="標楷體" w:eastAsia="標楷體" w:hAnsi="標楷體" w:hint="eastAsia"/>
                      </w:rPr>
                      <w:t>小組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會議，各行政單位依職責辦理災害應變及復原準備工作。</w:t>
                    </w:r>
                  </w:p>
                </w:txbxContent>
              </v:textbox>
            </v:rect>
            <v:line id="_x0000_s1122" style="position:absolute" from="7630,9595" to="8350,9595" strokeweight="1.5pt">
              <v:stroke dashstyle="1 1"/>
            </v:line>
            <v:line id="_x0000_s1123" style="position:absolute" from="3856,10027" to="3856,10027">
              <v:stroke endarrow="block"/>
            </v:line>
            <v:line id="_x0000_s1124" style="position:absolute" from="4216,10027" to="4216,10027">
              <v:stroke endarrow="block"/>
            </v:line>
            <v:line id="_x0000_s1125" style="position:absolute" from="6526,11509" to="6526,11869" strokeweight="1.5pt">
              <v:stroke endarrow="block"/>
            </v:line>
            <v:line id="_x0000_s1126" style="position:absolute" from="6511,8649" to="6511,9009" strokeweight="1.5pt">
              <v:stroke endarrow="block"/>
            </v:line>
            <v:line id="_x0000_s1127" style="position:absolute" from="5296,8947" to="5296,8947"/>
            <v:shape id="_x0000_s1128" type="#_x0000_t116" style="position:absolute;left:5349;top:14957;width:2351;height:638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28">
                <w:txbxContent>
                  <w:p w:rsidR="008948AA" w:rsidRPr="00DF412D" w:rsidRDefault="008948AA" w:rsidP="00414E00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結   案</w:t>
                    </w:r>
                  </w:p>
                </w:txbxContent>
              </v:textbox>
            </v:shape>
            <v:shape id="_x0000_s1129" type="#_x0000_t117" style="position:absolute;left:5071;top:7866;width:2899;height:894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129">
                <w:txbxContent>
                  <w:p w:rsidR="008948AA" w:rsidRPr="00DF412D" w:rsidRDefault="008948AA" w:rsidP="00A76B7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遭受風災</w:t>
                    </w:r>
                  </w:p>
                  <w:p w:rsidR="008948AA" w:rsidRPr="00DF412D" w:rsidRDefault="008948AA" w:rsidP="00A76B7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水災侵襲</w:t>
                    </w:r>
                  </w:p>
                </w:txbxContent>
              </v:textbox>
            </v:shape>
            <v:rect id="_x0000_s1130" style="position:absolute;left:5041;top:9013;width:2961;height:1107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130">
                <w:txbxContent>
                  <w:p w:rsidR="008948AA" w:rsidRPr="00DF412D" w:rsidRDefault="008948AA" w:rsidP="0073150B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校安中心持續掌握災損狀況，持續發佈防颱動態</w:t>
                    </w:r>
                    <w:r w:rsidRPr="00DF412D">
                      <w:rPr>
                        <w:rFonts w:ascii="標楷體" w:eastAsia="標楷體" w:hAnsi="標楷體" w:hint="eastAsia"/>
                        <w:spacing w:val="20"/>
                      </w:rPr>
                      <w:t>及防颱要求事項。</w:t>
                    </w:r>
                  </w:p>
                </w:txbxContent>
              </v:textbox>
            </v:rect>
            <v:line id="_x0000_s1131" style="position:absolute" from="6526,14577" to="6526,14937" strokeweight="1.5pt">
              <v:stroke endarrow="block"/>
            </v:line>
            <v:shape id="_x0000_s1132" type="#_x0000_t4" style="position:absolute;left:5041;top:13405;width:2969;height:124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132" inset=".5mm,.3mm,.5mm,.3mm">
                <w:txbxContent>
                  <w:p w:rsidR="008948AA" w:rsidRPr="00DF412D" w:rsidRDefault="008948AA" w:rsidP="0073150B">
                    <w:pPr>
                      <w:spacing w:line="240" w:lineRule="exact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校務是否恢復正常運作</w:t>
                    </w:r>
                  </w:p>
                </w:txbxContent>
              </v:textbox>
            </v:shape>
            <v:shape id="_x0000_s1133" type="#_x0000_t34" style="position:absolute;left:6526;top:11617;width:2438;height:2244;rotation:180" o:connectortype="elbow" adj="-133,-128455,-72853" strokeweight="1.5pt">
              <v:stroke endarrow="block"/>
            </v:shape>
            <v:rect id="_x0000_s1134" style="position:absolute;left:8387;top:13375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34" inset="0,.3mm,0,.3mm">
                <w:txbxContent>
                  <w:p w:rsidR="008948AA" w:rsidRPr="00DF412D" w:rsidRDefault="008948AA" w:rsidP="0073150B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檢討限制因素，謀求處置作為</w:t>
                    </w:r>
                  </w:p>
                </w:txbxContent>
              </v:textbox>
            </v:rect>
            <v:shape id="_x0000_s1135" type="#_x0000_t202" style="position:absolute;left:6598;top:14528;width:519;height:456;mso-height-percent:200;mso-height-percent:200;mso-width-relative:margin;mso-height-relative:margin" filled="f" stroked="f">
              <v:textbox style="mso-next-textbox:#_x0000_s1135;mso-fit-shape-to-text:t">
                <w:txbxContent>
                  <w:p w:rsidR="008948AA" w:rsidRPr="00DF412D" w:rsidRDefault="008948AA" w:rsidP="0073150B">
                    <w:pPr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136" type="#_x0000_t202" style="position:absolute;left:7898;top:13525;width:519;height:456;mso-height-percent:200;mso-height-percent:200;mso-width-relative:margin;mso-height-relative:margin" filled="f" stroked="f">
              <v:textbox style="mso-next-textbox:#_x0000_s1136;mso-fit-shape-to-text:t">
                <w:txbxContent>
                  <w:p w:rsidR="008948AA" w:rsidRPr="00DF412D" w:rsidRDefault="008948AA" w:rsidP="0073150B">
                    <w:pPr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rect id="_x0000_s1137" style="position:absolute;left:8387;top:9013;width:1385;height:1381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137" inset=".5mm,.3mm,.5mm,.3mm">
                <w:txbxContent>
                  <w:p w:rsidR="008948AA" w:rsidRPr="00551A22" w:rsidRDefault="008948AA" w:rsidP="00551A22">
                    <w:pPr>
                      <w:spacing w:line="320" w:lineRule="exact"/>
                      <w:rPr>
                        <w:szCs w:val="20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實施校安通報</w:t>
                    </w:r>
                    <w:r>
                      <w:rPr>
                        <w:rFonts w:ascii="標楷體" w:eastAsia="標楷體" w:hAnsi="標楷體" w:hint="eastAsia"/>
                      </w:rPr>
                      <w:t>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持續掌握事件發展狀況</w:t>
                    </w:r>
                    <w:r>
                      <w:rPr>
                        <w:rFonts w:ascii="標楷體" w:eastAsia="標楷體" w:hAnsi="標楷體" w:hint="eastAsia"/>
                      </w:rPr>
                      <w:t>續報</w:t>
                    </w:r>
                  </w:p>
                </w:txbxContent>
              </v:textbox>
            </v:rect>
            <v:shape id="_x0000_s1138" type="#_x0000_t4" style="position:absolute;left:4920;top:10345;width:3199;height:119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138" inset=".5mm,.3mm,.5mm,.3mm">
                <w:txbxContent>
                  <w:p w:rsidR="008948AA" w:rsidRDefault="008948AA" w:rsidP="00AF5528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10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spacing w:val="-10"/>
                      </w:rPr>
                      <w:t>校園是否遭</w:t>
                    </w:r>
                  </w:p>
                  <w:p w:rsidR="008948AA" w:rsidRPr="00DF412D" w:rsidRDefault="008948AA" w:rsidP="00AF5528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spacing w:val="-10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spacing w:val="-10"/>
                      </w:rPr>
                      <w:t>受重大災損</w:t>
                    </w:r>
                  </w:p>
                </w:txbxContent>
              </v:textbox>
            </v:shape>
            <v:shape id="_x0000_s1139" type="#_x0000_t202" style="position:absolute;left:8339;top:10514;width:519;height:456;mso-height-percent:200;mso-height-percent:200;mso-width-relative:margin;mso-height-relative:margin" filled="f" stroked="f">
              <v:textbox style="mso-next-textbox:#_x0000_s1139;mso-fit-shape-to-text:t">
                <w:txbxContent>
                  <w:p w:rsidR="008948AA" w:rsidRPr="00DF412D" w:rsidRDefault="008948AA" w:rsidP="0073150B">
                    <w:pPr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140" type="#_x0000_t202" style="position:absolute;left:5963;top:11417;width:519;height:456;mso-height-percent:200;mso-height-percent:200;mso-width-relative:margin;mso-height-relative:margin" filled="f" stroked="f">
              <v:textbox style="mso-next-textbox:#_x0000_s1140;mso-fit-shape-to-text:t">
                <w:txbxContent>
                  <w:p w:rsidR="008948AA" w:rsidRPr="00DF412D" w:rsidRDefault="008948AA" w:rsidP="0073150B">
                    <w:pPr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141" type="#_x0000_t34" style="position:absolute;left:7547;top:13131;width:2526;height:2129;rotation:90" o:connectortype="elbow" adj="21625,-122731,-81817" strokeweight="1.5pt">
              <v:stroke endarrow="block"/>
            </v:shape>
          </v:group>
        </w:pict>
      </w:r>
    </w:p>
    <w:p w:rsidR="0073150B" w:rsidRDefault="0073150B" w:rsidP="0073150B">
      <w:pPr>
        <w:spacing w:line="320" w:lineRule="exact"/>
      </w:pPr>
    </w:p>
    <w:p w:rsidR="0073150B" w:rsidRDefault="0073150B" w:rsidP="0073150B">
      <w:pPr>
        <w:spacing w:line="320" w:lineRule="exact"/>
      </w:pPr>
    </w:p>
    <w:p w:rsidR="0073150B" w:rsidRDefault="0073150B" w:rsidP="0073150B">
      <w:pPr>
        <w:spacing w:line="320" w:lineRule="exact"/>
      </w:pPr>
    </w:p>
    <w:p w:rsidR="0073150B" w:rsidRDefault="0073150B" w:rsidP="0073150B">
      <w:r>
        <w:rPr>
          <w:rFonts w:hint="eastAsia"/>
        </w:rPr>
        <w:t xml:space="preserve">  </w:t>
      </w:r>
    </w:p>
    <w:p w:rsidR="0073150B" w:rsidRDefault="0073150B" w:rsidP="0073150B"/>
    <w:p w:rsidR="0073150B" w:rsidRDefault="0073150B" w:rsidP="0073150B"/>
    <w:p w:rsidR="0073150B" w:rsidRDefault="0073150B" w:rsidP="0073150B">
      <w:pPr>
        <w:tabs>
          <w:tab w:val="left" w:pos="3820"/>
        </w:tabs>
      </w:pPr>
      <w:r>
        <w:tab/>
      </w:r>
    </w:p>
    <w:p w:rsidR="0073150B" w:rsidRDefault="002B6287" w:rsidP="002B6287">
      <w:pPr>
        <w:tabs>
          <w:tab w:val="center" w:pos="4989"/>
        </w:tabs>
      </w:pPr>
      <w:r>
        <w:tab/>
      </w:r>
    </w:p>
    <w:p w:rsidR="0073150B" w:rsidRDefault="0073150B" w:rsidP="0073150B"/>
    <w:p w:rsidR="0073150B" w:rsidRDefault="0073150B" w:rsidP="0073150B"/>
    <w:p w:rsidR="0073150B" w:rsidRDefault="0073150B" w:rsidP="0073150B"/>
    <w:p w:rsidR="0073150B" w:rsidRDefault="0073150B" w:rsidP="0073150B"/>
    <w:p w:rsidR="0073150B" w:rsidRDefault="0073150B" w:rsidP="0073150B"/>
    <w:p w:rsidR="0073150B" w:rsidRDefault="0073150B" w:rsidP="0073150B"/>
    <w:p w:rsidR="0073150B" w:rsidRDefault="0073150B" w:rsidP="0073150B">
      <w:pPr>
        <w:jc w:val="center"/>
      </w:pPr>
    </w:p>
    <w:p w:rsidR="0073150B" w:rsidRDefault="0073150B" w:rsidP="0073150B"/>
    <w:p w:rsidR="0073150B" w:rsidRDefault="0073150B" w:rsidP="0073150B"/>
    <w:p w:rsidR="0073150B" w:rsidRDefault="0073150B" w:rsidP="0073150B"/>
    <w:p w:rsidR="0073150B" w:rsidRDefault="0073150B" w:rsidP="0073150B"/>
    <w:p w:rsidR="0073150B" w:rsidRDefault="0073150B" w:rsidP="0073150B"/>
    <w:p w:rsidR="0073150B" w:rsidRDefault="0073150B" w:rsidP="0073150B"/>
    <w:p w:rsidR="0073150B" w:rsidRDefault="0073150B" w:rsidP="0073150B"/>
    <w:p w:rsidR="0073150B" w:rsidRPr="0073150B" w:rsidRDefault="0073150B" w:rsidP="00436AA4"/>
    <w:p w:rsidR="00863109" w:rsidRDefault="00863109" w:rsidP="00436AA4"/>
    <w:p w:rsidR="0073150B" w:rsidRDefault="0073150B" w:rsidP="00436AA4"/>
    <w:p w:rsidR="0073150B" w:rsidRDefault="0073150B" w:rsidP="00436AA4"/>
    <w:p w:rsidR="0073150B" w:rsidRDefault="0073150B" w:rsidP="00436AA4"/>
    <w:p w:rsidR="00D070ED" w:rsidRDefault="00D070ED" w:rsidP="00436AA4"/>
    <w:p w:rsidR="007F081B" w:rsidRDefault="0022466B" w:rsidP="00436AA4">
      <w:r>
        <w:rPr>
          <w:noProof/>
        </w:rPr>
        <w:pict>
          <v:rect id="_x0000_s1379" style="position:absolute;margin-left:-3.25pt;margin-top:4.15pt;width:7in;height:700.2pt;z-index:-2501703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標楷體" w:eastAsia="標楷體" w:hAnsi="標楷體"/>
          <w:b/>
          <w:noProof/>
          <w:spacing w:val="20"/>
          <w:sz w:val="40"/>
          <w:szCs w:val="40"/>
        </w:rPr>
        <w:pict>
          <v:shape id="_x0000_s1049" type="#_x0000_t202" style="position:absolute;margin-left:414pt;margin-top:-31.25pt;width:81pt;height:27pt;z-index:252004352" stroked="f">
            <v:textbox style="mso-next-textbox:#_x0000_s1049">
              <w:txbxContent>
                <w:p w:rsidR="008948AA" w:rsidRPr="00DE7365" w:rsidRDefault="008948AA" w:rsidP="0086310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件5-2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8948AA" w:rsidRPr="00DE7365" w:rsidRDefault="008948AA" w:rsidP="0086310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863109" w:rsidRPr="00DE7365" w:rsidRDefault="00863109" w:rsidP="00863109">
      <w:pPr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 w:rsidRPr="00DE7365">
        <w:rPr>
          <w:rFonts w:ascii="標楷體" w:eastAsia="標楷體" w:hAnsi="標楷體" w:hint="eastAsia"/>
          <w:b/>
          <w:spacing w:val="20"/>
          <w:sz w:val="40"/>
          <w:szCs w:val="40"/>
        </w:rPr>
        <w:t>環球科技大學</w:t>
      </w:r>
      <w:r w:rsidR="00A76B76">
        <w:rPr>
          <w:rFonts w:ascii="標楷體" w:eastAsia="標楷體" w:hAnsi="標楷體" w:hint="eastAsia"/>
          <w:b/>
          <w:spacing w:val="20"/>
          <w:sz w:val="40"/>
          <w:szCs w:val="40"/>
        </w:rPr>
        <w:t>火</w:t>
      </w:r>
      <w:r w:rsidR="00313B99">
        <w:rPr>
          <w:rFonts w:ascii="標楷體" w:eastAsia="標楷體" w:hAnsi="標楷體" w:hint="eastAsia"/>
          <w:b/>
          <w:spacing w:val="20"/>
          <w:sz w:val="40"/>
          <w:szCs w:val="40"/>
        </w:rPr>
        <w:t>災</w:t>
      </w:r>
      <w:r w:rsidR="00A76B76">
        <w:rPr>
          <w:rFonts w:ascii="標楷體" w:eastAsia="標楷體" w:hAnsi="標楷體" w:hint="eastAsia"/>
          <w:b/>
          <w:spacing w:val="20"/>
          <w:sz w:val="40"/>
          <w:szCs w:val="40"/>
        </w:rPr>
        <w:t>、</w:t>
      </w:r>
      <w:r>
        <w:rPr>
          <w:rFonts w:ascii="標楷體" w:eastAsia="標楷體" w:hAnsi="標楷體" w:hint="eastAsia"/>
          <w:b/>
          <w:spacing w:val="20"/>
          <w:sz w:val="40"/>
          <w:szCs w:val="40"/>
        </w:rPr>
        <w:t>震</w:t>
      </w:r>
      <w:r w:rsidRPr="00DE7365">
        <w:rPr>
          <w:rFonts w:ascii="標楷體" w:eastAsia="標楷體" w:hAnsi="標楷體" w:hint="eastAsia"/>
          <w:b/>
          <w:spacing w:val="20"/>
          <w:sz w:val="40"/>
          <w:szCs w:val="40"/>
        </w:rPr>
        <w:t>災事件處理流程圖</w:t>
      </w:r>
    </w:p>
    <w:p w:rsidR="00863109" w:rsidRPr="00DE7365" w:rsidRDefault="00863109" w:rsidP="00863109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一、防災與整備階段：</w:t>
      </w:r>
    </w:p>
    <w:tbl>
      <w:tblPr>
        <w:tblW w:w="0" w:type="auto"/>
        <w:tblInd w:w="45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710"/>
        <w:gridCol w:w="4711"/>
      </w:tblGrid>
      <w:tr w:rsidR="00863109" w:rsidTr="007F081B">
        <w:trPr>
          <w:trHeight w:val="3602"/>
        </w:trPr>
        <w:tc>
          <w:tcPr>
            <w:tcW w:w="4710" w:type="dxa"/>
            <w:shd w:val="clear" w:color="auto" w:fill="EEECE1" w:themeFill="background2"/>
          </w:tcPr>
          <w:p w:rsidR="00863109" w:rsidRPr="00634C70" w:rsidRDefault="00863109" w:rsidP="00E6161A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634C70">
              <w:rPr>
                <w:rFonts w:ascii="標楷體" w:eastAsia="標楷體" w:hAnsi="標楷體" w:hint="eastAsia"/>
                <w:b/>
                <w:spacing w:val="-6"/>
              </w:rPr>
              <w:t>(一)校安中心：</w:t>
            </w:r>
          </w:p>
          <w:p w:rsidR="00863109" w:rsidRPr="00DF412D" w:rsidRDefault="00863109" w:rsidP="00DF412D">
            <w:pPr>
              <w:autoSpaceDE w:val="0"/>
              <w:autoSpaceDN w:val="0"/>
              <w:adjustRightInd w:val="0"/>
              <w:snapToGrid w:val="0"/>
              <w:spacing w:line="320" w:lineRule="exact"/>
              <w:ind w:left="508" w:hangingChars="223" w:hanging="508"/>
              <w:jc w:val="both"/>
              <w:rPr>
                <w:rFonts w:ascii="標楷體" w:eastAsia="標楷體" w:hAnsi="標楷體" w:cs="新細明體"/>
                <w:color w:val="000000"/>
                <w:spacing w:val="-6"/>
                <w:kern w:val="0"/>
                <w:lang w:val="zh-TW"/>
              </w:rPr>
            </w:pPr>
            <w:r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 xml:space="preserve">   </w:t>
            </w:r>
            <w:r w:rsidR="00AD00DD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1</w:t>
            </w:r>
            <w:r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.規劃</w:t>
            </w:r>
            <w:r w:rsidR="00AD00DD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校園災害疏散集合區(點)及執行學生</w:t>
            </w:r>
            <w:r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防</w:t>
            </w:r>
            <w:r w:rsidR="00DE2987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火、防</w:t>
            </w:r>
            <w:r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震避難</w:t>
            </w:r>
            <w:r w:rsidR="00DE2987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逃生</w:t>
            </w:r>
            <w:r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演練</w:t>
            </w:r>
            <w:r w:rsidR="00AD00DD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。</w:t>
            </w:r>
          </w:p>
          <w:p w:rsidR="00863109" w:rsidRPr="00DF412D" w:rsidRDefault="00863109" w:rsidP="00DF412D">
            <w:pPr>
              <w:autoSpaceDE w:val="0"/>
              <w:autoSpaceDN w:val="0"/>
              <w:adjustRightInd w:val="0"/>
              <w:snapToGrid w:val="0"/>
              <w:spacing w:line="320" w:lineRule="exact"/>
              <w:ind w:left="508" w:hangingChars="223" w:hanging="508"/>
              <w:jc w:val="both"/>
              <w:rPr>
                <w:rFonts w:ascii="標楷體" w:eastAsia="標楷體" w:hAnsi="標楷體" w:cs="新細明體"/>
                <w:color w:val="000000"/>
                <w:spacing w:val="-6"/>
                <w:kern w:val="0"/>
                <w:lang w:val="zh-TW"/>
              </w:rPr>
            </w:pPr>
            <w:r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 xml:space="preserve">   </w:t>
            </w:r>
            <w:r w:rsidR="00AD00DD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2</w:t>
            </w:r>
            <w:r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.</w:t>
            </w:r>
            <w:r w:rsidR="00A76B76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健全</w:t>
            </w:r>
            <w:r w:rsidR="00AD00DD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校</w:t>
            </w:r>
            <w:r w:rsidR="00A76B76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安</w:t>
            </w:r>
            <w:r w:rsidR="0073150B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應變</w:t>
            </w:r>
            <w:r w:rsidR="00AF5528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小組</w:t>
            </w:r>
            <w:r w:rsidR="00A76B76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編組</w:t>
            </w:r>
            <w:r w:rsidR="00AD00DD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。</w:t>
            </w:r>
          </w:p>
          <w:p w:rsidR="00863109" w:rsidRPr="00634C70" w:rsidRDefault="00863109" w:rsidP="00E6161A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634C70">
              <w:rPr>
                <w:rFonts w:ascii="標楷體" w:eastAsia="標楷體" w:hAnsi="標楷體" w:hint="eastAsia"/>
                <w:b/>
                <w:spacing w:val="-6"/>
              </w:rPr>
              <w:t>(二)教務處：</w:t>
            </w:r>
          </w:p>
          <w:p w:rsidR="00863109" w:rsidRPr="00DF412D" w:rsidRDefault="003E4C6C" w:rsidP="00DF412D">
            <w:pPr>
              <w:snapToGrid w:val="0"/>
              <w:spacing w:line="32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 w:rsidRPr="00DF412D">
              <w:rPr>
                <w:rFonts w:ascii="標楷體" w:eastAsia="標楷體" w:hAnsi="標楷體" w:hint="eastAsia"/>
                <w:spacing w:val="-6"/>
              </w:rPr>
              <w:t>擬</w:t>
            </w:r>
            <w:r w:rsidR="00D05685">
              <w:rPr>
                <w:rFonts w:ascii="標楷體" w:eastAsia="標楷體" w:hAnsi="標楷體" w:hint="eastAsia"/>
                <w:spacing w:val="-6"/>
              </w:rPr>
              <w:t>訂</w:t>
            </w:r>
            <w:r w:rsidR="00AF5528">
              <w:rPr>
                <w:rFonts w:ascii="標楷體" w:eastAsia="標楷體" w:hAnsi="標楷體" w:hint="eastAsia"/>
                <w:spacing w:val="-6"/>
              </w:rPr>
              <w:t>停、復</w:t>
            </w:r>
            <w:r w:rsidRPr="00DF412D">
              <w:rPr>
                <w:rFonts w:ascii="標楷體" w:eastAsia="標楷體" w:hAnsi="標楷體" w:hint="eastAsia"/>
                <w:spacing w:val="-6"/>
              </w:rPr>
              <w:t>課應變措施</w:t>
            </w:r>
            <w:r w:rsidR="00D452D0" w:rsidRPr="00DF412D">
              <w:rPr>
                <w:rFonts w:ascii="標楷體" w:eastAsia="標楷體" w:hAnsi="標楷體" w:hint="eastAsia"/>
                <w:spacing w:val="-6"/>
              </w:rPr>
              <w:t>。</w:t>
            </w:r>
          </w:p>
          <w:p w:rsidR="00863109" w:rsidRPr="00634C70" w:rsidRDefault="00863109" w:rsidP="00E6161A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634C70">
              <w:rPr>
                <w:rFonts w:ascii="標楷體" w:eastAsia="標楷體" w:hAnsi="標楷體" w:hint="eastAsia"/>
                <w:b/>
                <w:spacing w:val="-6"/>
              </w:rPr>
              <w:t>(三)學務處：</w:t>
            </w:r>
          </w:p>
          <w:p w:rsidR="00863109" w:rsidRPr="00DF412D" w:rsidRDefault="00863109" w:rsidP="00DF412D">
            <w:pPr>
              <w:snapToGrid w:val="0"/>
              <w:spacing w:line="32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 w:rsidRPr="00DF412D">
              <w:rPr>
                <w:rFonts w:ascii="標楷體" w:eastAsia="標楷體" w:hAnsi="標楷體" w:hint="eastAsia"/>
                <w:spacing w:val="-6"/>
              </w:rPr>
              <w:t>1.</w:t>
            </w:r>
            <w:r w:rsidR="00AD00DD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結合相關課程實施防</w:t>
            </w:r>
            <w:r w:rsidR="00DE2987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火、防</w:t>
            </w:r>
            <w:r w:rsidR="00AD00DD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震</w:t>
            </w:r>
            <w:r w:rsidR="008768FA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宣導</w:t>
            </w:r>
            <w:r w:rsidR="00AD00DD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教育</w:t>
            </w:r>
          </w:p>
          <w:p w:rsidR="00863109" w:rsidRPr="00DF412D" w:rsidRDefault="00863109" w:rsidP="00DF412D">
            <w:pPr>
              <w:snapToGrid w:val="0"/>
              <w:spacing w:line="32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 w:rsidRPr="00DF412D">
              <w:rPr>
                <w:rFonts w:ascii="標楷體" w:eastAsia="標楷體" w:hAnsi="標楷體" w:hint="eastAsia"/>
                <w:spacing w:val="-6"/>
              </w:rPr>
              <w:t>2.</w:t>
            </w:r>
            <w:r w:rsidR="00AF5528">
              <w:rPr>
                <w:rFonts w:ascii="標楷體" w:eastAsia="標楷體" w:hAnsi="標楷體" w:hint="eastAsia"/>
                <w:spacing w:val="-6"/>
              </w:rPr>
              <w:t>辦理</w:t>
            </w:r>
            <w:r w:rsidRPr="00DF412D">
              <w:rPr>
                <w:rFonts w:ascii="標楷體" w:eastAsia="標楷體" w:hAnsi="標楷體" w:hint="eastAsia"/>
                <w:spacing w:val="-6"/>
              </w:rPr>
              <w:t>學生宿舍防</w:t>
            </w:r>
            <w:r w:rsidR="00DE2987" w:rsidRPr="00DF412D">
              <w:rPr>
                <w:rFonts w:ascii="標楷體" w:eastAsia="標楷體" w:hAnsi="標楷體" w:hint="eastAsia"/>
                <w:spacing w:val="-6"/>
              </w:rPr>
              <w:t>火、防震</w:t>
            </w:r>
            <w:r w:rsidR="00E6161A" w:rsidRPr="00DF412D">
              <w:rPr>
                <w:rFonts w:ascii="標楷體" w:eastAsia="標楷體" w:hAnsi="標楷體" w:hint="eastAsia"/>
                <w:spacing w:val="-6"/>
              </w:rPr>
              <w:t>逃生</w:t>
            </w:r>
            <w:r w:rsidR="00AF5528">
              <w:rPr>
                <w:rFonts w:ascii="標楷體" w:eastAsia="標楷體" w:hAnsi="標楷體" w:hint="eastAsia"/>
                <w:spacing w:val="-6"/>
              </w:rPr>
              <w:t>演練。</w:t>
            </w:r>
          </w:p>
          <w:p w:rsidR="00863109" w:rsidRPr="00DF412D" w:rsidRDefault="00863109" w:rsidP="00DF412D">
            <w:pPr>
              <w:snapToGrid w:val="0"/>
              <w:spacing w:line="32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 w:rsidRPr="00DF412D">
              <w:rPr>
                <w:rFonts w:ascii="標楷體" w:eastAsia="標楷體" w:hAnsi="標楷體" w:hint="eastAsia"/>
                <w:spacing w:val="-6"/>
              </w:rPr>
              <w:t>3.</w:t>
            </w:r>
            <w:r w:rsidR="00DE2987" w:rsidRPr="00DF412D">
              <w:rPr>
                <w:rFonts w:ascii="標楷體" w:eastAsia="標楷體" w:hAnsi="標楷體" w:hint="eastAsia"/>
                <w:spacing w:val="-6"/>
              </w:rPr>
              <w:t>緊急救護站開設規劃與整補。</w:t>
            </w:r>
          </w:p>
          <w:p w:rsidR="00DE2987" w:rsidRPr="00DF412D" w:rsidRDefault="00DE2987" w:rsidP="00DF412D">
            <w:pPr>
              <w:snapToGrid w:val="0"/>
              <w:spacing w:line="32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 w:rsidRPr="00DF412D">
              <w:rPr>
                <w:rFonts w:ascii="標楷體" w:eastAsia="標楷體" w:hAnsi="標楷體" w:hint="eastAsia"/>
                <w:spacing w:val="-6"/>
              </w:rPr>
              <w:t>4.掌握學生校外活動營隊狀況。</w:t>
            </w:r>
          </w:p>
        </w:tc>
        <w:tc>
          <w:tcPr>
            <w:tcW w:w="4711" w:type="dxa"/>
            <w:shd w:val="clear" w:color="auto" w:fill="EEECE1" w:themeFill="background2"/>
          </w:tcPr>
          <w:p w:rsidR="00863109" w:rsidRPr="00634C70" w:rsidRDefault="00863109" w:rsidP="00E6161A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634C70">
              <w:rPr>
                <w:rFonts w:ascii="標楷體" w:eastAsia="標楷體" w:hAnsi="標楷體" w:hint="eastAsia"/>
                <w:b/>
                <w:spacing w:val="-6"/>
              </w:rPr>
              <w:t>(</w:t>
            </w:r>
            <w:r w:rsidR="005277B8" w:rsidRPr="00634C70">
              <w:rPr>
                <w:rFonts w:ascii="標楷體" w:eastAsia="標楷體" w:hAnsi="標楷體" w:hint="eastAsia"/>
                <w:b/>
                <w:spacing w:val="-6"/>
              </w:rPr>
              <w:t>四</w:t>
            </w:r>
            <w:r w:rsidRPr="00634C70">
              <w:rPr>
                <w:rFonts w:ascii="標楷體" w:eastAsia="標楷體" w:hAnsi="標楷體" w:hint="eastAsia"/>
                <w:b/>
                <w:spacing w:val="-6"/>
              </w:rPr>
              <w:t>)總務處：</w:t>
            </w:r>
          </w:p>
          <w:p w:rsidR="00DE2987" w:rsidRPr="00DF412D" w:rsidRDefault="00863109" w:rsidP="00DF412D">
            <w:pPr>
              <w:snapToGrid w:val="0"/>
              <w:spacing w:line="320" w:lineRule="exact"/>
              <w:ind w:leftChars="150" w:left="520" w:hangingChars="70" w:hanging="160"/>
              <w:rPr>
                <w:rFonts w:ascii="標楷體" w:eastAsia="標楷體" w:hAnsi="標楷體"/>
                <w:spacing w:val="-6"/>
              </w:rPr>
            </w:pPr>
            <w:r w:rsidRPr="00DF412D">
              <w:rPr>
                <w:rFonts w:ascii="標楷體" w:eastAsia="標楷體" w:hAnsi="標楷體" w:hint="eastAsia"/>
                <w:spacing w:val="-6"/>
              </w:rPr>
              <w:t>1.</w:t>
            </w:r>
            <w:r w:rsidR="000D5AF3" w:rsidRPr="00DF412D">
              <w:rPr>
                <w:rFonts w:ascii="標楷體" w:eastAsia="標楷體" w:hAnsi="標楷體" w:hint="eastAsia"/>
                <w:spacing w:val="-6"/>
              </w:rPr>
              <w:t>整體</w:t>
            </w:r>
            <w:r w:rsidR="00DE2987" w:rsidRPr="00DF412D">
              <w:rPr>
                <w:rFonts w:ascii="標楷體" w:eastAsia="標楷體" w:hAnsi="標楷體" w:hint="eastAsia"/>
                <w:spacing w:val="-6"/>
              </w:rPr>
              <w:t>消防設施規劃</w:t>
            </w:r>
            <w:r w:rsidR="000D5AF3" w:rsidRPr="00DF412D">
              <w:rPr>
                <w:rFonts w:ascii="標楷體" w:eastAsia="標楷體" w:hAnsi="標楷體" w:hint="eastAsia"/>
                <w:spacing w:val="-6"/>
              </w:rPr>
              <w:t>與</w:t>
            </w:r>
            <w:r w:rsidR="00DE2987" w:rsidRPr="00DF412D">
              <w:rPr>
                <w:rFonts w:ascii="標楷體" w:eastAsia="標楷體" w:hAnsi="標楷體" w:hint="eastAsia"/>
                <w:spacing w:val="-6"/>
              </w:rPr>
              <w:t>檢整。</w:t>
            </w:r>
          </w:p>
          <w:p w:rsidR="00863109" w:rsidRPr="00DF412D" w:rsidRDefault="00DE2987" w:rsidP="00DF412D">
            <w:pPr>
              <w:snapToGrid w:val="0"/>
              <w:spacing w:line="320" w:lineRule="exact"/>
              <w:ind w:leftChars="150" w:left="520" w:hangingChars="70" w:hanging="160"/>
              <w:rPr>
                <w:rFonts w:ascii="標楷體" w:eastAsia="標楷體" w:hAnsi="標楷體"/>
                <w:spacing w:val="-6"/>
              </w:rPr>
            </w:pPr>
            <w:r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2.</w:t>
            </w:r>
            <w:r w:rsidR="00A45D62" w:rsidRPr="00DF412D">
              <w:rPr>
                <w:rFonts w:ascii="標楷體" w:eastAsia="標楷體" w:hAnsi="標楷體" w:hint="eastAsia"/>
                <w:spacing w:val="-6"/>
              </w:rPr>
              <w:t>辦理建築物耐震結構檢測及維護。</w:t>
            </w:r>
          </w:p>
          <w:p w:rsidR="00E6161A" w:rsidRPr="00DF412D" w:rsidRDefault="00863109" w:rsidP="00DF412D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49" w:left="550" w:hangingChars="84" w:hanging="192"/>
              <w:jc w:val="both"/>
              <w:rPr>
                <w:rFonts w:ascii="標楷體" w:eastAsia="標楷體" w:hAnsi="標楷體" w:cs="新細明體"/>
                <w:color w:val="000000"/>
                <w:spacing w:val="-6"/>
                <w:kern w:val="0"/>
                <w:lang w:val="zh-TW"/>
              </w:rPr>
            </w:pPr>
            <w:r w:rsidRPr="00DF412D">
              <w:rPr>
                <w:rFonts w:ascii="標楷體" w:eastAsia="標楷體" w:hAnsi="標楷體" w:hint="eastAsia"/>
                <w:spacing w:val="-6"/>
              </w:rPr>
              <w:t>3.</w:t>
            </w:r>
            <w:r w:rsidR="00A45D62" w:rsidRPr="00DF412D">
              <w:rPr>
                <w:rFonts w:ascii="標楷體" w:eastAsia="標楷體" w:hAnsi="標楷體" w:hint="eastAsia"/>
                <w:spacing w:val="-6"/>
              </w:rPr>
              <w:t>督促各處室、系</w:t>
            </w:r>
            <w:r w:rsidR="00AF5528">
              <w:rPr>
                <w:rFonts w:ascii="標楷體" w:eastAsia="標楷體" w:hAnsi="標楷體" w:hint="eastAsia"/>
                <w:spacing w:val="-6"/>
              </w:rPr>
              <w:t>科(</w:t>
            </w:r>
            <w:r w:rsidR="00A45D62" w:rsidRPr="00DF412D">
              <w:rPr>
                <w:rFonts w:ascii="標楷體" w:eastAsia="標楷體" w:hAnsi="標楷體" w:hint="eastAsia"/>
                <w:spacing w:val="-6"/>
              </w:rPr>
              <w:t>所</w:t>
            </w:r>
            <w:r w:rsidR="00AF5528">
              <w:rPr>
                <w:rFonts w:ascii="標楷體" w:eastAsia="標楷體" w:hAnsi="標楷體" w:hint="eastAsia"/>
                <w:spacing w:val="-6"/>
              </w:rPr>
              <w:t>)</w:t>
            </w:r>
            <w:r w:rsidR="00A45D62" w:rsidRPr="00DF412D">
              <w:rPr>
                <w:rFonts w:ascii="標楷體" w:eastAsia="標楷體" w:hAnsi="標楷體" w:hint="eastAsia"/>
                <w:spacing w:val="-6"/>
              </w:rPr>
              <w:t>完成設備固定。</w:t>
            </w:r>
          </w:p>
          <w:p w:rsidR="00863109" w:rsidRPr="00DF412D" w:rsidRDefault="00A45D62" w:rsidP="00551A2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49" w:left="550" w:hangingChars="84" w:hanging="192"/>
              <w:jc w:val="both"/>
              <w:rPr>
                <w:rFonts w:ascii="標楷體" w:eastAsia="標楷體" w:hAnsi="標楷體" w:cs="新細明體"/>
                <w:color w:val="000000"/>
                <w:spacing w:val="-6"/>
                <w:kern w:val="0"/>
                <w:lang w:val="zh-TW"/>
              </w:rPr>
            </w:pPr>
            <w:r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4</w:t>
            </w:r>
            <w:r w:rsidR="00E6161A" w:rsidRPr="00DF412D">
              <w:rPr>
                <w:rFonts w:ascii="標楷體" w:eastAsia="標楷體" w:hAnsi="標楷體" w:cs="新細明體"/>
                <w:color w:val="000000"/>
                <w:spacing w:val="-6"/>
                <w:kern w:val="0"/>
                <w:lang w:val="zh-TW"/>
              </w:rPr>
              <w:t>.</w:t>
            </w:r>
            <w:r w:rsidR="00E6161A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檢整</w:t>
            </w:r>
            <w:r w:rsidR="00DE2987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災害</w:t>
            </w:r>
            <w:r w:rsidR="00E6161A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避難設施</w:t>
            </w:r>
            <w:r w:rsidR="000D5AF3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及</w:t>
            </w:r>
            <w:r w:rsidR="00E6161A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器材</w:t>
            </w:r>
            <w:r w:rsidR="00D452D0" w:rsidRPr="00DF412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。</w:t>
            </w:r>
          </w:p>
          <w:p w:rsidR="00863109" w:rsidRPr="00634C70" w:rsidRDefault="00863109" w:rsidP="00E6161A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634C70">
              <w:rPr>
                <w:rFonts w:ascii="標楷體" w:eastAsia="標楷體" w:hAnsi="標楷體" w:hint="eastAsia"/>
                <w:b/>
                <w:spacing w:val="-6"/>
              </w:rPr>
              <w:t>(</w:t>
            </w:r>
            <w:r w:rsidR="005277B8" w:rsidRPr="00634C70">
              <w:rPr>
                <w:rFonts w:ascii="標楷體" w:eastAsia="標楷體" w:hAnsi="標楷體" w:hint="eastAsia"/>
                <w:b/>
                <w:spacing w:val="-6"/>
              </w:rPr>
              <w:t>五</w:t>
            </w:r>
            <w:r w:rsidRPr="00634C70">
              <w:rPr>
                <w:rFonts w:ascii="標楷體" w:eastAsia="標楷體" w:hAnsi="標楷體" w:hint="eastAsia"/>
                <w:b/>
                <w:spacing w:val="-6"/>
              </w:rPr>
              <w:t>)各</w:t>
            </w:r>
            <w:r w:rsidR="00527D5B">
              <w:rPr>
                <w:rFonts w:ascii="標楷體" w:eastAsia="標楷體" w:hAnsi="標楷體" w:hint="eastAsia"/>
                <w:b/>
                <w:spacing w:val="-6"/>
              </w:rPr>
              <w:t>處室、</w:t>
            </w:r>
            <w:r w:rsidRPr="00634C70">
              <w:rPr>
                <w:rFonts w:ascii="標楷體" w:eastAsia="標楷體" w:hAnsi="標楷體" w:hint="eastAsia"/>
                <w:b/>
                <w:spacing w:val="-6"/>
              </w:rPr>
              <w:t>系</w:t>
            </w:r>
            <w:r w:rsidR="00527D5B">
              <w:rPr>
                <w:rFonts w:ascii="標楷體" w:eastAsia="標楷體" w:hAnsi="標楷體" w:hint="eastAsia"/>
                <w:b/>
                <w:spacing w:val="-6"/>
              </w:rPr>
              <w:t>科(</w:t>
            </w:r>
            <w:r w:rsidRPr="00634C70">
              <w:rPr>
                <w:rFonts w:ascii="標楷體" w:eastAsia="標楷體" w:hAnsi="標楷體" w:hint="eastAsia"/>
                <w:b/>
                <w:spacing w:val="-6"/>
              </w:rPr>
              <w:t>所</w:t>
            </w:r>
            <w:r w:rsidR="00527D5B">
              <w:rPr>
                <w:rFonts w:ascii="標楷體" w:eastAsia="標楷體" w:hAnsi="標楷體" w:hint="eastAsia"/>
                <w:b/>
                <w:spacing w:val="-6"/>
              </w:rPr>
              <w:t>)</w:t>
            </w:r>
            <w:r w:rsidRPr="00634C70">
              <w:rPr>
                <w:rFonts w:ascii="標楷體" w:eastAsia="標楷體" w:hAnsi="標楷體" w:hint="eastAsia"/>
                <w:b/>
                <w:spacing w:val="-6"/>
              </w:rPr>
              <w:t>：</w:t>
            </w:r>
          </w:p>
          <w:p w:rsidR="00863109" w:rsidRPr="00DF412D" w:rsidRDefault="00863109" w:rsidP="00DF412D">
            <w:pPr>
              <w:snapToGrid w:val="0"/>
              <w:spacing w:line="32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 w:rsidRPr="00DF412D">
              <w:rPr>
                <w:rFonts w:ascii="標楷體" w:eastAsia="標楷體" w:hAnsi="標楷體" w:hint="eastAsia"/>
                <w:spacing w:val="-6"/>
              </w:rPr>
              <w:t>1.加強防</w:t>
            </w:r>
            <w:r w:rsidR="00313B99" w:rsidRPr="00DF412D">
              <w:rPr>
                <w:rFonts w:ascii="標楷體" w:eastAsia="標楷體" w:hAnsi="標楷體" w:hint="eastAsia"/>
                <w:spacing w:val="-6"/>
              </w:rPr>
              <w:t>災</w:t>
            </w:r>
            <w:r w:rsidRPr="00DF412D">
              <w:rPr>
                <w:rFonts w:ascii="標楷體" w:eastAsia="標楷體" w:hAnsi="標楷體" w:hint="eastAsia"/>
                <w:spacing w:val="-6"/>
              </w:rPr>
              <w:t>教育</w:t>
            </w:r>
            <w:r w:rsidR="000D5AF3" w:rsidRPr="00DF412D">
              <w:rPr>
                <w:rFonts w:ascii="標楷體" w:eastAsia="標楷體" w:hAnsi="標楷體" w:hint="eastAsia"/>
                <w:spacing w:val="-6"/>
              </w:rPr>
              <w:t>宣導</w:t>
            </w:r>
            <w:r w:rsidR="00313B99" w:rsidRPr="00DF412D">
              <w:rPr>
                <w:rFonts w:ascii="標楷體" w:eastAsia="標楷體" w:hAnsi="標楷體" w:hint="eastAsia"/>
                <w:spacing w:val="-6"/>
              </w:rPr>
              <w:t>與避難逃生演練</w:t>
            </w:r>
            <w:r w:rsidR="00D452D0" w:rsidRPr="00DF412D">
              <w:rPr>
                <w:rFonts w:ascii="標楷體" w:eastAsia="標楷體" w:hAnsi="標楷體" w:hint="eastAsia"/>
                <w:spacing w:val="-6"/>
              </w:rPr>
              <w:t>。</w:t>
            </w:r>
          </w:p>
          <w:p w:rsidR="00863109" w:rsidRPr="00DF412D" w:rsidRDefault="00863109" w:rsidP="00551A22">
            <w:pPr>
              <w:snapToGrid w:val="0"/>
              <w:spacing w:line="320" w:lineRule="exact"/>
              <w:ind w:leftChars="158" w:left="655" w:hangingChars="121" w:hanging="276"/>
              <w:rPr>
                <w:rFonts w:ascii="標楷體" w:eastAsia="標楷體" w:hAnsi="標楷體"/>
                <w:spacing w:val="-6"/>
              </w:rPr>
            </w:pPr>
            <w:r w:rsidRPr="00DF412D">
              <w:rPr>
                <w:rFonts w:ascii="標楷體" w:eastAsia="標楷體" w:hAnsi="標楷體" w:hint="eastAsia"/>
                <w:spacing w:val="-6"/>
              </w:rPr>
              <w:t>2.</w:t>
            </w:r>
            <w:r w:rsidR="00836167" w:rsidRPr="00DF412D">
              <w:rPr>
                <w:rFonts w:ascii="標楷體" w:eastAsia="標楷體" w:hAnsi="標楷體" w:hint="eastAsia"/>
                <w:spacing w:val="-6"/>
              </w:rPr>
              <w:t>檢視教學</w:t>
            </w:r>
            <w:r w:rsidR="00D452D0" w:rsidRPr="00DF412D">
              <w:rPr>
                <w:rFonts w:ascii="標楷體" w:eastAsia="標楷體" w:hAnsi="標楷體" w:hint="eastAsia"/>
                <w:spacing w:val="-6"/>
              </w:rPr>
              <w:t>、辦公環境</w:t>
            </w:r>
            <w:r w:rsidR="00836167" w:rsidRPr="00DF412D">
              <w:rPr>
                <w:rFonts w:ascii="標楷體" w:eastAsia="標楷體" w:hAnsi="標楷體" w:hint="eastAsia"/>
                <w:spacing w:val="-6"/>
              </w:rPr>
              <w:t>建物</w:t>
            </w:r>
            <w:r w:rsidR="00D452D0" w:rsidRPr="00DF412D">
              <w:rPr>
                <w:rFonts w:ascii="標楷體" w:eastAsia="標楷體" w:hAnsi="標楷體" w:hint="eastAsia"/>
                <w:spacing w:val="-6"/>
              </w:rPr>
              <w:t>安全</w:t>
            </w:r>
            <w:r w:rsidR="00DE2987" w:rsidRPr="00DF412D">
              <w:rPr>
                <w:rFonts w:ascii="標楷體" w:eastAsia="標楷體" w:hAnsi="標楷體" w:hint="eastAsia"/>
                <w:spacing w:val="-6"/>
              </w:rPr>
              <w:t>、消防設備</w:t>
            </w:r>
            <w:r w:rsidR="000D5AF3" w:rsidRPr="00DF412D">
              <w:rPr>
                <w:rFonts w:ascii="標楷體" w:eastAsia="標楷體" w:hAnsi="標楷體" w:hint="eastAsia"/>
                <w:spacing w:val="-6"/>
              </w:rPr>
              <w:t>妥善</w:t>
            </w:r>
            <w:r w:rsidR="00551A22">
              <w:rPr>
                <w:rFonts w:ascii="標楷體" w:eastAsia="標楷體" w:hAnsi="標楷體" w:hint="eastAsia"/>
                <w:spacing w:val="-6"/>
              </w:rPr>
              <w:t>狀況</w:t>
            </w:r>
            <w:r w:rsidR="00DE2987" w:rsidRPr="00DF412D">
              <w:rPr>
                <w:rFonts w:ascii="標楷體" w:eastAsia="標楷體" w:hAnsi="標楷體" w:hint="eastAsia"/>
                <w:spacing w:val="-6"/>
              </w:rPr>
              <w:t>及維持避難路線暢通</w:t>
            </w:r>
            <w:r w:rsidR="00D452D0" w:rsidRPr="00DF412D">
              <w:rPr>
                <w:rFonts w:ascii="標楷體" w:eastAsia="標楷體" w:hAnsi="標楷體" w:hint="eastAsia"/>
                <w:spacing w:val="-6"/>
              </w:rPr>
              <w:t>。</w:t>
            </w:r>
          </w:p>
          <w:p w:rsidR="00313B99" w:rsidRPr="00DF412D" w:rsidRDefault="00863109" w:rsidP="00DF412D">
            <w:pPr>
              <w:snapToGrid w:val="0"/>
              <w:spacing w:line="32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 w:rsidRPr="00DF412D">
              <w:rPr>
                <w:rFonts w:ascii="標楷體" w:eastAsia="標楷體" w:hAnsi="標楷體" w:hint="eastAsia"/>
                <w:spacing w:val="-6"/>
              </w:rPr>
              <w:t>3.</w:t>
            </w:r>
            <w:r w:rsidR="00836167" w:rsidRPr="00DF412D">
              <w:rPr>
                <w:rFonts w:ascii="標楷體" w:eastAsia="標楷體" w:hAnsi="標楷體" w:hint="eastAsia"/>
                <w:spacing w:val="-6"/>
              </w:rPr>
              <w:t>編組協助身障學生逃生避難</w:t>
            </w:r>
            <w:r w:rsidR="00D452D0" w:rsidRPr="00DF412D">
              <w:rPr>
                <w:rFonts w:ascii="標楷體" w:eastAsia="標楷體" w:hAnsi="標楷體" w:hint="eastAsia"/>
                <w:spacing w:val="-6"/>
              </w:rPr>
              <w:t>。</w:t>
            </w:r>
          </w:p>
        </w:tc>
      </w:tr>
    </w:tbl>
    <w:p w:rsidR="00863109" w:rsidRDefault="00863109" w:rsidP="00863109">
      <w:pPr>
        <w:spacing w:line="320" w:lineRule="exact"/>
        <w:ind w:left="709"/>
      </w:pPr>
    </w:p>
    <w:p w:rsidR="00863109" w:rsidRPr="00DE7365" w:rsidRDefault="00863109" w:rsidP="0086310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二、應變與復原處理流程：</w:t>
      </w:r>
    </w:p>
    <w:p w:rsidR="00863109" w:rsidRDefault="0022466B" w:rsidP="00863109">
      <w:pPr>
        <w:spacing w:line="320" w:lineRule="exact"/>
      </w:pPr>
      <w:r>
        <w:rPr>
          <w:noProof/>
        </w:rPr>
        <w:pict>
          <v:group id="_x0000_s1084" style="position:absolute;margin-left:39.1pt;margin-top:10.7pt;width:433.7pt;height:410.9pt;z-index:252780544" coordorigin="1746,7267" coordsize="8674,8218">
            <v:line id="_x0000_s1085" style="position:absolute" from="3886,9428" to="3886,9428">
              <v:stroke endarrow="block"/>
            </v:line>
            <v:line id="_x0000_s1086" style="position:absolute" from="4246,9428" to="4246,9428">
              <v:stroke endarrow="block"/>
            </v:line>
            <v:line id="_x0000_s1087" style="position:absolute" from="5326,8348" to="5326,8348"/>
            <v:line id="_x0000_s1088" style="position:absolute" from="4489,12191" to="5209,12191" strokeweight="1.5pt">
              <v:stroke dashstyle="1 1"/>
            </v:line>
            <v:rect id="_x0000_s1089" style="position:absolute;left:1746;top:8485;width:2831;height:6580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089">
                <w:txbxContent>
                  <w:p w:rsidR="008948AA" w:rsidRPr="00DF412D" w:rsidRDefault="008948AA" w:rsidP="00551A22">
                    <w:pPr>
                      <w:spacing w:line="30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一、新聞組</w:t>
                    </w:r>
                  </w:p>
                  <w:p w:rsidR="008948AA" w:rsidRPr="00DF412D" w:rsidRDefault="008948AA" w:rsidP="00551A22">
                    <w:pPr>
                      <w:spacing w:line="30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 xml:space="preserve"> 災損新聞管制與發佈。</w:t>
                    </w:r>
                  </w:p>
                  <w:p w:rsidR="008948AA" w:rsidRPr="00DF412D" w:rsidRDefault="008948AA" w:rsidP="00551A22">
                    <w:pPr>
                      <w:spacing w:line="30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二、學務處</w:t>
                    </w:r>
                  </w:p>
                  <w:p w:rsidR="008948AA" w:rsidRPr="00DF412D" w:rsidRDefault="008948AA" w:rsidP="00551A22">
                    <w:pPr>
                      <w:spacing w:line="30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1.學生宿舍人員清點與照顧。</w:t>
                    </w:r>
                  </w:p>
                  <w:p w:rsidR="008948AA" w:rsidRPr="00527D5B" w:rsidRDefault="008948AA" w:rsidP="00551A22">
                    <w:pPr>
                      <w:spacing w:line="30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27D5B">
                      <w:rPr>
                        <w:rFonts w:ascii="標楷體" w:eastAsia="標楷體" w:hAnsi="標楷體" w:hint="eastAsia"/>
                        <w:spacing w:val="-6"/>
                      </w:rPr>
                      <w:t>2.開設醫療救護站。</w:t>
                    </w:r>
                  </w:p>
                  <w:p w:rsidR="008948AA" w:rsidRDefault="008948AA" w:rsidP="00551A22">
                    <w:pPr>
                      <w:spacing w:line="30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27D5B">
                      <w:rPr>
                        <w:rFonts w:ascii="標楷體" w:eastAsia="標楷體" w:hAnsi="標楷體" w:hint="eastAsia"/>
                        <w:spacing w:val="-6"/>
                      </w:rPr>
                      <w:t>3.受災人員心理諮商輔導。</w:t>
                    </w:r>
                  </w:p>
                  <w:p w:rsidR="008948AA" w:rsidRPr="00527D5B" w:rsidRDefault="008948AA" w:rsidP="00551A22">
                    <w:pPr>
                      <w:spacing w:line="300" w:lineRule="exact"/>
                      <w:ind w:leftChars="-58" w:left="238" w:hangingChars="165" w:hanging="377"/>
                      <w:jc w:val="both"/>
                      <w:rPr>
                        <w:rFonts w:ascii="標楷體" w:eastAsia="標楷體" w:hAnsi="標楷體"/>
                        <w:b/>
                        <w:spacing w:val="-6"/>
                      </w:rPr>
                    </w:pPr>
                    <w:r w:rsidRPr="00527D5B"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三、總務處</w:t>
                    </w:r>
                  </w:p>
                  <w:p w:rsidR="008948AA" w:rsidRPr="00527D5B" w:rsidRDefault="008948AA" w:rsidP="00551A22">
                    <w:pPr>
                      <w:spacing w:line="30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27D5B">
                      <w:rPr>
                        <w:rFonts w:ascii="標楷體" w:eastAsia="標楷體" w:hAnsi="標楷體" w:hint="eastAsia"/>
                        <w:spacing w:val="-6"/>
                      </w:rPr>
                      <w:t>1.持續</w:t>
                    </w: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督促</w:t>
                    </w:r>
                    <w:r w:rsidRPr="00527D5B">
                      <w:rPr>
                        <w:rFonts w:ascii="標楷體" w:eastAsia="標楷體" w:hAnsi="標楷體" w:hint="eastAsia"/>
                        <w:spacing w:val="-6"/>
                      </w:rPr>
                      <w:t>實施防火或防震工作。</w:t>
                    </w:r>
                  </w:p>
                  <w:p w:rsidR="008948AA" w:rsidRPr="00DF412D" w:rsidRDefault="008948AA" w:rsidP="00551A22">
                    <w:pPr>
                      <w:spacing w:line="30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27D5B">
                      <w:rPr>
                        <w:rFonts w:ascii="標楷體" w:eastAsia="標楷體" w:hAnsi="標楷體" w:hint="eastAsia"/>
                        <w:spacing w:val="-6"/>
                      </w:rPr>
                      <w:t>2.</w:t>
                    </w: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災情勘查鑑定及補助申請。</w:t>
                    </w:r>
                  </w:p>
                  <w:p w:rsidR="008948AA" w:rsidRPr="00DF412D" w:rsidRDefault="008948AA" w:rsidP="00551A22">
                    <w:pPr>
                      <w:spacing w:line="30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27D5B">
                      <w:rPr>
                        <w:rFonts w:ascii="標楷體" w:eastAsia="標楷體" w:hAnsi="標楷體" w:hint="eastAsia"/>
                        <w:spacing w:val="-6"/>
                      </w:rPr>
                      <w:t>3.捐款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、</w:t>
                    </w:r>
                    <w:r w:rsidRPr="00527D5B">
                      <w:rPr>
                        <w:rFonts w:ascii="標楷體" w:eastAsia="標楷體" w:hAnsi="標楷體" w:hint="eastAsia"/>
                        <w:spacing w:val="-6"/>
                      </w:rPr>
                      <w:t>物資分</w:t>
                    </w: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配與管理</w:t>
                    </w:r>
                  </w:p>
                  <w:p w:rsidR="008948AA" w:rsidRPr="00DF412D" w:rsidRDefault="008948AA" w:rsidP="00551A22">
                    <w:pPr>
                      <w:spacing w:line="30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4.硬體設施重建。</w:t>
                    </w:r>
                  </w:p>
                  <w:p w:rsidR="008948AA" w:rsidRPr="00527D5B" w:rsidRDefault="008948AA" w:rsidP="00551A22">
                    <w:pPr>
                      <w:spacing w:line="30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5.建築結構檢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測</w:t>
                    </w:r>
                    <w:r w:rsidRPr="00527D5B">
                      <w:rPr>
                        <w:rFonts w:ascii="標楷體" w:eastAsia="標楷體" w:hAnsi="標楷體" w:hint="eastAsia"/>
                        <w:spacing w:val="-6"/>
                      </w:rPr>
                      <w:t>。</w:t>
                    </w:r>
                  </w:p>
                  <w:p w:rsidR="008948AA" w:rsidRDefault="008948AA" w:rsidP="00551A22">
                    <w:pPr>
                      <w:spacing w:line="30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27D5B">
                      <w:rPr>
                        <w:rFonts w:ascii="標楷體" w:eastAsia="標楷體" w:hAnsi="標楷體" w:hint="eastAsia"/>
                        <w:spacing w:val="-6"/>
                      </w:rPr>
                      <w:t>6.環境整理與消毒。</w:t>
                    </w:r>
                  </w:p>
                  <w:p w:rsidR="008948AA" w:rsidRPr="00527D5B" w:rsidRDefault="008948AA" w:rsidP="00551A22">
                    <w:pPr>
                      <w:spacing w:line="300" w:lineRule="exact"/>
                      <w:ind w:leftChars="-58" w:left="238" w:hangingChars="165" w:hanging="377"/>
                      <w:jc w:val="both"/>
                      <w:rPr>
                        <w:rFonts w:ascii="標楷體" w:eastAsia="標楷體" w:hAnsi="標楷體"/>
                        <w:b/>
                        <w:spacing w:val="-6"/>
                      </w:rPr>
                    </w:pPr>
                    <w:r w:rsidRPr="00527D5B"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四、</w:t>
                    </w:r>
                    <w:r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教務處</w:t>
                    </w:r>
                  </w:p>
                  <w:p w:rsidR="008948AA" w:rsidRDefault="008948AA" w:rsidP="00551A22">
                    <w:pPr>
                      <w:spacing w:line="300" w:lineRule="exact"/>
                      <w:ind w:left="250" w:hangingChars="104" w:hanging="250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擬訂停、復課相關事宜。</w:t>
                    </w:r>
                  </w:p>
                  <w:p w:rsidR="008948AA" w:rsidRPr="00527D5B" w:rsidRDefault="008948AA" w:rsidP="00551A22">
                    <w:pPr>
                      <w:spacing w:line="300" w:lineRule="exact"/>
                      <w:ind w:leftChars="-58" w:left="238" w:hangingChars="165" w:hanging="377"/>
                      <w:jc w:val="both"/>
                      <w:rPr>
                        <w:rFonts w:ascii="標楷體" w:eastAsia="標楷體" w:hAnsi="標楷體"/>
                        <w:b/>
                        <w:spacing w:val="-6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五</w:t>
                    </w:r>
                    <w:r w:rsidRPr="00527D5B"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、會計室</w:t>
                    </w:r>
                  </w:p>
                  <w:p w:rsidR="008948AA" w:rsidRPr="00527D5B" w:rsidRDefault="008948AA" w:rsidP="00551A22">
                    <w:pPr>
                      <w:spacing w:line="30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27D5B">
                      <w:rPr>
                        <w:rFonts w:ascii="標楷體" w:eastAsia="標楷體" w:hAnsi="標楷體" w:hint="eastAsia"/>
                        <w:spacing w:val="-6"/>
                      </w:rPr>
                      <w:t xml:space="preserve"> 復原經費籌措與編列。</w:t>
                    </w:r>
                  </w:p>
                </w:txbxContent>
              </v:textbox>
            </v:rect>
            <v:rect id="_x0000_s1090" style="position:absolute;left:8326;top:8500;width:1548;height:1516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090">
                <w:txbxContent>
                  <w:p w:rsidR="008948AA" w:rsidRPr="00394C9C" w:rsidRDefault="008948AA" w:rsidP="00551A22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實施校安通報</w:t>
                    </w:r>
                    <w:r>
                      <w:rPr>
                        <w:rFonts w:ascii="標楷體" w:eastAsia="標楷體" w:hAnsi="標楷體" w:hint="eastAsia"/>
                      </w:rPr>
                      <w:t>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持續掌握事件發展狀況</w:t>
                    </w:r>
                    <w:r>
                      <w:rPr>
                        <w:rFonts w:ascii="標楷體" w:eastAsia="標楷體" w:hAnsi="標楷體" w:hint="eastAsia"/>
                      </w:rPr>
                      <w:t>續報</w:t>
                    </w:r>
                  </w:p>
                  <w:p w:rsidR="008948AA" w:rsidRPr="00551A22" w:rsidRDefault="008948AA" w:rsidP="00551A22"/>
                </w:txbxContent>
              </v:textbox>
            </v:rect>
            <v:line id="_x0000_s1091" style="position:absolute" from="7660,9068" to="8380,9068" strokeweight="1.5pt">
              <v:stroke dashstyle="1 1"/>
            </v:line>
            <v:line id="_x0000_s1092" style="position:absolute" from="6604,9620" to="6604,10016" strokeweight="1.5pt">
              <v:stroke endarrow="block"/>
            </v:line>
            <v:line id="_x0000_s1093" style="position:absolute" from="6556,8125" to="6556,8485" strokeweight="1.5pt">
              <v:stroke endarrow="block"/>
            </v:line>
            <v:shape id="_x0000_s1094" type="#_x0000_t117" style="position:absolute;left:5101;top:7267;width:2899;height:894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94">
                <w:txbxContent>
                  <w:p w:rsidR="008948AA" w:rsidRPr="00DF412D" w:rsidRDefault="008948AA" w:rsidP="000D5AF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遭受火災</w:t>
                    </w:r>
                  </w:p>
                  <w:p w:rsidR="008948AA" w:rsidRPr="00DF412D" w:rsidRDefault="008948AA" w:rsidP="000D5AF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地震災害</w:t>
                    </w:r>
                  </w:p>
                </w:txbxContent>
              </v:textbox>
            </v:shape>
            <v:rect id="_x0000_s1095" style="position:absolute;left:5086;top:8489;width:2961;height:1107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95">
                <w:txbxContent>
                  <w:p w:rsidR="008948AA" w:rsidRPr="00394C9C" w:rsidRDefault="008948AA" w:rsidP="0049063D">
                    <w:pPr>
                      <w:spacing w:beforeLines="50" w:before="120"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校安中心持續掌握災損情形，聯繫相關單位協處</w:t>
                    </w:r>
                  </w:p>
                </w:txbxContent>
              </v:textbox>
            </v:rect>
            <v:shape id="_x0000_s1096" type="#_x0000_t34" style="position:absolute;left:7543;top:10634;width:2267;height:866" o:connectortype="elbow" adj="21505,-261794,-68954" strokeweight="1.5pt">
              <v:stroke endarrow="block"/>
            </v:shape>
            <v:line id="_x0000_s1097" style="position:absolute" from="7835,13726" to="8477,13726" strokeweight="1.5pt">
              <v:stroke endarrow="block"/>
            </v:line>
            <v:line id="_x0000_s1098" style="position:absolute" from="6628,12740" to="6628,13100" strokeweight="1.5pt">
              <v:stroke endarrow="block"/>
            </v:line>
            <v:rect id="_x0000_s1099" style="position:absolute;left:5139;top:11589;width:2961;height:1194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99">
                <w:txbxContent>
                  <w:p w:rsidR="008948AA" w:rsidRPr="00394C9C" w:rsidRDefault="008948AA" w:rsidP="00A45D62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召開校安應變</w:t>
                    </w:r>
                    <w:r>
                      <w:rPr>
                        <w:rFonts w:ascii="標楷體" w:eastAsia="標楷體" w:hAnsi="標楷體" w:hint="eastAsia"/>
                      </w:rPr>
                      <w:t>小組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會議，各行政單位依職責辦理災害應變及復原準備工作。</w:t>
                    </w:r>
                  </w:p>
                </w:txbxContent>
              </v:textbox>
            </v:rect>
            <v:line id="_x0000_s1100" style="position:absolute" from="6616,11204" to="6616,11564" strokeweight="1.5pt">
              <v:stroke endarrow="block"/>
            </v:line>
            <v:shape id="_x0000_s1101" type="#_x0000_t116" style="position:absolute;left:5439;top:14652;width:2351;height:833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101">
                <w:txbxContent>
                  <w:p w:rsidR="008948AA" w:rsidRPr="00394C9C" w:rsidRDefault="008948AA" w:rsidP="0049063D">
                    <w:pPr>
                      <w:spacing w:beforeLines="50" w:before="120"/>
                      <w:jc w:val="center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結   案</w:t>
                    </w:r>
                  </w:p>
                </w:txbxContent>
              </v:textbox>
            </v:shape>
            <v:line id="_x0000_s1102" style="position:absolute" from="6616,14272" to="6616,14632" strokeweight="1.5pt">
              <v:stroke endarrow="block"/>
            </v:line>
            <v:shape id="_x0000_s1103" type="#_x0000_t4" style="position:absolute;left:5131;top:13100;width:2969;height:124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103" inset=".5mm,.3mm,.5mm,.3mm">
                <w:txbxContent>
                  <w:p w:rsidR="008948AA" w:rsidRPr="00394C9C" w:rsidRDefault="008948AA" w:rsidP="00A45D62">
                    <w:pPr>
                      <w:spacing w:line="24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校務是否恢復正常運作</w:t>
                    </w:r>
                  </w:p>
                </w:txbxContent>
              </v:textbox>
            </v:shape>
            <v:shape id="_x0000_s1104" type="#_x0000_t34" style="position:absolute;left:6616;top:11312;width:2438;height:2244;rotation:180" o:connectortype="elbow" adj="124,-125374,-72721" strokeweight="1.5pt">
              <v:stroke endarrow="block"/>
            </v:shape>
            <v:rect id="_x0000_s1105" style="position:absolute;left:8477;top:13100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05" inset="0,.3mm,0,.3mm">
                <w:txbxContent>
                  <w:p w:rsidR="008948AA" w:rsidRPr="00394C9C" w:rsidRDefault="008948AA" w:rsidP="00394C9C">
                    <w:pPr>
                      <w:spacing w:line="32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檢討限制因素，謀求處置作為</w:t>
                    </w:r>
                  </w:p>
                </w:txbxContent>
              </v:textbox>
            </v:rect>
            <v:shape id="_x0000_s1106" type="#_x0000_t202" style="position:absolute;left:6652;top:14240;width:519;height:456;mso-height-percent:200;mso-height-percent:200;mso-width-relative:margin;mso-height-relative:margin" filled="f" stroked="f">
              <v:textbox style="mso-next-textbox:#_x0000_s1106;mso-fit-shape-to-text:t">
                <w:txbxContent>
                  <w:p w:rsidR="008948AA" w:rsidRPr="00394C9C" w:rsidRDefault="008948AA" w:rsidP="00A45D62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107" type="#_x0000_t202" style="position:absolute;left:7940;top:13262;width:519;height:456;mso-height-percent:200;mso-height-percent:200;mso-width-relative:margin;mso-height-relative:margin" filled="f" stroked="f">
              <v:textbox style="mso-next-textbox:#_x0000_s1107;mso-fit-shape-to-text:t">
                <w:txbxContent>
                  <w:p w:rsidR="008948AA" w:rsidRPr="00394C9C" w:rsidRDefault="008948AA" w:rsidP="00A45D62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108" type="#_x0000_t4" style="position:absolute;left:5010;top:10040;width:3199;height:119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108" inset=".5mm,.3mm,.5mm,.3mm">
                <w:txbxContent>
                  <w:p w:rsidR="008948AA" w:rsidRPr="00394C9C" w:rsidRDefault="008948AA" w:rsidP="00586FD7">
                    <w:pPr>
                      <w:spacing w:line="280" w:lineRule="exact"/>
                      <w:rPr>
                        <w:rFonts w:ascii="標楷體" w:eastAsia="標楷體" w:hAnsi="標楷體"/>
                        <w:spacing w:val="-10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spacing w:val="-10"/>
                      </w:rPr>
                      <w:t>校園是否遭受重大災損</w:t>
                    </w:r>
                  </w:p>
                </w:txbxContent>
              </v:textbox>
            </v:shape>
            <v:shape id="_x0000_s1109" type="#_x0000_t202" style="position:absolute;left:8789;top:10214;width:519;height:456;mso-height-percent:200;mso-height-percent:200;mso-width-relative:margin;mso-height-relative:margin" filled="f" stroked="f">
              <v:textbox style="mso-next-textbox:#_x0000_s1109;mso-fit-shape-to-text:t">
                <w:txbxContent>
                  <w:p w:rsidR="008948AA" w:rsidRPr="00394C9C" w:rsidRDefault="008948AA" w:rsidP="00A45D62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110" type="#_x0000_t202" style="position:absolute;left:6053;top:11111;width:519;height:456;mso-height-percent:200;mso-height-percent:200;mso-width-relative:margin;mso-height-relative:margin" filled="f" stroked="f">
              <v:textbox style="mso-next-textbox:#_x0000_s1110;mso-fit-shape-to-text:t">
                <w:txbxContent>
                  <w:p w:rsidR="008948AA" w:rsidRPr="00394C9C" w:rsidRDefault="008948AA" w:rsidP="00A45D62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rect id="_x0000_s1111" style="position:absolute;left:9308;top:11564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11" inset="0,.3mm,0,.3mm">
                <w:txbxContent>
                  <w:p w:rsidR="008948AA" w:rsidRPr="00394C9C" w:rsidRDefault="008948AA" w:rsidP="00502D3C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實施環境整理、整修等災後復原工作</w:t>
                    </w:r>
                  </w:p>
                </w:txbxContent>
              </v:textbox>
            </v:rect>
            <v:shape id="_x0000_s1112" type="#_x0000_t34" style="position:absolute;left:7730;top:12985;width:2185;height:1975;rotation:90" o:connectortype="elbow" adj="21540,-139356,-93953" strokeweight="1.5pt">
              <v:stroke endarrow="block"/>
            </v:shape>
          </v:group>
        </w:pict>
      </w:r>
    </w:p>
    <w:p w:rsidR="00863109" w:rsidRDefault="00863109" w:rsidP="00863109">
      <w:pPr>
        <w:spacing w:line="320" w:lineRule="exact"/>
      </w:pPr>
    </w:p>
    <w:p w:rsidR="00863109" w:rsidRDefault="00863109" w:rsidP="00863109">
      <w:pPr>
        <w:spacing w:line="320" w:lineRule="exact"/>
      </w:pPr>
    </w:p>
    <w:p w:rsidR="00863109" w:rsidRDefault="00863109" w:rsidP="00863109">
      <w:pPr>
        <w:spacing w:line="320" w:lineRule="exact"/>
      </w:pPr>
    </w:p>
    <w:p w:rsidR="00863109" w:rsidRDefault="00863109" w:rsidP="00863109">
      <w:r>
        <w:rPr>
          <w:rFonts w:hint="eastAsia"/>
        </w:rPr>
        <w:t xml:space="preserve">  </w:t>
      </w:r>
    </w:p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Default="00863109" w:rsidP="00863109"/>
    <w:p w:rsidR="00863109" w:rsidRPr="00863109" w:rsidRDefault="00863109" w:rsidP="00436AA4"/>
    <w:p w:rsidR="00863109" w:rsidRDefault="00863109" w:rsidP="00436AA4"/>
    <w:p w:rsidR="00863109" w:rsidRDefault="00863109" w:rsidP="00436AA4"/>
    <w:p w:rsidR="00863109" w:rsidRDefault="00863109" w:rsidP="00436AA4"/>
    <w:p w:rsidR="00863109" w:rsidRDefault="00863109" w:rsidP="00436AA4"/>
    <w:p w:rsidR="00863109" w:rsidRDefault="00863109" w:rsidP="00436AA4"/>
    <w:p w:rsidR="003324DD" w:rsidRDefault="003324DD" w:rsidP="00436AA4"/>
    <w:p w:rsidR="00863109" w:rsidRDefault="00863109" w:rsidP="00436AA4"/>
    <w:p w:rsidR="007F081B" w:rsidRDefault="0022466B" w:rsidP="007F081B">
      <w:pPr>
        <w:spacing w:line="240" w:lineRule="exact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_x0000_s1380" style="position:absolute;left:0;text-align:left;margin-left:-3.75pt;margin-top:4.9pt;width:513.15pt;height:700.2pt;z-index:-2501693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標楷體" w:eastAsia="標楷體" w:hAnsi="標楷體"/>
          <w:b/>
          <w:noProof/>
          <w:spacing w:val="20"/>
          <w:sz w:val="40"/>
          <w:szCs w:val="40"/>
        </w:rPr>
        <w:pict>
          <v:shape id="_x0000_s1050" type="#_x0000_t202" style="position:absolute;left:0;text-align:left;margin-left:413.3pt;margin-top:-32.85pt;width:81pt;height:27pt;z-index:252068864" stroked="f">
            <v:textbox style="mso-next-textbox:#_x0000_s1050">
              <w:txbxContent>
                <w:p w:rsidR="008948AA" w:rsidRPr="00DE7365" w:rsidRDefault="008948AA" w:rsidP="0012617B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件5-3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8948AA" w:rsidRPr="00DE7365" w:rsidRDefault="008948AA" w:rsidP="0012617B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12617B" w:rsidRPr="00DE7365" w:rsidRDefault="0012617B" w:rsidP="0012617B">
      <w:pPr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 w:rsidRPr="00DE7365">
        <w:rPr>
          <w:rFonts w:ascii="標楷體" w:eastAsia="標楷體" w:hAnsi="標楷體" w:hint="eastAsia"/>
          <w:b/>
          <w:spacing w:val="20"/>
          <w:sz w:val="40"/>
          <w:szCs w:val="40"/>
        </w:rPr>
        <w:t>環球科技大學</w:t>
      </w:r>
      <w:r w:rsidR="004675B9">
        <w:rPr>
          <w:rFonts w:ascii="標楷體" w:eastAsia="標楷體" w:hAnsi="標楷體" w:hint="eastAsia"/>
          <w:b/>
          <w:spacing w:val="20"/>
          <w:sz w:val="40"/>
          <w:szCs w:val="40"/>
        </w:rPr>
        <w:t>法定</w:t>
      </w:r>
      <w:r w:rsidR="00157BA8">
        <w:rPr>
          <w:rFonts w:ascii="標楷體" w:eastAsia="標楷體" w:hAnsi="標楷體" w:hint="eastAsia"/>
          <w:b/>
          <w:spacing w:val="20"/>
          <w:sz w:val="40"/>
          <w:szCs w:val="40"/>
        </w:rPr>
        <w:t>傳染疾病</w:t>
      </w:r>
      <w:r w:rsidR="004675B9">
        <w:rPr>
          <w:rFonts w:ascii="標楷體" w:eastAsia="標楷體" w:hAnsi="標楷體" w:hint="eastAsia"/>
          <w:b/>
          <w:spacing w:val="20"/>
          <w:sz w:val="40"/>
          <w:szCs w:val="40"/>
        </w:rPr>
        <w:t>及重大疫情</w:t>
      </w:r>
      <w:r w:rsidRPr="00DE7365">
        <w:rPr>
          <w:rFonts w:ascii="標楷體" w:eastAsia="標楷體" w:hAnsi="標楷體" w:hint="eastAsia"/>
          <w:b/>
          <w:spacing w:val="20"/>
          <w:sz w:val="40"/>
          <w:szCs w:val="40"/>
        </w:rPr>
        <w:t>處理流程圖</w:t>
      </w:r>
    </w:p>
    <w:p w:rsidR="0012617B" w:rsidRPr="00DE7365" w:rsidRDefault="0012617B" w:rsidP="0012617B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一、防災與整備階段：</w:t>
      </w:r>
    </w:p>
    <w:tbl>
      <w:tblPr>
        <w:tblW w:w="0" w:type="auto"/>
        <w:tblInd w:w="534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677"/>
        <w:gridCol w:w="4962"/>
      </w:tblGrid>
      <w:tr w:rsidR="0004082C" w:rsidTr="00F71CD1">
        <w:trPr>
          <w:trHeight w:val="4311"/>
        </w:trPr>
        <w:tc>
          <w:tcPr>
            <w:tcW w:w="4677" w:type="dxa"/>
            <w:shd w:val="clear" w:color="auto" w:fill="EEECE1" w:themeFill="background2"/>
          </w:tcPr>
          <w:p w:rsidR="0004082C" w:rsidRPr="00634C70" w:rsidRDefault="0004082C" w:rsidP="0004082C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634C70">
              <w:rPr>
                <w:rFonts w:ascii="標楷體" w:eastAsia="標楷體" w:hAnsi="標楷體" w:hint="eastAsia"/>
                <w:b/>
              </w:rPr>
              <w:t>(一)校安中心：</w:t>
            </w:r>
          </w:p>
          <w:p w:rsidR="0004082C" w:rsidRPr="00394C9C" w:rsidRDefault="0004082C" w:rsidP="0004082C">
            <w:pPr>
              <w:autoSpaceDE w:val="0"/>
              <w:autoSpaceDN w:val="0"/>
              <w:adjustRightInd w:val="0"/>
              <w:snapToGrid w:val="0"/>
              <w:spacing w:line="280" w:lineRule="exact"/>
              <w:ind w:left="367" w:hangingChars="153" w:hanging="367"/>
              <w:jc w:val="both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94C9C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 xml:space="preserve">   隨時掌握疫情發生狀況，提醒師生注意防範，擬訂應變作為。</w:t>
            </w:r>
          </w:p>
          <w:p w:rsidR="0004082C" w:rsidRPr="00634C70" w:rsidRDefault="0004082C" w:rsidP="0004082C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634C70">
              <w:rPr>
                <w:rFonts w:ascii="標楷體" w:eastAsia="標楷體" w:hAnsi="標楷體" w:hint="eastAsia"/>
                <w:b/>
              </w:rPr>
              <w:t>(二)教務處：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擬訂停、復課</w:t>
            </w:r>
            <w:r w:rsidRPr="00394C9C">
              <w:rPr>
                <w:rFonts w:ascii="標楷體" w:eastAsia="標楷體" w:hAnsi="標楷體" w:hint="eastAsia"/>
              </w:rPr>
              <w:t>相關</w:t>
            </w:r>
            <w:r>
              <w:rPr>
                <w:rFonts w:ascii="標楷體" w:eastAsia="標楷體" w:hAnsi="標楷體" w:hint="eastAsia"/>
              </w:rPr>
              <w:t>應變措施</w:t>
            </w:r>
            <w:r w:rsidRPr="00394C9C">
              <w:rPr>
                <w:rFonts w:ascii="標楷體" w:eastAsia="標楷體" w:hAnsi="標楷體" w:hint="eastAsia"/>
              </w:rPr>
              <w:t>。</w:t>
            </w:r>
          </w:p>
          <w:p w:rsidR="0004082C" w:rsidRPr="00634C70" w:rsidRDefault="0004082C" w:rsidP="0004082C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634C70">
              <w:rPr>
                <w:rFonts w:ascii="標楷體" w:eastAsia="標楷體" w:hAnsi="標楷體" w:hint="eastAsia"/>
                <w:b/>
              </w:rPr>
              <w:t>(三)學務處：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1.結合課程</w:t>
            </w:r>
            <w:r w:rsidRPr="00394C9C">
              <w:rPr>
                <w:rFonts w:ascii="標楷體" w:eastAsia="標楷體" w:hAnsi="標楷體" w:hint="eastAsia"/>
              </w:rPr>
              <w:t>實施</w:t>
            </w:r>
            <w:r w:rsidRPr="00394C9C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防疫教育宣導與通報。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2.完成防疫工作規劃與執行。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3.清查、掌握衛生單位列管疫情個案。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4.執行住宿生防疫工作及策訂應變作為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58" w:left="626" w:hangingChars="103" w:hanging="247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規劃校園防</w:t>
            </w:r>
            <w:r w:rsidRPr="00394C9C">
              <w:rPr>
                <w:rFonts w:ascii="標楷體" w:eastAsia="標楷體" w:hAnsi="標楷體" w:hint="eastAsia"/>
              </w:rPr>
              <w:t>疫站、隔離區及預擬病患轉送作業。</w:t>
            </w:r>
          </w:p>
          <w:p w:rsidR="0004082C" w:rsidRDefault="0004082C" w:rsidP="0004082C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6.辦理學生急難救助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7.各類大型活動應變措施。</w:t>
            </w:r>
          </w:p>
          <w:p w:rsidR="0004082C" w:rsidRPr="00AE4B98" w:rsidRDefault="0004082C" w:rsidP="0004082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3C4E">
              <w:rPr>
                <w:rFonts w:ascii="標楷體" w:eastAsia="標楷體" w:hAnsi="標楷體" w:hint="eastAsia"/>
                <w:b/>
              </w:rPr>
              <w:t>(四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763C4E">
              <w:rPr>
                <w:rFonts w:ascii="標楷體" w:eastAsia="標楷體" w:hAnsi="標楷體" w:hint="eastAsia"/>
                <w:b/>
              </w:rPr>
              <w:t>總務處：</w:t>
            </w:r>
            <w:r w:rsidRPr="00394C9C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4962" w:type="dxa"/>
            <w:shd w:val="clear" w:color="auto" w:fill="EEECE1" w:themeFill="background2"/>
          </w:tcPr>
          <w:p w:rsidR="0004082C" w:rsidRPr="00394C9C" w:rsidRDefault="0004082C" w:rsidP="0004082C">
            <w:pPr>
              <w:snapToGrid w:val="0"/>
              <w:spacing w:line="280" w:lineRule="exact"/>
              <w:ind w:firstLineChars="150" w:firstLine="360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1.規劃戶外及集合場環境清潔與消毒工作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 xml:space="preserve">　 2.配合衛保組辦理防疫器材及物品採購。</w:t>
            </w:r>
          </w:p>
          <w:p w:rsidR="0004082C" w:rsidRDefault="0004082C" w:rsidP="0004082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 xml:space="preserve">   3.執行全校環境消毒工作</w:t>
            </w:r>
            <w:r>
              <w:rPr>
                <w:rFonts w:ascii="標楷體" w:eastAsia="標楷體" w:hAnsi="標楷體" w:hint="eastAsia"/>
              </w:rPr>
              <w:t>(含校車及公用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車)</w:t>
            </w:r>
            <w:r w:rsidRPr="00394C9C">
              <w:rPr>
                <w:rFonts w:ascii="標楷體" w:eastAsia="標楷體" w:hAnsi="標楷體" w:hint="eastAsia"/>
              </w:rPr>
              <w:t>。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39" w:left="584" w:hangingChars="104" w:hanging="250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4.協助衛保組設立校園</w:t>
            </w:r>
            <w:r>
              <w:rPr>
                <w:rFonts w:ascii="標楷體" w:eastAsia="標楷體" w:hAnsi="標楷體" w:hint="eastAsia"/>
              </w:rPr>
              <w:t>防</w:t>
            </w:r>
            <w:r w:rsidRPr="00394C9C">
              <w:rPr>
                <w:rFonts w:ascii="標楷體" w:eastAsia="標楷體" w:hAnsi="標楷體" w:hint="eastAsia"/>
              </w:rPr>
              <w:t>疫站；隔離區相關事宜。</w:t>
            </w:r>
          </w:p>
          <w:p w:rsidR="0004082C" w:rsidRPr="00634C70" w:rsidRDefault="0004082C" w:rsidP="0004082C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634C70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634C70">
              <w:rPr>
                <w:rFonts w:ascii="標楷體" w:eastAsia="標楷體" w:hAnsi="標楷體" w:hint="eastAsia"/>
                <w:b/>
              </w:rPr>
              <w:t>)人事室：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60" w:left="384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教職員工請假、停課；協助</w:t>
            </w:r>
            <w:r>
              <w:rPr>
                <w:rFonts w:ascii="標楷體" w:eastAsia="標楷體" w:hAnsi="標楷體" w:hint="eastAsia"/>
              </w:rPr>
              <w:t>防疫</w:t>
            </w:r>
            <w:r w:rsidRPr="00394C9C">
              <w:rPr>
                <w:rFonts w:ascii="標楷體" w:eastAsia="標楷體" w:hAnsi="標楷體" w:hint="eastAsia"/>
              </w:rPr>
              <w:t>站、隔離區人力配置與安排。</w:t>
            </w:r>
          </w:p>
          <w:p w:rsidR="0004082C" w:rsidRPr="00634C70" w:rsidRDefault="0004082C" w:rsidP="0004082C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634C70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634C70">
              <w:rPr>
                <w:rFonts w:ascii="標楷體" w:eastAsia="標楷體" w:hAnsi="標楷體" w:hint="eastAsia"/>
                <w:b/>
              </w:rPr>
              <w:t>)國際暨兩岸事務</w:t>
            </w:r>
            <w:r w:rsidR="0097160B">
              <w:rPr>
                <w:rFonts w:ascii="標楷體" w:eastAsia="標楷體" w:hAnsi="標楷體" w:hint="eastAsia"/>
                <w:b/>
              </w:rPr>
              <w:t>處</w:t>
            </w:r>
            <w:r w:rsidRPr="00634C70">
              <w:rPr>
                <w:rFonts w:ascii="標楷體" w:eastAsia="標楷體" w:hAnsi="標楷體" w:hint="eastAsia"/>
                <w:b/>
              </w:rPr>
              <w:t>：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 xml:space="preserve">   掌握、通報自疫區返校之僑生、外籍學生。</w:t>
            </w:r>
          </w:p>
          <w:p w:rsidR="0004082C" w:rsidRPr="00634C70" w:rsidRDefault="0004082C" w:rsidP="0004082C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634C70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七</w:t>
            </w:r>
            <w:r w:rsidRPr="00634C70">
              <w:rPr>
                <w:rFonts w:ascii="標楷體" w:eastAsia="標楷體" w:hAnsi="標楷體" w:hint="eastAsia"/>
                <w:b/>
              </w:rPr>
              <w:t>)</w:t>
            </w:r>
            <w:r w:rsidRPr="00394C9C">
              <w:rPr>
                <w:rFonts w:ascii="標楷體" w:eastAsia="標楷體" w:hAnsi="標楷體" w:hint="eastAsia"/>
                <w:b/>
              </w:rPr>
              <w:t>各</w:t>
            </w:r>
            <w:r>
              <w:rPr>
                <w:rFonts w:ascii="標楷體" w:eastAsia="標楷體" w:hAnsi="標楷體" w:hint="eastAsia"/>
                <w:b/>
              </w:rPr>
              <w:t>處室</w:t>
            </w:r>
            <w:r w:rsidRPr="00394C9C">
              <w:rPr>
                <w:rFonts w:ascii="標楷體" w:eastAsia="標楷體" w:hAnsi="標楷體" w:hint="eastAsia"/>
                <w:b/>
              </w:rPr>
              <w:t>、系</w:t>
            </w:r>
            <w:r>
              <w:rPr>
                <w:rFonts w:ascii="標楷體" w:eastAsia="標楷體" w:hAnsi="標楷體" w:hint="eastAsia"/>
                <w:b/>
              </w:rPr>
              <w:t>科(</w:t>
            </w:r>
            <w:r w:rsidRPr="00394C9C">
              <w:rPr>
                <w:rFonts w:ascii="標楷體" w:eastAsia="標楷體" w:hAnsi="標楷體" w:hint="eastAsia"/>
                <w:b/>
              </w:rPr>
              <w:t>所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394C9C">
              <w:rPr>
                <w:rFonts w:ascii="標楷體" w:eastAsia="標楷體" w:hAnsi="標楷體" w:hint="eastAsia"/>
                <w:b/>
              </w:rPr>
              <w:t>：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39" w:left="584" w:hangingChars="104" w:hanging="250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1.加強防疫教育宣導與計畫編組</w:t>
            </w:r>
            <w:r>
              <w:rPr>
                <w:rFonts w:ascii="標楷體" w:eastAsia="標楷體" w:hAnsi="標楷體" w:hint="eastAsia"/>
              </w:rPr>
              <w:t>，</w:t>
            </w:r>
            <w:r w:rsidRPr="00394C9C">
              <w:rPr>
                <w:rFonts w:ascii="標楷體" w:eastAsia="標楷體" w:hAnsi="標楷體" w:hint="eastAsia"/>
              </w:rPr>
              <w:t>督導各班級執行防疫工作。</w:t>
            </w:r>
          </w:p>
          <w:p w:rsidR="0004082C" w:rsidRPr="00394C9C" w:rsidRDefault="0004082C" w:rsidP="0004082C">
            <w:pPr>
              <w:snapToGrid w:val="0"/>
              <w:spacing w:line="280" w:lineRule="exact"/>
              <w:ind w:leftChars="139" w:left="584" w:hangingChars="104" w:hanging="250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2.協助清查、掌握列管疫情個案。</w:t>
            </w:r>
          </w:p>
        </w:tc>
      </w:tr>
    </w:tbl>
    <w:p w:rsidR="00144E0A" w:rsidRDefault="00144E0A" w:rsidP="0012617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44E0A" w:rsidRDefault="0012617B" w:rsidP="0012617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二、應變與復原處理流程：</w:t>
      </w:r>
    </w:p>
    <w:p w:rsidR="0012617B" w:rsidRDefault="0022466B" w:rsidP="0012617B">
      <w:pPr>
        <w:spacing w:line="320" w:lineRule="exact"/>
      </w:pPr>
      <w:r>
        <w:rPr>
          <w:noProof/>
        </w:rPr>
        <w:pict>
          <v:group id="_x0000_s1393" style="position:absolute;margin-left:26.15pt;margin-top:5.45pt;width:442.75pt;height:385.75pt;z-index:253188096" coordorigin="1487,7991" coordsize="8855,7715">
            <v:shape id="_x0000_s1318" type="#_x0000_t34" style="position:absolute;left:7670;top:13331;width:2314;height:1930;rotation:90" o:connectortype="elbow" adj="21600,-137815,-88715" strokeweight="1.5pt">
              <v:stroke endarrow="block"/>
            </v:shape>
            <v:rect id="_x0000_s1319" style="position:absolute;left:9230;top:11425;width:1112;height:1959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319" inset="0,.3mm,0,.3mm">
                <w:txbxContent>
                  <w:p w:rsidR="008948AA" w:rsidRPr="00394C9C" w:rsidRDefault="008948AA" w:rsidP="00394C9C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配合衛生單位列管患病個案，師長持續予以關心。</w:t>
                    </w:r>
                  </w:p>
                </w:txbxContent>
              </v:textbox>
            </v:rect>
            <v:line id="_x0000_s1320" style="position:absolute" from="6526,10008" to="6526,10404" strokeweight="1.5pt">
              <v:stroke endarrow="block"/>
            </v:line>
            <v:line id="_x0000_s1321" style="position:absolute" from="3823,10058" to="3823,10058">
              <v:stroke endarrow="block"/>
            </v:line>
            <v:line id="_x0000_s1322" style="position:absolute" from="4183,10058" to="4183,10058">
              <v:stroke endarrow="block"/>
            </v:line>
            <v:line id="_x0000_s1323" style="position:absolute" from="5263,8978" to="5263,8978"/>
            <v:line id="_x0000_s1324" style="position:absolute" from="4543,12688" to="5263,12688" strokeweight="1.5pt">
              <v:stroke dashstyle="1 1"/>
            </v:line>
            <v:rect id="_x0000_s1325" style="position:absolute;left:1487;top:9662;width:3056;height:6044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325">
                <w:txbxContent>
                  <w:p w:rsidR="008948AA" w:rsidRPr="00551A22" w:rsidRDefault="008948AA" w:rsidP="0004082C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一、新聞組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 xml:space="preserve"> 疫情新聞管制與發佈。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二、學務處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ind w:left="251" w:hangingChars="110" w:hanging="251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>1.受感染人員之清查與追蹤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>2.督導執行校園防疫工作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。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>3.受感染人員之轉送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安排</w:t>
                    </w: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>。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三、總務處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>1.環境消毒、清潔工作。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>2.協助檢疫站之開置。</w:t>
                    </w:r>
                  </w:p>
                  <w:p w:rsidR="008948AA" w:rsidRDefault="008948AA" w:rsidP="0004082C">
                    <w:pPr>
                      <w:spacing w:line="280" w:lineRule="exact"/>
                      <w:ind w:left="251" w:hangingChars="110" w:hanging="251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>3.協助防疫器材、物品之採購。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ind w:left="251" w:hangingChars="110" w:hanging="251"/>
                      <w:rPr>
                        <w:rFonts w:ascii="標楷體" w:eastAsia="標楷體" w:hAnsi="標楷體"/>
                        <w:spacing w:val="-6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4.協助受感染人員之轉送。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四、教務處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 xml:space="preserve"> 擬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訂</w:t>
                    </w: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>停、復課相關應變措施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五、人事室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>教職員工請假、停課；協助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防</w:t>
                    </w: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>疫站、隔離區人力配置與安排。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ind w:leftChars="-59" w:left="-142"/>
                      <w:rPr>
                        <w:rFonts w:ascii="標楷體" w:eastAsia="標楷體" w:hAnsi="標楷體"/>
                        <w:b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b/>
                        <w:spacing w:val="-6"/>
                      </w:rPr>
                      <w:t>六、會計室</w:t>
                    </w:r>
                  </w:p>
                  <w:p w:rsidR="008948AA" w:rsidRPr="00551A22" w:rsidRDefault="008948AA" w:rsidP="0004082C">
                    <w:pPr>
                      <w:spacing w:line="280" w:lineRule="exact"/>
                      <w:rPr>
                        <w:rFonts w:ascii="標楷體" w:eastAsia="標楷體" w:hAnsi="標楷體"/>
                        <w:spacing w:val="-6"/>
                      </w:rPr>
                    </w:pPr>
                    <w:r w:rsidRPr="00551A22">
                      <w:rPr>
                        <w:rFonts w:ascii="標楷體" w:eastAsia="標楷體" w:hAnsi="標楷體" w:hint="eastAsia"/>
                        <w:spacing w:val="-6"/>
                      </w:rPr>
                      <w:t xml:space="preserve"> 復原經費籌措與編列。</w:t>
                    </w:r>
                  </w:p>
                  <w:p w:rsidR="008948AA" w:rsidRPr="0004082C" w:rsidRDefault="008948AA" w:rsidP="0004082C"/>
                </w:txbxContent>
              </v:textbox>
            </v:rect>
            <v:rect id="_x0000_s1326" style="position:absolute;left:8384;top:9119;width:1538;height:1397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326">
                <w:txbxContent>
                  <w:p w:rsidR="008948AA" w:rsidRPr="00394C9C" w:rsidRDefault="008948AA" w:rsidP="00551A22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實施校安通報</w:t>
                    </w:r>
                    <w:r>
                      <w:rPr>
                        <w:rFonts w:ascii="標楷體" w:eastAsia="標楷體" w:hAnsi="標楷體" w:hint="eastAsia"/>
                      </w:rPr>
                      <w:t>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持續掌握事件發展狀況</w:t>
                    </w:r>
                    <w:r>
                      <w:rPr>
                        <w:rFonts w:ascii="標楷體" w:eastAsia="標楷體" w:hAnsi="標楷體" w:hint="eastAsia"/>
                      </w:rPr>
                      <w:t>續報</w:t>
                    </w:r>
                  </w:p>
                  <w:p w:rsidR="008948AA" w:rsidRPr="00551A22" w:rsidRDefault="008948AA" w:rsidP="00551A22"/>
                </w:txbxContent>
              </v:textbox>
            </v:rect>
            <v:line id="_x0000_s1327" style="position:absolute" from="7672,9698" to="8392,9698" strokeweight="1.5pt">
              <v:stroke dashstyle="1 1"/>
            </v:line>
            <v:line id="_x0000_s1328" style="position:absolute" from="6493,8723" to="6493,9083" strokeweight="1.5pt">
              <v:stroke endarrow="block"/>
            </v:line>
            <v:shape id="_x0000_s1329" type="#_x0000_t117" style="position:absolute;left:5038;top:7991;width:2899;height:8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329" inset=".5mm,,.5mm">
                <w:txbxContent>
                  <w:p w:rsidR="008948AA" w:rsidRPr="00AE1DBE" w:rsidRDefault="008948AA" w:rsidP="00AE1DBE">
                    <w:pPr>
                      <w:spacing w:line="320" w:lineRule="exact"/>
                      <w:rPr>
                        <w:rFonts w:ascii="標楷體" w:eastAsia="標楷體" w:hAnsi="標楷體"/>
                        <w:spacing w:val="-16"/>
                      </w:rPr>
                    </w:pPr>
                    <w:r w:rsidRPr="00AE1DBE">
                      <w:rPr>
                        <w:rFonts w:ascii="標楷體" w:eastAsia="標楷體" w:hAnsi="標楷體" w:hint="eastAsia"/>
                        <w:spacing w:val="-16"/>
                      </w:rPr>
                      <w:t>發現法定傳染疾病或重大疫情個案</w:t>
                    </w:r>
                  </w:p>
                </w:txbxContent>
              </v:textbox>
            </v:shape>
            <v:rect id="_x0000_s1330" style="position:absolute;left:5023;top:9087;width:2961;height:1107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330">
                <w:txbxContent>
                  <w:p w:rsidR="008948AA" w:rsidRPr="00394C9C" w:rsidRDefault="008948AA" w:rsidP="0012617B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依防疫程序處置，並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隨時掌握疫情狀況，提醒師生注意防範。</w:t>
                    </w:r>
                  </w:p>
                </w:txbxContent>
              </v:textbox>
            </v:rect>
            <v:shape id="_x0000_s1331" type="#_x0000_t34" style="position:absolute;left:7465;top:10990;width:2327;height:407" o:connectortype="elbow" adj="21554,-539469,-66619" strokeweight="1.5pt">
              <v:stroke endarrow="block"/>
            </v:shape>
            <v:line id="_x0000_s1332" style="position:absolute" from="7757,14210" to="8399,14210" strokeweight="1.5pt">
              <v:stroke endarrow="block"/>
            </v:line>
            <v:line id="_x0000_s1333" style="position:absolute" from="6550,13256" to="6550,13616" strokeweight="1.5pt">
              <v:stroke endarrow="block"/>
            </v:line>
            <v:rect id="_x0000_s1334" style="position:absolute;left:5061;top:11929;width:2961;height:1439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334">
                <w:txbxContent>
                  <w:p w:rsidR="008948AA" w:rsidRPr="00394C9C" w:rsidRDefault="008948AA" w:rsidP="00AE139D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成立防疫指揮中心，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召開校安應變</w:t>
                    </w:r>
                    <w:r>
                      <w:rPr>
                        <w:rFonts w:ascii="標楷體" w:eastAsia="標楷體" w:hAnsi="標楷體" w:hint="eastAsia"/>
                      </w:rPr>
                      <w:t>小組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會議，各行政單位依職責辦理防疫應變及復原準備工作。</w:t>
                    </w:r>
                  </w:p>
                </w:txbxContent>
              </v:textbox>
            </v:rect>
            <v:line id="_x0000_s1335" style="position:absolute" from="6538,11560" to="6538,11920" strokeweight="1.5pt">
              <v:stroke endarrow="block"/>
            </v:line>
            <v:shape id="_x0000_s1336" type="#_x0000_t116" style="position:absolute;left:5361;top:15088;width:2351;height:618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336">
                <w:txbxContent>
                  <w:p w:rsidR="008948AA" w:rsidRPr="00394C9C" w:rsidRDefault="008948AA" w:rsidP="00414E00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結   案</w:t>
                    </w:r>
                  </w:p>
                </w:txbxContent>
              </v:textbox>
            </v:shape>
            <v:line id="_x0000_s1337" style="position:absolute" from="6538,14740" to="6538,15100" strokeweight="1.5pt">
              <v:stroke endarrow="block"/>
            </v:line>
            <v:shape id="_x0000_s1338" type="#_x0000_t4" style="position:absolute;left:5053;top:13584;width:2969;height:124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338" inset=".5mm,.3mm,.5mm,.3mm">
                <w:txbxContent>
                  <w:p w:rsidR="008948AA" w:rsidRPr="00394C9C" w:rsidRDefault="008948AA" w:rsidP="00586FD7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疫情是否獲得控制</w:t>
                    </w:r>
                  </w:p>
                </w:txbxContent>
              </v:textbox>
            </v:shape>
            <v:shape id="_x0000_s1339" type="#_x0000_t34" style="position:absolute;left:6538;top:11668;width:2438;height:2244;rotation:180" o:connectortype="elbow" adj="124,-125374,-72721" strokeweight="1.5pt">
              <v:stroke endarrow="block"/>
            </v:shape>
            <v:rect id="_x0000_s1340" style="position:absolute;left:8399;top:13568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340" inset="0,.3mm,0,.3mm">
                <w:txbxContent>
                  <w:p w:rsidR="008948AA" w:rsidRPr="00394C9C" w:rsidRDefault="008948AA" w:rsidP="00AE139D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檢討限制因素，謀求處置作為</w:t>
                    </w:r>
                  </w:p>
                </w:txbxContent>
              </v:textbox>
            </v:rect>
            <v:shape id="_x0000_s1341" type="#_x0000_t202" style="position:absolute;left:6599;top:14712;width:519;height:456;mso-height-percent:200;mso-height-percent:200;mso-width-relative:margin;mso-height-relative:margin" filled="f" stroked="f">
              <v:textbox style="mso-next-textbox:#_x0000_s1341;mso-fit-shape-to-text:t">
                <w:txbxContent>
                  <w:p w:rsidR="008948AA" w:rsidRPr="00394C9C" w:rsidRDefault="008948AA" w:rsidP="00AE139D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342" type="#_x0000_t202" style="position:absolute;left:7864;top:13799;width:519;height:456;mso-height-percent:200;mso-height-percent:200;mso-width-relative:margin;mso-height-relative:margin" filled="f" stroked="f">
              <v:textbox style="mso-next-textbox:#_x0000_s1342;mso-fit-shape-to-text:t">
                <w:txbxContent>
                  <w:p w:rsidR="008948AA" w:rsidRPr="00394C9C" w:rsidRDefault="008948AA" w:rsidP="00AE139D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343" type="#_x0000_t4" style="position:absolute;left:4932;top:10396;width:3199;height:119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343" inset=".5mm,.3mm,.5mm,.3mm">
                <w:txbxContent>
                  <w:p w:rsidR="008948AA" w:rsidRPr="00394C9C" w:rsidRDefault="008948AA" w:rsidP="00345766">
                    <w:pPr>
                      <w:spacing w:line="280" w:lineRule="exact"/>
                      <w:rPr>
                        <w:rFonts w:ascii="標楷體" w:eastAsia="標楷體" w:hAnsi="標楷體"/>
                        <w:spacing w:val="-20"/>
                        <w:sz w:val="22"/>
                        <w:szCs w:val="22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spacing w:val="-20"/>
                        <w:sz w:val="22"/>
                        <w:szCs w:val="22"/>
                      </w:rPr>
                      <w:t>重大疫情或傳染疾病有發生擴散疑慮</w:t>
                    </w:r>
                  </w:p>
                </w:txbxContent>
              </v:textbox>
            </v:shape>
            <v:shape id="_x0000_s1344" type="#_x0000_t202" style="position:absolute;left:8693;top:10559;width:519;height:456;mso-height-percent:200;mso-height-percent:200;mso-width-relative:margin;mso-height-relative:margin" filled="f" stroked="f">
              <v:textbox style="mso-next-textbox:#_x0000_s1344;mso-fit-shape-to-text:t">
                <w:txbxContent>
                  <w:p w:rsidR="008948AA" w:rsidRPr="00394C9C" w:rsidRDefault="008948AA" w:rsidP="00AE139D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345" type="#_x0000_t202" style="position:absolute;left:5980;top:11474;width:519;height:456;mso-height-percent:200;mso-height-percent:200;mso-width-relative:margin;mso-height-relative:margin" filled="f" stroked="f">
              <v:textbox style="mso-next-textbox:#_x0000_s1345;mso-fit-shape-to-text:t">
                <w:txbxContent>
                  <w:p w:rsidR="008948AA" w:rsidRPr="00394C9C" w:rsidRDefault="008948AA" w:rsidP="00AE139D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</v:group>
        </w:pict>
      </w:r>
    </w:p>
    <w:p w:rsidR="0012617B" w:rsidRDefault="0012617B" w:rsidP="0012617B">
      <w:pPr>
        <w:spacing w:line="320" w:lineRule="exact"/>
      </w:pPr>
    </w:p>
    <w:p w:rsidR="0012617B" w:rsidRPr="00157617" w:rsidRDefault="0012617B" w:rsidP="0012617B">
      <w:pPr>
        <w:spacing w:line="320" w:lineRule="exact"/>
      </w:pPr>
    </w:p>
    <w:p w:rsidR="0012617B" w:rsidRDefault="0012617B" w:rsidP="0012617B">
      <w:pPr>
        <w:spacing w:line="320" w:lineRule="exact"/>
      </w:pPr>
    </w:p>
    <w:p w:rsidR="0012617B" w:rsidRDefault="0012617B" w:rsidP="0012617B">
      <w:r>
        <w:rPr>
          <w:rFonts w:hint="eastAsia"/>
        </w:rPr>
        <w:t xml:space="preserve">  </w:t>
      </w:r>
    </w:p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Pr="00863109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863109" w:rsidRDefault="00863109" w:rsidP="00436AA4"/>
    <w:p w:rsidR="00DD1866" w:rsidRDefault="0022466B" w:rsidP="00436AA4">
      <w:r>
        <w:rPr>
          <w:noProof/>
        </w:rPr>
        <w:pict>
          <v:rect id="_x0000_s1381" style="position:absolute;margin-left:-.25pt;margin-top:.1pt;width:7in;height:700.2pt;z-index:-2501683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標楷體" w:eastAsia="標楷體" w:hAnsi="標楷體"/>
          <w:b/>
          <w:noProof/>
          <w:spacing w:val="20"/>
          <w:sz w:val="40"/>
          <w:szCs w:val="40"/>
        </w:rPr>
        <w:pict>
          <v:shape id="_x0000_s1051" type="#_x0000_t202" style="position:absolute;margin-left:415.3pt;margin-top:-36.6pt;width:81pt;height:27pt;z-index:252092416" stroked="f">
            <v:textbox style="mso-next-textbox:#_x0000_s1051">
              <w:txbxContent>
                <w:p w:rsidR="008948AA" w:rsidRPr="00DE7365" w:rsidRDefault="008948AA" w:rsidP="00E96500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件5-4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8948AA" w:rsidRPr="00DE7365" w:rsidRDefault="008948AA" w:rsidP="00E96500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E96500" w:rsidRPr="00DE7365" w:rsidRDefault="00E96500" w:rsidP="00E96500">
      <w:pPr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 w:rsidRPr="00DE7365">
        <w:rPr>
          <w:rFonts w:ascii="標楷體" w:eastAsia="標楷體" w:hAnsi="標楷體" w:hint="eastAsia"/>
          <w:b/>
          <w:spacing w:val="20"/>
          <w:sz w:val="40"/>
          <w:szCs w:val="40"/>
        </w:rPr>
        <w:t>環球科技大學</w:t>
      </w:r>
      <w:r>
        <w:rPr>
          <w:rFonts w:ascii="標楷體" w:eastAsia="標楷體" w:hAnsi="標楷體" w:hint="eastAsia"/>
          <w:b/>
          <w:spacing w:val="20"/>
          <w:sz w:val="40"/>
          <w:szCs w:val="40"/>
        </w:rPr>
        <w:t>食物中毒</w:t>
      </w:r>
      <w:r w:rsidR="00466401">
        <w:rPr>
          <w:rFonts w:ascii="標楷體" w:eastAsia="標楷體" w:hAnsi="標楷體" w:hint="eastAsia"/>
          <w:b/>
          <w:spacing w:val="20"/>
          <w:sz w:val="40"/>
          <w:szCs w:val="40"/>
        </w:rPr>
        <w:t>事件</w:t>
      </w:r>
      <w:r w:rsidRPr="00DE7365">
        <w:rPr>
          <w:rFonts w:ascii="標楷體" w:eastAsia="標楷體" w:hAnsi="標楷體" w:hint="eastAsia"/>
          <w:b/>
          <w:spacing w:val="20"/>
          <w:sz w:val="40"/>
          <w:szCs w:val="40"/>
        </w:rPr>
        <w:t>處理流程圖</w:t>
      </w:r>
    </w:p>
    <w:p w:rsidR="00E96500" w:rsidRPr="00DE7365" w:rsidRDefault="00E96500" w:rsidP="00E96500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一、防災與整備階段：</w:t>
      </w:r>
    </w:p>
    <w:tbl>
      <w:tblPr>
        <w:tblW w:w="0" w:type="auto"/>
        <w:tblInd w:w="61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738"/>
        <w:gridCol w:w="4739"/>
      </w:tblGrid>
      <w:tr w:rsidR="00DD1866" w:rsidTr="00F71CD1">
        <w:trPr>
          <w:trHeight w:val="2897"/>
        </w:trPr>
        <w:tc>
          <w:tcPr>
            <w:tcW w:w="4738" w:type="dxa"/>
            <w:shd w:val="clear" w:color="auto" w:fill="EEECE1" w:themeFill="background2"/>
          </w:tcPr>
          <w:p w:rsidR="00DD1866" w:rsidRPr="00634C70" w:rsidRDefault="00DD1866" w:rsidP="0097160B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6"/>
              </w:rPr>
            </w:pPr>
            <w:r w:rsidRPr="00634C70">
              <w:rPr>
                <w:rFonts w:ascii="標楷體" w:eastAsia="標楷體" w:hAnsi="標楷體" w:hint="eastAsia"/>
                <w:b/>
                <w:spacing w:val="-6"/>
              </w:rPr>
              <w:t>(一)校安中心：</w:t>
            </w:r>
          </w:p>
          <w:p w:rsidR="00DD1866" w:rsidRPr="00394C9C" w:rsidRDefault="00DD1866" w:rsidP="0097160B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65" w:left="396"/>
              <w:jc w:val="both"/>
              <w:rPr>
                <w:rFonts w:ascii="標楷體" w:eastAsia="標楷體" w:hAnsi="標楷體" w:cs="新細明體"/>
                <w:color w:val="000000"/>
                <w:spacing w:val="-6"/>
                <w:kern w:val="0"/>
                <w:lang w:val="zh-TW"/>
              </w:rPr>
            </w:pPr>
            <w:r w:rsidRPr="00394C9C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lang w:val="zh-TW"/>
              </w:rPr>
              <w:t>掌握食物中毒個案，提醒行政單位及師生注意防範。</w:t>
            </w:r>
          </w:p>
          <w:p w:rsidR="00DD1866" w:rsidRPr="00634C70" w:rsidRDefault="00DD1866" w:rsidP="0097160B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pacing w:val="-6"/>
              </w:rPr>
            </w:pPr>
            <w:r w:rsidRPr="00634C70">
              <w:rPr>
                <w:rFonts w:ascii="標楷體" w:eastAsia="標楷體" w:hAnsi="標楷體" w:hint="eastAsia"/>
                <w:b/>
                <w:spacing w:val="-6"/>
              </w:rPr>
              <w:t>(二)學務處：</w:t>
            </w:r>
          </w:p>
          <w:p w:rsidR="00DD1866" w:rsidRPr="00394C9C" w:rsidRDefault="00DD1866" w:rsidP="0097160B">
            <w:pPr>
              <w:snapToGrid w:val="0"/>
              <w:spacing w:line="36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 w:rsidRPr="00394C9C">
              <w:rPr>
                <w:rFonts w:ascii="標楷體" w:eastAsia="標楷體" w:hAnsi="標楷體" w:hint="eastAsia"/>
                <w:spacing w:val="-6"/>
              </w:rPr>
              <w:t>1.膳食衛生檢查</w:t>
            </w:r>
            <w:r>
              <w:rPr>
                <w:rFonts w:ascii="標楷體" w:eastAsia="標楷體" w:hAnsi="標楷體" w:hint="eastAsia"/>
                <w:spacing w:val="-6"/>
              </w:rPr>
              <w:t>之</w:t>
            </w:r>
            <w:r w:rsidRPr="00394C9C">
              <w:rPr>
                <w:rFonts w:ascii="標楷體" w:eastAsia="標楷體" w:hAnsi="標楷體" w:hint="eastAsia"/>
                <w:spacing w:val="-6"/>
              </w:rPr>
              <w:t>執行</w:t>
            </w:r>
            <w:r>
              <w:rPr>
                <w:rFonts w:ascii="標楷體" w:eastAsia="標楷體" w:hAnsi="標楷體" w:hint="eastAsia"/>
                <w:spacing w:val="-6"/>
              </w:rPr>
              <w:t>及管理</w:t>
            </w:r>
            <w:r w:rsidRPr="00394C9C">
              <w:rPr>
                <w:rFonts w:ascii="標楷體" w:eastAsia="標楷體" w:hAnsi="標楷體" w:hint="eastAsia"/>
                <w:spacing w:val="-6"/>
              </w:rPr>
              <w:t>。</w:t>
            </w:r>
          </w:p>
          <w:p w:rsidR="00DD1866" w:rsidRPr="00394C9C" w:rsidRDefault="00DD1866" w:rsidP="0097160B">
            <w:pPr>
              <w:snapToGrid w:val="0"/>
              <w:spacing w:line="36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2</w:t>
            </w:r>
            <w:r w:rsidRPr="00394C9C">
              <w:rPr>
                <w:rFonts w:ascii="標楷體" w:eastAsia="標楷體" w:hAnsi="標楷體" w:hint="eastAsia"/>
                <w:spacing w:val="-6"/>
              </w:rPr>
              <w:t>.餐飲設備之衛生管理。</w:t>
            </w:r>
          </w:p>
          <w:p w:rsidR="00DD1866" w:rsidRPr="00394C9C" w:rsidRDefault="00DD1866" w:rsidP="0097160B">
            <w:pPr>
              <w:snapToGrid w:val="0"/>
              <w:spacing w:line="36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3</w:t>
            </w:r>
            <w:r w:rsidRPr="00394C9C">
              <w:rPr>
                <w:rFonts w:ascii="標楷體" w:eastAsia="標楷體" w:hAnsi="標楷體" w:hint="eastAsia"/>
                <w:spacing w:val="-6"/>
              </w:rPr>
              <w:t>.</w:t>
            </w:r>
            <w:r>
              <w:rPr>
                <w:rFonts w:ascii="標楷體" w:eastAsia="標楷體" w:hAnsi="標楷體" w:hint="eastAsia"/>
                <w:spacing w:val="-6"/>
              </w:rPr>
              <w:t>督導廠商</w:t>
            </w:r>
            <w:r w:rsidRPr="00394C9C">
              <w:rPr>
                <w:rFonts w:ascii="標楷體" w:eastAsia="標楷體" w:hAnsi="標楷體" w:hint="eastAsia"/>
                <w:spacing w:val="-6"/>
              </w:rPr>
              <w:t>膳食檢體保存。</w:t>
            </w:r>
          </w:p>
        </w:tc>
        <w:tc>
          <w:tcPr>
            <w:tcW w:w="4739" w:type="dxa"/>
            <w:shd w:val="clear" w:color="auto" w:fill="EEECE1" w:themeFill="background2"/>
          </w:tcPr>
          <w:p w:rsidR="00DD1866" w:rsidRPr="00634C70" w:rsidRDefault="00DD1866" w:rsidP="0097160B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6"/>
              </w:rPr>
            </w:pPr>
            <w:r w:rsidRPr="00634C70">
              <w:rPr>
                <w:rFonts w:ascii="標楷體" w:eastAsia="標楷體" w:hAnsi="標楷體" w:hint="eastAsia"/>
                <w:b/>
                <w:spacing w:val="-6"/>
              </w:rPr>
              <w:t>(三) 總務處：</w:t>
            </w:r>
          </w:p>
          <w:p w:rsidR="00DD1866" w:rsidRPr="00394C9C" w:rsidRDefault="00DD1866" w:rsidP="0097160B">
            <w:pPr>
              <w:snapToGrid w:val="0"/>
              <w:spacing w:line="360" w:lineRule="exact"/>
              <w:rPr>
                <w:rFonts w:ascii="標楷體" w:eastAsia="標楷體" w:hAnsi="標楷體"/>
                <w:spacing w:val="-6"/>
              </w:rPr>
            </w:pPr>
            <w:r w:rsidRPr="00394C9C">
              <w:rPr>
                <w:rFonts w:ascii="標楷體" w:eastAsia="標楷體" w:hAnsi="標楷體" w:hint="eastAsia"/>
                <w:spacing w:val="-6"/>
              </w:rPr>
              <w:t xml:space="preserve">   1.</w:t>
            </w:r>
            <w:r>
              <w:rPr>
                <w:rFonts w:ascii="標楷體" w:eastAsia="標楷體" w:hAnsi="標楷體" w:hint="eastAsia"/>
                <w:spacing w:val="-6"/>
              </w:rPr>
              <w:t>督導管理廠商及餐飲工作人員。</w:t>
            </w:r>
          </w:p>
          <w:p w:rsidR="00DD1866" w:rsidRPr="00394C9C" w:rsidRDefault="00DD1866" w:rsidP="0097160B">
            <w:pPr>
              <w:snapToGrid w:val="0"/>
              <w:spacing w:line="360" w:lineRule="exact"/>
              <w:rPr>
                <w:rFonts w:ascii="標楷體" w:eastAsia="標楷體" w:hAnsi="標楷體"/>
                <w:spacing w:val="-6"/>
              </w:rPr>
            </w:pPr>
            <w:r w:rsidRPr="00394C9C">
              <w:rPr>
                <w:rFonts w:ascii="標楷體" w:eastAsia="標楷體" w:hAnsi="標楷體" w:hint="eastAsia"/>
                <w:spacing w:val="-6"/>
              </w:rPr>
              <w:t xml:space="preserve">   2.負責餐廳及廚房整體環境管理。</w:t>
            </w:r>
          </w:p>
          <w:p w:rsidR="00DD1866" w:rsidRPr="00394C9C" w:rsidRDefault="00DD1866" w:rsidP="0097160B">
            <w:pPr>
              <w:snapToGrid w:val="0"/>
              <w:spacing w:line="360" w:lineRule="exact"/>
              <w:rPr>
                <w:rFonts w:ascii="標楷體" w:eastAsia="標楷體" w:hAnsi="標楷體"/>
                <w:spacing w:val="-6"/>
              </w:rPr>
            </w:pPr>
            <w:r w:rsidRPr="00394C9C">
              <w:rPr>
                <w:rFonts w:ascii="標楷體" w:eastAsia="標楷體" w:hAnsi="標楷體" w:hint="eastAsia"/>
                <w:spacing w:val="-6"/>
              </w:rPr>
              <w:t xml:space="preserve">   3.飲用水、用水設施、汙水處理維護管理。</w:t>
            </w:r>
          </w:p>
          <w:p w:rsidR="00DD1866" w:rsidRPr="00634C70" w:rsidRDefault="00DD1866" w:rsidP="0097160B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6"/>
              </w:rPr>
            </w:pPr>
            <w:r w:rsidRPr="00634C70">
              <w:rPr>
                <w:rFonts w:ascii="標楷體" w:eastAsia="標楷體" w:hAnsi="標楷體" w:hint="eastAsia"/>
                <w:b/>
                <w:spacing w:val="-6"/>
              </w:rPr>
              <w:t>(四)</w:t>
            </w:r>
            <w:r w:rsidRPr="00394C9C">
              <w:rPr>
                <w:rFonts w:ascii="標楷體" w:eastAsia="標楷體" w:hAnsi="標楷體" w:hint="eastAsia"/>
                <w:b/>
              </w:rPr>
              <w:t xml:space="preserve"> 各</w:t>
            </w:r>
            <w:r>
              <w:rPr>
                <w:rFonts w:ascii="標楷體" w:eastAsia="標楷體" w:hAnsi="標楷體" w:hint="eastAsia"/>
                <w:b/>
              </w:rPr>
              <w:t>處室</w:t>
            </w:r>
            <w:r w:rsidRPr="00394C9C">
              <w:rPr>
                <w:rFonts w:ascii="標楷體" w:eastAsia="標楷體" w:hAnsi="標楷體" w:hint="eastAsia"/>
                <w:b/>
              </w:rPr>
              <w:t>、系</w:t>
            </w:r>
            <w:r>
              <w:rPr>
                <w:rFonts w:ascii="標楷體" w:eastAsia="標楷體" w:hAnsi="標楷體" w:hint="eastAsia"/>
                <w:b/>
              </w:rPr>
              <w:t>科(</w:t>
            </w:r>
            <w:r w:rsidRPr="00394C9C">
              <w:rPr>
                <w:rFonts w:ascii="標楷體" w:eastAsia="標楷體" w:hAnsi="標楷體" w:hint="eastAsia"/>
                <w:b/>
              </w:rPr>
              <w:t>所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394C9C">
              <w:rPr>
                <w:rFonts w:ascii="標楷體" w:eastAsia="標楷體" w:hAnsi="標楷體" w:hint="eastAsia"/>
                <w:b/>
              </w:rPr>
              <w:t>：</w:t>
            </w:r>
          </w:p>
          <w:p w:rsidR="00DD1866" w:rsidRPr="00394C9C" w:rsidRDefault="00DD1866" w:rsidP="0097160B">
            <w:pPr>
              <w:snapToGrid w:val="0"/>
              <w:spacing w:line="36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 w:rsidRPr="00394C9C">
              <w:rPr>
                <w:rFonts w:ascii="標楷體" w:eastAsia="標楷體" w:hAnsi="標楷體" w:hint="eastAsia"/>
                <w:spacing w:val="-6"/>
              </w:rPr>
              <w:t>1.加強學生食品安全衛生教育。</w:t>
            </w:r>
          </w:p>
          <w:p w:rsidR="00DD1866" w:rsidRPr="00394C9C" w:rsidRDefault="00DD1866" w:rsidP="0097160B">
            <w:pPr>
              <w:snapToGrid w:val="0"/>
              <w:spacing w:line="360" w:lineRule="exact"/>
              <w:ind w:leftChars="158" w:left="539" w:hangingChars="70" w:hanging="160"/>
              <w:rPr>
                <w:rFonts w:ascii="標楷體" w:eastAsia="標楷體" w:hAnsi="標楷體"/>
                <w:spacing w:val="-6"/>
              </w:rPr>
            </w:pPr>
            <w:r w:rsidRPr="00394C9C">
              <w:rPr>
                <w:rFonts w:ascii="標楷體" w:eastAsia="標楷體" w:hAnsi="標楷體" w:hint="eastAsia"/>
                <w:spacing w:val="-6"/>
              </w:rPr>
              <w:t>2.落實學生食物中毒事件通報作為。</w:t>
            </w:r>
          </w:p>
        </w:tc>
      </w:tr>
    </w:tbl>
    <w:p w:rsidR="00E96500" w:rsidRDefault="00E96500" w:rsidP="00E96500">
      <w:pPr>
        <w:spacing w:line="320" w:lineRule="exact"/>
        <w:ind w:left="709"/>
      </w:pPr>
    </w:p>
    <w:p w:rsidR="00BA15D0" w:rsidRDefault="00BA15D0" w:rsidP="00E96500">
      <w:pPr>
        <w:spacing w:line="320" w:lineRule="exact"/>
        <w:ind w:left="709"/>
      </w:pPr>
    </w:p>
    <w:p w:rsidR="00E96500" w:rsidRPr="00DE7365" w:rsidRDefault="00E96500" w:rsidP="00E96500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二、應變與復原處理流程：</w:t>
      </w:r>
    </w:p>
    <w:p w:rsidR="00E96500" w:rsidRDefault="00E96500" w:rsidP="00E96500">
      <w:pPr>
        <w:spacing w:line="320" w:lineRule="exact"/>
      </w:pPr>
    </w:p>
    <w:p w:rsidR="00E96500" w:rsidRDefault="0022466B" w:rsidP="00E96500">
      <w:pPr>
        <w:spacing w:line="320" w:lineRule="exact"/>
      </w:pPr>
      <w:r>
        <w:rPr>
          <w:noProof/>
        </w:rPr>
        <w:pict>
          <v:group id="_x0000_s1346" style="position:absolute;margin-left:42.25pt;margin-top:6.15pt;width:428.65pt;height:408.9pt;z-index:253145088" coordorigin="1809,7227" coordsize="8573,8178">
            <v:shape id="_x0000_s1347" type="#_x0000_t34" style="position:absolute;left:7523;top:12657;width:2578;height:2027;rotation:90" o:connectortype="elbow" adj="21549,-128353,-82320" strokeweight="1.5pt">
              <v:stroke endarrow="block"/>
            </v:shape>
            <v:line id="_x0000_s1348" style="position:absolute" from="6564,9510" to="6564,9870" strokeweight="1.5pt">
              <v:stroke endarrow="block"/>
            </v:line>
            <v:line id="_x0000_s1349" style="position:absolute" from="3849,9310" to="3849,9310">
              <v:stroke endarrow="block"/>
            </v:line>
            <v:line id="_x0000_s1350" style="position:absolute" from="4209,9310" to="4209,9310">
              <v:stroke endarrow="block"/>
            </v:line>
            <v:line id="_x0000_s1351" style="position:absolute" from="5289,8230" to="5289,8230"/>
            <v:line id="_x0000_s1352" style="position:absolute" from="4382,12066" to="5102,12066" strokeweight="1.5pt">
              <v:stroke dashstyle="1 1"/>
            </v:line>
            <v:rect id="_x0000_s1353" style="position:absolute;left:1809;top:10112;width:2626;height:3931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353">
                <w:txbxContent>
                  <w:p w:rsidR="008948AA" w:rsidRPr="00394C9C" w:rsidRDefault="008948AA" w:rsidP="00DD1866">
                    <w:pPr>
                      <w:spacing w:line="320" w:lineRule="exact"/>
                      <w:ind w:leftChars="-59" w:left="-142"/>
                      <w:rPr>
                        <w:rFonts w:ascii="標楷體" w:eastAsia="標楷體" w:hAnsi="標楷體"/>
                        <w:b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一、新聞組</w:t>
                    </w:r>
                  </w:p>
                  <w:p w:rsidR="008948AA" w:rsidRPr="00394C9C" w:rsidRDefault="008948AA" w:rsidP="00DD1866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新聞管制與發佈。</w:t>
                    </w:r>
                  </w:p>
                  <w:p w:rsidR="008948AA" w:rsidRPr="00394C9C" w:rsidRDefault="008948AA" w:rsidP="00DD1866">
                    <w:pPr>
                      <w:spacing w:line="320" w:lineRule="exact"/>
                      <w:ind w:leftChars="-59" w:left="-142"/>
                      <w:rPr>
                        <w:rFonts w:ascii="標楷體" w:eastAsia="標楷體" w:hAnsi="標楷體"/>
                        <w:b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二、學務處</w:t>
                    </w:r>
                  </w:p>
                  <w:p w:rsidR="008948AA" w:rsidRPr="00394C9C" w:rsidRDefault="008948AA" w:rsidP="00DD1866">
                    <w:pPr>
                      <w:spacing w:line="320" w:lineRule="exact"/>
                      <w:ind w:left="251" w:hangingChars="110" w:hanging="251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spacing w:val="-6"/>
                      </w:rPr>
                      <w:t>1.食物中毒人員清查與送醫。</w:t>
                    </w:r>
                  </w:p>
                  <w:p w:rsidR="008948AA" w:rsidRPr="00394C9C" w:rsidRDefault="008948AA" w:rsidP="00DD1866">
                    <w:pPr>
                      <w:spacing w:line="320" w:lineRule="exact"/>
                      <w:ind w:left="238" w:hangingChars="99" w:hanging="238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2.檢體之送驗</w:t>
                    </w:r>
                    <w:r>
                      <w:rPr>
                        <w:rFonts w:ascii="標楷體" w:eastAsia="標楷體" w:hAnsi="標楷體" w:hint="eastAsia"/>
                      </w:rPr>
                      <w:t>並通報衛生單位。</w:t>
                    </w:r>
                  </w:p>
                  <w:p w:rsidR="008948AA" w:rsidRPr="00394C9C" w:rsidRDefault="008948AA" w:rsidP="00DD1866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3.成立專案調查小組</w:t>
                    </w:r>
                    <w:r>
                      <w:rPr>
                        <w:rFonts w:ascii="標楷體" w:eastAsia="標楷體" w:hAnsi="標楷體" w:hint="eastAsia"/>
                      </w:rPr>
                      <w:t>。</w:t>
                    </w:r>
                    <w:r w:rsidRPr="00394C9C">
                      <w:rPr>
                        <w:rFonts w:ascii="標楷體" w:eastAsia="標楷體" w:hAnsi="標楷體"/>
                      </w:rPr>
                      <w:t xml:space="preserve"> </w:t>
                    </w:r>
                  </w:p>
                  <w:p w:rsidR="008948AA" w:rsidRPr="00394C9C" w:rsidRDefault="008948AA" w:rsidP="00DD1866">
                    <w:pPr>
                      <w:spacing w:line="320" w:lineRule="exact"/>
                      <w:ind w:leftChars="-59" w:left="-142"/>
                      <w:rPr>
                        <w:rFonts w:ascii="標楷體" w:eastAsia="標楷體" w:hAnsi="標楷體"/>
                        <w:b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三、總務處</w:t>
                    </w:r>
                  </w:p>
                  <w:p w:rsidR="008948AA" w:rsidRPr="00394C9C" w:rsidRDefault="008948AA" w:rsidP="00DD1866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合約廠商之索賠及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規劃後續預防作為。</w:t>
                    </w:r>
                  </w:p>
                </w:txbxContent>
              </v:textbox>
            </v:rect>
            <v:rect id="_x0000_s1354" style="position:absolute;left:8289;top:7889;width:1759;height:2100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354">
                <w:txbxContent>
                  <w:p w:rsidR="008948AA" w:rsidRPr="00394C9C" w:rsidRDefault="008948AA" w:rsidP="00A625AF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實施校安</w:t>
                    </w:r>
                    <w:r>
                      <w:rPr>
                        <w:rFonts w:ascii="標楷體" w:eastAsia="標楷體" w:hAnsi="標楷體" w:hint="eastAsia"/>
                      </w:rPr>
                      <w:t>及向衛生單位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通報</w:t>
                    </w:r>
                    <w:r>
                      <w:rPr>
                        <w:rFonts w:ascii="標楷體" w:eastAsia="標楷體" w:hAnsi="標楷體" w:hint="eastAsia"/>
                      </w:rPr>
                      <w:t>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持續掌握事件發展狀況</w:t>
                    </w:r>
                    <w:r>
                      <w:rPr>
                        <w:rFonts w:ascii="標楷體" w:eastAsia="標楷體" w:hAnsi="標楷體" w:hint="eastAsia"/>
                      </w:rPr>
                      <w:t>續報。</w:t>
                    </w:r>
                  </w:p>
                </w:txbxContent>
              </v:textbox>
            </v:rect>
            <v:line id="_x0000_s1355" style="position:absolute" from="7623,8949" to="8343,8949" strokeweight="1.5pt">
              <v:stroke dashstyle="1 1"/>
            </v:line>
            <v:line id="_x0000_s1356" style="position:absolute" from="6551,8055" to="6551,8415" strokeweight="1.5pt">
              <v:stroke endarrow="block"/>
            </v:line>
            <v:shape id="_x0000_s1357" type="#_x0000_t117" style="position:absolute;left:5096;top:7227;width:2899;height:8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357">
                <w:txbxContent>
                  <w:p w:rsidR="008948AA" w:rsidRPr="00394C9C" w:rsidRDefault="008948AA" w:rsidP="00DD186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發生食物</w:t>
                    </w:r>
                  </w:p>
                  <w:p w:rsidR="008948AA" w:rsidRPr="00394C9C" w:rsidRDefault="008948AA" w:rsidP="00DD186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中毒事件</w:t>
                    </w:r>
                  </w:p>
                </w:txbxContent>
              </v:textbox>
            </v:shape>
            <v:rect id="_x0000_s1358" style="position:absolute;left:5081;top:8450;width:2961;height:1107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358">
                <w:txbxContent>
                  <w:p w:rsidR="008948AA" w:rsidRPr="00394C9C" w:rsidRDefault="008948AA" w:rsidP="00DD1866">
                    <w:pPr>
                      <w:autoSpaceDE w:val="0"/>
                      <w:autoSpaceDN w:val="0"/>
                      <w:adjustRightInd w:val="0"/>
                      <w:snapToGrid w:val="0"/>
                      <w:spacing w:line="320" w:lineRule="exact"/>
                      <w:jc w:val="both"/>
                      <w:rPr>
                        <w:rFonts w:ascii="標楷體" w:eastAsia="標楷體" w:hAnsi="標楷體" w:cs="新細明體"/>
                        <w:color w:val="000000"/>
                        <w:kern w:val="0"/>
                        <w:lang w:val="zh-TW"/>
                      </w:rPr>
                    </w:pPr>
                    <w:r w:rsidRPr="00394C9C">
                      <w:rPr>
                        <w:rFonts w:ascii="標楷體" w:eastAsia="標楷體" w:hAnsi="標楷體" w:cs="新細明體" w:hint="eastAsia"/>
                        <w:color w:val="000000"/>
                        <w:kern w:val="0"/>
                        <w:lang w:val="zh-TW"/>
                      </w:rPr>
                      <w:t>掌握食物中毒個案狀況，提醒行政單位及師生注意防範。</w:t>
                    </w:r>
                  </w:p>
                  <w:p w:rsidR="008948AA" w:rsidRPr="00AD7A43" w:rsidRDefault="008948AA" w:rsidP="00DD1866">
                    <w:pPr>
                      <w:spacing w:line="320" w:lineRule="exact"/>
                    </w:pPr>
                  </w:p>
                </w:txbxContent>
              </v:textbox>
            </v:rect>
            <v:shape id="_x0000_s1359" type="#_x0000_t34" style="position:absolute;left:7607;top:10489;width:2230;height:571" o:connectortype="elbow" adj="21513,-374501,-70786" strokeweight="1.5pt">
              <v:stroke endarrow="block"/>
            </v:shape>
            <v:line id="_x0000_s1360" style="position:absolute" from="7798,13614" to="8440,13614" strokeweight="1.5pt">
              <v:stroke endarrow="block"/>
            </v:line>
            <v:line id="_x0000_s1361" style="position:absolute" from="6591,12612" to="6591,12972" strokeweight="1.5pt">
              <v:stroke endarrow="block"/>
            </v:line>
            <v:rect id="_x0000_s1362" style="position:absolute;left:5102;top:11477;width:2961;height:1194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362">
                <w:txbxContent>
                  <w:p w:rsidR="008948AA" w:rsidRPr="00394C9C" w:rsidRDefault="008948AA" w:rsidP="00DD1866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召開校安應變</w:t>
                    </w:r>
                    <w:r>
                      <w:rPr>
                        <w:rFonts w:ascii="標楷體" w:eastAsia="標楷體" w:hAnsi="標楷體" w:hint="eastAsia"/>
                      </w:rPr>
                      <w:t>小組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會議，各行政單位依職責提出檢討，防止事件擴大。</w:t>
                    </w:r>
                  </w:p>
                </w:txbxContent>
              </v:textbox>
            </v:rect>
            <v:line id="_x0000_s1363" style="position:absolute" from="6579,11092" to="6579,11452" strokeweight="1.5pt">
              <v:stroke endarrow="block"/>
            </v:line>
            <v:shape id="_x0000_s1364" type="#_x0000_t116" style="position:absolute;left:5402;top:14572;width:2351;height:833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364">
                <w:txbxContent>
                  <w:p w:rsidR="008948AA" w:rsidRPr="00394C9C" w:rsidRDefault="008948AA" w:rsidP="0049063D">
                    <w:pPr>
                      <w:spacing w:beforeLines="50" w:before="120"/>
                      <w:jc w:val="center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結   案</w:t>
                    </w:r>
                  </w:p>
                </w:txbxContent>
              </v:textbox>
            </v:shape>
            <v:line id="_x0000_s1365" style="position:absolute" from="6579,14176" to="6579,14536" strokeweight="1.5pt">
              <v:stroke endarrow="block"/>
            </v:line>
            <v:shape id="_x0000_s1366" type="#_x0000_t4" style="position:absolute;left:5094;top:12988;width:2969;height:124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366" inset=".5mm,.3mm,.5mm,.3mm">
                <w:txbxContent>
                  <w:p w:rsidR="008948AA" w:rsidRPr="00394C9C" w:rsidRDefault="008948AA" w:rsidP="00DD1866">
                    <w:pPr>
                      <w:spacing w:line="24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事件是否已獲得控制</w:t>
                    </w:r>
                  </w:p>
                </w:txbxContent>
              </v:textbox>
            </v:shape>
            <v:shape id="_x0000_s1367" type="#_x0000_t34" style="position:absolute;left:6579;top:11232;width:2438;height:2244;rotation:180" o:connectortype="elbow" adj="124,-125374,-72721" strokeweight="1.5pt">
              <v:stroke endarrow="block"/>
            </v:shape>
            <v:rect id="_x0000_s1368" style="position:absolute;left:8440;top:12956;width:1112;height:1172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368" inset="0,.3mm,0,.3mm">
                <w:txbxContent>
                  <w:p w:rsidR="008948AA" w:rsidRPr="00394C9C" w:rsidRDefault="008948AA" w:rsidP="00DD1866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檢討限制因素，謀求處置作為</w:t>
                    </w:r>
                  </w:p>
                </w:txbxContent>
              </v:textbox>
            </v:rect>
            <v:shape id="_x0000_s1369" type="#_x0000_t202" style="position:absolute;left:6635;top:14125;width:519;height:456;mso-height-percent:200;mso-height-percent:200;mso-width-relative:margin;mso-height-relative:margin" filled="f" stroked="f">
              <v:textbox style="mso-next-textbox:#_x0000_s1369;mso-fit-shape-to-text:t">
                <w:txbxContent>
                  <w:p w:rsidR="008948AA" w:rsidRPr="00394C9C" w:rsidRDefault="008948AA" w:rsidP="00DD1866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370" type="#_x0000_t202" style="position:absolute;left:7889;top:13148;width:519;height:456;mso-height-percent:200;mso-height-percent:200;mso-width-relative:margin;mso-height-relative:margin" filled="f" stroked="f">
              <v:textbox style="mso-next-textbox:#_x0000_s1370;mso-fit-shape-to-text:t">
                <w:txbxContent>
                  <w:p w:rsidR="008948AA" w:rsidRPr="00394C9C" w:rsidRDefault="008948AA" w:rsidP="00DD1866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371" type="#_x0000_t4" style="position:absolute;left:4973;top:9896;width:3199;height:1194;v-text-anchor:middle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371" inset="0,0,0,0">
                <w:txbxContent>
                  <w:p w:rsidR="008948AA" w:rsidRPr="00A625AF" w:rsidRDefault="008948AA" w:rsidP="00A625AF">
                    <w:pPr>
                      <w:spacing w:line="220" w:lineRule="exact"/>
                      <w:rPr>
                        <w:rFonts w:ascii="標楷體" w:eastAsia="標楷體" w:hAnsi="標楷體"/>
                        <w:spacing w:val="-20"/>
                        <w:sz w:val="22"/>
                        <w:szCs w:val="22"/>
                      </w:rPr>
                    </w:pPr>
                    <w:r w:rsidRPr="00A625AF">
                      <w:rPr>
                        <w:rFonts w:ascii="標楷體" w:eastAsia="標楷體" w:hAnsi="標楷體" w:hint="eastAsia"/>
                        <w:spacing w:val="-20"/>
                        <w:sz w:val="22"/>
                        <w:szCs w:val="22"/>
                      </w:rPr>
                      <w:t>集體性食物中毒事件已影響校務運作</w:t>
                    </w:r>
                  </w:p>
                </w:txbxContent>
              </v:textbox>
            </v:shape>
            <v:shape id="_x0000_s1372" type="#_x0000_t202" style="position:absolute;left:8666;top:10057;width:519;height:456;mso-height-percent:200;mso-height-percent:200;mso-width-relative:margin;mso-height-relative:margin" filled="f" stroked="f">
              <v:textbox style="mso-next-textbox:#_x0000_s1372;mso-fit-shape-to-text:t">
                <w:txbxContent>
                  <w:p w:rsidR="008948AA" w:rsidRPr="00394C9C" w:rsidRDefault="008948AA" w:rsidP="00DD1866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373" type="#_x0000_t202" style="position:absolute;left:6017;top:10967;width:519;height:456;mso-height-percent:200;mso-height-percent:200;mso-width-relative:margin;mso-height-relative:margin" filled="f" stroked="f">
              <v:textbox style="mso-next-textbox:#_x0000_s1373;mso-fit-shape-to-text:t">
                <w:txbxContent>
                  <w:p w:rsidR="008948AA" w:rsidRPr="00394C9C" w:rsidRDefault="008948AA" w:rsidP="00DD1866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rect id="_x0000_s1374" style="position:absolute;left:9270;top:11075;width:1112;height:159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374" inset="0,.3mm,0,.3mm">
                <w:txbxContent>
                  <w:p w:rsidR="008948AA" w:rsidRPr="00394C9C" w:rsidRDefault="008948AA" w:rsidP="00DD1866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校安中心列管，請師長持續予以關心。</w:t>
                    </w:r>
                  </w:p>
                </w:txbxContent>
              </v:textbox>
            </v:rect>
          </v:group>
        </w:pict>
      </w:r>
    </w:p>
    <w:p w:rsidR="00E96500" w:rsidRDefault="00E96500" w:rsidP="00E96500">
      <w:pPr>
        <w:spacing w:line="320" w:lineRule="exact"/>
      </w:pPr>
    </w:p>
    <w:p w:rsidR="00E96500" w:rsidRDefault="00E96500" w:rsidP="00E96500">
      <w:r>
        <w:rPr>
          <w:rFonts w:hint="eastAsia"/>
        </w:rPr>
        <w:t xml:space="preserve">  </w:t>
      </w:r>
    </w:p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Pr="00863109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Default="00E96500" w:rsidP="00E96500"/>
    <w:p w:rsidR="00E96500" w:rsidRPr="00894AE6" w:rsidRDefault="00E96500" w:rsidP="00E96500"/>
    <w:p w:rsidR="00E96500" w:rsidRPr="0012617B" w:rsidRDefault="00E96500" w:rsidP="00E96500"/>
    <w:p w:rsidR="00E96500" w:rsidRDefault="00E96500" w:rsidP="00E96500"/>
    <w:p w:rsidR="00144E0A" w:rsidRDefault="00144E0A" w:rsidP="00436AA4"/>
    <w:p w:rsidR="00DD1866" w:rsidRDefault="00DD1866" w:rsidP="00436AA4"/>
    <w:p w:rsidR="00E33F6F" w:rsidRDefault="0022466B" w:rsidP="00436AA4">
      <w:r>
        <w:rPr>
          <w:noProof/>
        </w:rPr>
        <w:pict>
          <v:rect id="_x0000_s1382" style="position:absolute;margin-left:-2.6pt;margin-top:2.5pt;width:7in;height:697.8pt;z-index:-2501672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標楷體" w:eastAsia="標楷體" w:hAnsi="標楷體"/>
          <w:b/>
          <w:noProof/>
          <w:sz w:val="40"/>
          <w:szCs w:val="40"/>
        </w:rPr>
        <w:pict>
          <v:shape id="_x0000_s1052" type="#_x0000_t202" style="position:absolute;margin-left:407.85pt;margin-top:-40.45pt;width:81pt;height:27pt;z-index:252115968" stroked="f">
            <v:textbox style="mso-next-textbox:#_x0000_s1052">
              <w:txbxContent>
                <w:p w:rsidR="008948AA" w:rsidRPr="00DE7365" w:rsidRDefault="008948AA" w:rsidP="00A029C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件5-5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8948AA" w:rsidRPr="00DE7365" w:rsidRDefault="008948AA" w:rsidP="00A029C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A029C9" w:rsidRPr="00E33F6F" w:rsidRDefault="00A029C9" w:rsidP="00A029C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33F6F">
        <w:rPr>
          <w:rFonts w:ascii="標楷體" w:eastAsia="標楷體" w:hAnsi="標楷體" w:hint="eastAsia"/>
          <w:b/>
          <w:sz w:val="40"/>
          <w:szCs w:val="40"/>
        </w:rPr>
        <w:t>環球科技大學</w:t>
      </w:r>
      <w:r w:rsidR="00E33F6F" w:rsidRPr="00E33F6F">
        <w:rPr>
          <w:rFonts w:ascii="標楷體" w:eastAsia="標楷體" w:hAnsi="標楷體" w:hint="eastAsia"/>
          <w:b/>
          <w:sz w:val="40"/>
          <w:szCs w:val="40"/>
        </w:rPr>
        <w:t>意外事件(</w:t>
      </w:r>
      <w:r w:rsidRPr="00E33F6F">
        <w:rPr>
          <w:rFonts w:ascii="標楷體" w:eastAsia="標楷體" w:hAnsi="標楷體" w:hint="eastAsia"/>
          <w:b/>
          <w:sz w:val="40"/>
          <w:szCs w:val="40"/>
        </w:rPr>
        <w:t>車禍</w:t>
      </w:r>
      <w:r w:rsidR="00BF2BC7" w:rsidRPr="00E33F6F">
        <w:rPr>
          <w:rFonts w:ascii="標楷體" w:eastAsia="標楷體" w:hAnsi="標楷體" w:hint="eastAsia"/>
          <w:b/>
          <w:sz w:val="40"/>
          <w:szCs w:val="40"/>
        </w:rPr>
        <w:t>、溺水</w:t>
      </w:r>
      <w:r w:rsidR="00E33F6F" w:rsidRPr="00E33F6F">
        <w:rPr>
          <w:rFonts w:ascii="標楷體" w:eastAsia="標楷體" w:hAnsi="標楷體" w:hint="eastAsia"/>
          <w:b/>
          <w:sz w:val="40"/>
          <w:szCs w:val="40"/>
        </w:rPr>
        <w:t>、山難)</w:t>
      </w:r>
      <w:r w:rsidRPr="00E33F6F">
        <w:rPr>
          <w:rFonts w:ascii="標楷體" w:eastAsia="標楷體" w:hAnsi="標楷體" w:hint="eastAsia"/>
          <w:b/>
          <w:sz w:val="40"/>
          <w:szCs w:val="40"/>
        </w:rPr>
        <w:t>處理流程圖</w:t>
      </w:r>
    </w:p>
    <w:p w:rsidR="00A029C9" w:rsidRPr="00DE7365" w:rsidRDefault="00A029C9" w:rsidP="00A029C9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一、防災與整備階段：</w:t>
      </w:r>
    </w:p>
    <w:tbl>
      <w:tblPr>
        <w:tblW w:w="0" w:type="auto"/>
        <w:tblInd w:w="61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21"/>
        <w:gridCol w:w="4621"/>
      </w:tblGrid>
      <w:tr w:rsidR="00A029C9" w:rsidTr="00F71CD1">
        <w:trPr>
          <w:trHeight w:val="3588"/>
        </w:trPr>
        <w:tc>
          <w:tcPr>
            <w:tcW w:w="4621" w:type="dxa"/>
            <w:shd w:val="clear" w:color="auto" w:fill="DAEEF3" w:themeFill="accent5" w:themeFillTint="33"/>
          </w:tcPr>
          <w:p w:rsidR="00A029C9" w:rsidRPr="00394C9C" w:rsidRDefault="00A029C9" w:rsidP="00AD00DD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394C9C">
              <w:rPr>
                <w:rFonts w:ascii="標楷體" w:eastAsia="標楷體" w:hAnsi="標楷體" w:hint="eastAsia"/>
                <w:b/>
              </w:rPr>
              <w:t>(一)校安中心：</w:t>
            </w:r>
          </w:p>
          <w:p w:rsidR="00A029C9" w:rsidRPr="00394C9C" w:rsidRDefault="00D3751B" w:rsidP="00AE066E">
            <w:pPr>
              <w:snapToGrid w:val="0"/>
              <w:spacing w:line="32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94C9C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1.強化校安中心服務機能，</w:t>
            </w:r>
            <w:r w:rsidR="00271413" w:rsidRPr="00394C9C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建</w:t>
            </w:r>
            <w:r w:rsidRPr="00394C9C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立救難</w:t>
            </w:r>
            <w:r w:rsidR="00271413" w:rsidRPr="00394C9C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支援</w:t>
            </w:r>
            <w:r w:rsidRPr="00394C9C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網絡，及早掌握學生意外事件資訊</w:t>
            </w:r>
          </w:p>
          <w:p w:rsidR="00D3751B" w:rsidRPr="00394C9C" w:rsidRDefault="00D3751B" w:rsidP="00D3751B">
            <w:pPr>
              <w:snapToGrid w:val="0"/>
              <w:spacing w:line="320" w:lineRule="exact"/>
              <w:ind w:leftChars="158" w:left="547" w:hangingChars="70" w:hanging="168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94C9C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2.</w:t>
            </w:r>
            <w:r w:rsidRPr="00394C9C">
              <w:rPr>
                <w:rFonts w:ascii="標楷體" w:eastAsia="標楷體" w:hAnsi="標楷體" w:hint="eastAsia"/>
              </w:rPr>
              <w:t>持續蒐整校園週遭危險路段、旅遊路線、危險水域和地點公告師生週知。</w:t>
            </w:r>
          </w:p>
          <w:p w:rsidR="00A029C9" w:rsidRPr="00394C9C" w:rsidRDefault="00A029C9" w:rsidP="00AD00DD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394C9C">
              <w:rPr>
                <w:rFonts w:ascii="標楷體" w:eastAsia="標楷體" w:hAnsi="標楷體" w:hint="eastAsia"/>
                <w:b/>
              </w:rPr>
              <w:t>(二)學務處：</w:t>
            </w:r>
          </w:p>
          <w:p w:rsidR="00A029C9" w:rsidRPr="00AE066E" w:rsidRDefault="00A029C9" w:rsidP="00AE066E">
            <w:pPr>
              <w:snapToGrid w:val="0"/>
              <w:spacing w:line="32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94C9C">
              <w:rPr>
                <w:rFonts w:ascii="標楷體" w:eastAsia="標楷體" w:hAnsi="標楷體" w:hint="eastAsia"/>
              </w:rPr>
              <w:t>1.</w:t>
            </w:r>
            <w:r w:rsidR="00271413" w:rsidRPr="00394C9C">
              <w:rPr>
                <w:rFonts w:ascii="標楷體" w:eastAsia="標楷體" w:hAnsi="標楷體" w:hint="eastAsia"/>
              </w:rPr>
              <w:t>持續加強學</w:t>
            </w:r>
            <w:r w:rsidR="00271413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生戶外活動及</w:t>
            </w: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交通安全宣導</w:t>
            </w:r>
            <w:r w:rsidR="00271413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教育工作</w:t>
            </w:r>
            <w:r w:rsidR="004159EB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。</w:t>
            </w:r>
          </w:p>
          <w:p w:rsidR="00A029C9" w:rsidRPr="00AE066E" w:rsidRDefault="00A029C9" w:rsidP="00AE066E">
            <w:pPr>
              <w:snapToGrid w:val="0"/>
              <w:spacing w:line="32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2.</w:t>
            </w:r>
            <w:r w:rsidR="00271413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落實學生戶外活動申請審查</w:t>
            </w:r>
            <w:r w:rsidR="004159EB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及管制。</w:t>
            </w:r>
          </w:p>
          <w:p w:rsidR="004159EB" w:rsidRPr="00394C9C" w:rsidRDefault="00D3751B" w:rsidP="00AE066E">
            <w:pPr>
              <w:snapToGrid w:val="0"/>
              <w:spacing w:line="320" w:lineRule="exact"/>
              <w:ind w:leftChars="158" w:left="605" w:hangingChars="94" w:hanging="226"/>
              <w:rPr>
                <w:rFonts w:ascii="標楷體" w:eastAsia="標楷體" w:hAnsi="標楷體"/>
              </w:rPr>
            </w:pP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3.協調警察交通機關，改善</w:t>
            </w:r>
            <w:r w:rsidR="00652CDE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校園</w:t>
            </w:r>
            <w:r w:rsidR="004159EB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週邊</w:t>
            </w: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交通環境。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DC249C" w:rsidRPr="00394C9C" w:rsidRDefault="00DC249C" w:rsidP="00AD00DD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394C9C">
              <w:rPr>
                <w:rFonts w:ascii="標楷體" w:eastAsia="標楷體" w:hAnsi="標楷體" w:hint="eastAsia"/>
              </w:rPr>
              <w:t xml:space="preserve">   4.持續推廣急救訓練。</w:t>
            </w:r>
          </w:p>
          <w:p w:rsidR="00A029C9" w:rsidRPr="00394C9C" w:rsidRDefault="00A029C9" w:rsidP="00AD00DD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394C9C">
              <w:rPr>
                <w:rFonts w:ascii="標楷體" w:eastAsia="標楷體" w:hAnsi="標楷體" w:hint="eastAsia"/>
                <w:b/>
              </w:rPr>
              <w:t>(</w:t>
            </w:r>
            <w:r w:rsidR="00652CDE" w:rsidRPr="00394C9C">
              <w:rPr>
                <w:rFonts w:ascii="標楷體" w:eastAsia="標楷體" w:hAnsi="標楷體" w:hint="eastAsia"/>
                <w:b/>
              </w:rPr>
              <w:t>三</w:t>
            </w:r>
            <w:r w:rsidRPr="00394C9C">
              <w:rPr>
                <w:rFonts w:ascii="標楷體" w:eastAsia="標楷體" w:hAnsi="標楷體" w:hint="eastAsia"/>
                <w:b/>
              </w:rPr>
              <w:t>) 總務處：</w:t>
            </w:r>
          </w:p>
          <w:p w:rsidR="00D3751B" w:rsidRPr="00AE066E" w:rsidRDefault="00A029C9" w:rsidP="00AE066E">
            <w:pPr>
              <w:snapToGrid w:val="0"/>
              <w:spacing w:line="32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94C9C">
              <w:rPr>
                <w:rFonts w:ascii="標楷體" w:eastAsia="標楷體" w:hAnsi="標楷體" w:hint="eastAsia"/>
              </w:rPr>
              <w:t>1.</w:t>
            </w:r>
            <w:r w:rsidR="00D3751B" w:rsidRPr="00394C9C">
              <w:rPr>
                <w:rFonts w:ascii="標楷體" w:eastAsia="標楷體" w:hAnsi="標楷體" w:hint="eastAsia"/>
              </w:rPr>
              <w:t>加強</w:t>
            </w:r>
            <w:r w:rsidR="00652CDE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校</w:t>
            </w:r>
            <w:r w:rsidR="00F57013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園周邊</w:t>
            </w:r>
            <w:r w:rsidR="00D3751B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交通動線、</w:t>
            </w:r>
            <w:r w:rsidR="00652CDE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停車場</w:t>
            </w:r>
            <w:r w:rsidR="00F57013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規劃，與校園</w:t>
            </w:r>
            <w:r w:rsidR="00D3751B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路面維護。</w:t>
            </w:r>
          </w:p>
          <w:p w:rsidR="00475E87" w:rsidRPr="00AE066E" w:rsidRDefault="00A029C9" w:rsidP="00AE066E">
            <w:pPr>
              <w:snapToGrid w:val="0"/>
              <w:spacing w:line="32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2.</w:t>
            </w:r>
            <w:r w:rsidR="00652CDE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落實校車安全檢查及保養維修工作</w:t>
            </w:r>
          </w:p>
          <w:p w:rsidR="00652CDE" w:rsidRPr="00394C9C" w:rsidRDefault="00475E87" w:rsidP="00AE066E">
            <w:pPr>
              <w:snapToGrid w:val="0"/>
              <w:spacing w:line="320" w:lineRule="exact"/>
              <w:ind w:leftChars="158" w:left="605" w:hangingChars="94" w:hanging="226"/>
              <w:rPr>
                <w:rFonts w:ascii="標楷體" w:eastAsia="標楷體" w:hAnsi="標楷體"/>
              </w:rPr>
            </w:pP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3</w:t>
            </w:r>
            <w:r w:rsidR="00652CDE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.校車司機安全講習</w:t>
            </w:r>
            <w:r w:rsidR="00652CDE" w:rsidRPr="00394C9C">
              <w:rPr>
                <w:rFonts w:ascii="標楷體" w:eastAsia="標楷體" w:hAnsi="標楷體" w:hint="eastAsia"/>
              </w:rPr>
              <w:t>之規劃與執行</w:t>
            </w:r>
          </w:p>
          <w:p w:rsidR="00A029C9" w:rsidRPr="00394C9C" w:rsidRDefault="00A029C9" w:rsidP="00AD00DD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394C9C">
              <w:rPr>
                <w:rFonts w:ascii="標楷體" w:eastAsia="標楷體" w:hAnsi="標楷體" w:hint="eastAsia"/>
                <w:b/>
              </w:rPr>
              <w:t>(</w:t>
            </w:r>
            <w:r w:rsidR="00652CDE" w:rsidRPr="00394C9C">
              <w:rPr>
                <w:rFonts w:ascii="標楷體" w:eastAsia="標楷體" w:hAnsi="標楷體" w:hint="eastAsia"/>
                <w:b/>
              </w:rPr>
              <w:t>四</w:t>
            </w:r>
            <w:r w:rsidRPr="00394C9C">
              <w:rPr>
                <w:rFonts w:ascii="標楷體" w:eastAsia="標楷體" w:hAnsi="標楷體" w:hint="eastAsia"/>
                <w:b/>
              </w:rPr>
              <w:t>)各</w:t>
            </w:r>
            <w:r w:rsidR="004670D8">
              <w:rPr>
                <w:rFonts w:ascii="標楷體" w:eastAsia="標楷體" w:hAnsi="標楷體" w:hint="eastAsia"/>
                <w:b/>
              </w:rPr>
              <w:t>處室</w:t>
            </w:r>
            <w:r w:rsidRPr="00394C9C">
              <w:rPr>
                <w:rFonts w:ascii="標楷體" w:eastAsia="標楷體" w:hAnsi="標楷體" w:hint="eastAsia"/>
                <w:b/>
              </w:rPr>
              <w:t>、系</w:t>
            </w:r>
            <w:r w:rsidR="004670D8">
              <w:rPr>
                <w:rFonts w:ascii="標楷體" w:eastAsia="標楷體" w:hAnsi="標楷體" w:hint="eastAsia"/>
                <w:b/>
              </w:rPr>
              <w:t>科(</w:t>
            </w:r>
            <w:r w:rsidRPr="00394C9C">
              <w:rPr>
                <w:rFonts w:ascii="標楷體" w:eastAsia="標楷體" w:hAnsi="標楷體" w:hint="eastAsia"/>
                <w:b/>
              </w:rPr>
              <w:t>所</w:t>
            </w:r>
            <w:r w:rsidR="004670D8">
              <w:rPr>
                <w:rFonts w:ascii="標楷體" w:eastAsia="標楷體" w:hAnsi="標楷體" w:hint="eastAsia"/>
                <w:b/>
              </w:rPr>
              <w:t>)</w:t>
            </w:r>
            <w:r w:rsidRPr="00394C9C">
              <w:rPr>
                <w:rFonts w:ascii="標楷體" w:eastAsia="標楷體" w:hAnsi="標楷體" w:hint="eastAsia"/>
                <w:b/>
              </w:rPr>
              <w:t>：</w:t>
            </w:r>
          </w:p>
          <w:p w:rsidR="00A029C9" w:rsidRPr="00AE066E" w:rsidRDefault="00A029C9" w:rsidP="00AE066E">
            <w:pPr>
              <w:snapToGrid w:val="0"/>
              <w:spacing w:line="32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94C9C">
              <w:rPr>
                <w:rFonts w:ascii="標楷體" w:eastAsia="標楷體" w:hAnsi="標楷體" w:hint="eastAsia"/>
              </w:rPr>
              <w:t>1.</w:t>
            </w:r>
            <w:r w:rsidR="00475E87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持續加強學生戶外活動及交通安全宣導教育工作</w:t>
            </w:r>
          </w:p>
          <w:p w:rsidR="00A029C9" w:rsidRDefault="00A029C9" w:rsidP="00AE066E">
            <w:pPr>
              <w:snapToGrid w:val="0"/>
              <w:spacing w:line="320" w:lineRule="exact"/>
              <w:ind w:leftChars="158" w:left="605" w:hangingChars="94" w:hanging="226"/>
              <w:rPr>
                <w:rFonts w:ascii="標楷體" w:eastAsia="標楷體" w:hAnsi="標楷體"/>
              </w:rPr>
            </w:pP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2.落實</w:t>
            </w:r>
            <w:r w:rsidR="00475E87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學生意外事件</w:t>
            </w: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通報</w:t>
            </w:r>
            <w:r w:rsidR="00475E87" w:rsidRPr="00394C9C">
              <w:rPr>
                <w:rFonts w:ascii="標楷體" w:eastAsia="標楷體" w:hAnsi="標楷體" w:hint="eastAsia"/>
              </w:rPr>
              <w:t>。</w:t>
            </w:r>
          </w:p>
          <w:p w:rsidR="005A02C7" w:rsidRPr="00394C9C" w:rsidRDefault="005A02C7" w:rsidP="00AE066E">
            <w:pPr>
              <w:snapToGrid w:val="0"/>
              <w:spacing w:line="320" w:lineRule="exact"/>
              <w:ind w:leftChars="158" w:left="605" w:hangingChars="94" w:hanging="226"/>
              <w:rPr>
                <w:rFonts w:ascii="標楷體" w:eastAsia="標楷體" w:hAnsi="標楷體"/>
              </w:rPr>
            </w:pPr>
          </w:p>
        </w:tc>
      </w:tr>
    </w:tbl>
    <w:p w:rsidR="00A029C9" w:rsidRDefault="00A029C9" w:rsidP="00A029C9">
      <w:pPr>
        <w:spacing w:line="320" w:lineRule="exact"/>
        <w:ind w:left="709"/>
      </w:pPr>
    </w:p>
    <w:p w:rsidR="00A029C9" w:rsidRPr="00DE7365" w:rsidRDefault="00A029C9" w:rsidP="00A029C9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二、應變與復原處理流程：</w:t>
      </w:r>
    </w:p>
    <w:p w:rsidR="00A029C9" w:rsidRDefault="0022466B" w:rsidP="00A029C9">
      <w:pPr>
        <w:spacing w:line="320" w:lineRule="exact"/>
      </w:pPr>
      <w:r>
        <w:rPr>
          <w:noProof/>
        </w:rPr>
        <w:pict>
          <v:group id="_x0000_s1142" style="position:absolute;margin-left:52.5pt;margin-top:10.25pt;width:410.95pt;height:406pt;z-index:252871680" coordorigin="2014,7360" coordsize="8219,8120">
            <v:line id="_x0000_s1143" style="position:absolute" from="6415,9619" to="6415,9979" strokeweight="1.5pt">
              <v:stroke endarrow="block"/>
            </v:line>
            <v:line id="_x0000_s1144" style="position:absolute" from="3748,9507" to="3748,9507">
              <v:stroke endarrow="block"/>
            </v:line>
            <v:line id="_x0000_s1145" style="position:absolute" from="4108,9507" to="4108,9507">
              <v:stroke endarrow="block"/>
            </v:line>
            <v:line id="_x0000_s1146" style="position:absolute" from="5188,8427" to="5188,8427"/>
            <v:line id="_x0000_s1147" style="position:absolute" from="4351,12194" to="5071,12194" strokeweight="1.5pt">
              <v:stroke dashstyle="1 1"/>
            </v:line>
            <v:rect id="_x0000_s1148" style="position:absolute;left:2014;top:8568;width:2589;height:6301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148">
                <w:txbxContent>
                  <w:p w:rsidR="008948AA" w:rsidRPr="00394C9C" w:rsidRDefault="008948AA" w:rsidP="008A503A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一、新聞組</w:t>
                    </w:r>
                  </w:p>
                  <w:p w:rsidR="008948AA" w:rsidRPr="00394C9C" w:rsidRDefault="008948AA" w:rsidP="008A503A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新聞管制與發佈。</w:t>
                    </w:r>
                  </w:p>
                  <w:p w:rsidR="008948AA" w:rsidRPr="00394C9C" w:rsidRDefault="008948AA" w:rsidP="008A503A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二、學務處</w:t>
                    </w:r>
                  </w:p>
                  <w:p w:rsidR="008948AA" w:rsidRPr="00394C9C" w:rsidRDefault="008948AA" w:rsidP="00394C9C">
                    <w:pPr>
                      <w:spacing w:line="320" w:lineRule="exact"/>
                      <w:ind w:left="264" w:hangingChars="116" w:hanging="264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spacing w:val="-6"/>
                      </w:rPr>
                      <w:t>1.掌握當事人復原情形，持續給予關懷與協助。</w:t>
                    </w:r>
                  </w:p>
                  <w:p w:rsidR="008948AA" w:rsidRPr="00394C9C" w:rsidRDefault="008948AA" w:rsidP="00394C9C">
                    <w:pPr>
                      <w:spacing w:line="320" w:lineRule="exact"/>
                      <w:ind w:left="264" w:hangingChars="116" w:hanging="264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spacing w:val="-6"/>
                      </w:rPr>
                      <w:t>2.視情形予以慰問、關切。</w:t>
                    </w:r>
                  </w:p>
                  <w:p w:rsidR="008948AA" w:rsidRPr="00394C9C" w:rsidRDefault="008948AA" w:rsidP="00394C9C">
                    <w:pPr>
                      <w:spacing w:line="320" w:lineRule="exact"/>
                      <w:ind w:left="264" w:hangingChars="116" w:hanging="264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spacing w:val="-6"/>
                      </w:rPr>
                      <w:t>3.提供心理諮商輔導。</w:t>
                    </w:r>
                  </w:p>
                  <w:p w:rsidR="008948AA" w:rsidRPr="00394C9C" w:rsidRDefault="008948AA" w:rsidP="00394C9C">
                    <w:pPr>
                      <w:spacing w:line="320" w:lineRule="exact"/>
                      <w:ind w:left="264" w:hangingChars="116" w:hanging="264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spacing w:val="-6"/>
                      </w:rPr>
                      <w:t>4.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協助</w:t>
                    </w:r>
                    <w:r w:rsidRPr="00394C9C">
                      <w:rPr>
                        <w:rFonts w:ascii="標楷體" w:eastAsia="標楷體" w:hAnsi="標楷體" w:hint="eastAsia"/>
                        <w:spacing w:val="-6"/>
                      </w:rPr>
                      <w:t>辦理學生平安保險申請。</w:t>
                    </w:r>
                  </w:p>
                  <w:p w:rsidR="008948AA" w:rsidRDefault="008948AA" w:rsidP="00394C9C">
                    <w:pPr>
                      <w:spacing w:line="320" w:lineRule="exact"/>
                      <w:ind w:left="264" w:hangingChars="116" w:hanging="264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spacing w:val="-6"/>
                      </w:rPr>
                      <w:t>5.協助家長處理後續事宜。</w:t>
                    </w:r>
                  </w:p>
                  <w:p w:rsidR="008948AA" w:rsidRPr="00394C9C" w:rsidRDefault="008948AA" w:rsidP="00394C9C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三、系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科(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所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)</w:t>
                    </w:r>
                  </w:p>
                  <w:p w:rsidR="008948AA" w:rsidRPr="00394C9C" w:rsidRDefault="008948AA" w:rsidP="00395403">
                    <w:pPr>
                      <w:spacing w:line="320" w:lineRule="exact"/>
                      <w:ind w:left="210" w:hangingChars="92" w:hanging="210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spacing w:val="-6"/>
                      </w:rPr>
                      <w:t>1.通知家長知悉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，並保持密切聯繫，適時給予協助</w:t>
                    </w:r>
                    <w:r w:rsidRPr="00394C9C">
                      <w:rPr>
                        <w:rFonts w:ascii="標楷體" w:eastAsia="標楷體" w:hAnsi="標楷體" w:hint="eastAsia"/>
                        <w:spacing w:val="-6"/>
                      </w:rPr>
                      <w:t>。</w:t>
                    </w:r>
                  </w:p>
                  <w:p w:rsidR="008948AA" w:rsidRPr="00394C9C" w:rsidRDefault="008948AA" w:rsidP="00395403">
                    <w:pPr>
                      <w:spacing w:line="320" w:lineRule="exact"/>
                      <w:ind w:left="210" w:hangingChars="92" w:hanging="210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  <w:spacing w:val="-6"/>
                      </w:rPr>
                      <w:t>2.適時給予關懷。</w:t>
                    </w:r>
                  </w:p>
                </w:txbxContent>
              </v:textbox>
            </v:rect>
            <v:rect id="_x0000_s1149" style="position:absolute;left:8188;top:8568;width:1588;height:1467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149">
                <w:txbxContent>
                  <w:p w:rsidR="008948AA" w:rsidRPr="00394C9C" w:rsidRDefault="008948AA" w:rsidP="00551A22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實施校安通報</w:t>
                    </w:r>
                    <w:r>
                      <w:rPr>
                        <w:rFonts w:ascii="標楷體" w:eastAsia="標楷體" w:hAnsi="標楷體" w:hint="eastAsia"/>
                      </w:rPr>
                      <w:t>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持續掌握事件發展狀況</w:t>
                    </w:r>
                    <w:r>
                      <w:rPr>
                        <w:rFonts w:ascii="標楷體" w:eastAsia="標楷體" w:hAnsi="標楷體" w:hint="eastAsia"/>
                      </w:rPr>
                      <w:t>續報</w:t>
                    </w:r>
                  </w:p>
                  <w:p w:rsidR="008948AA" w:rsidRPr="00551A22" w:rsidRDefault="008948AA" w:rsidP="00551A22"/>
                </w:txbxContent>
              </v:textbox>
            </v:rect>
            <v:line id="_x0000_s1150" style="position:absolute" from="7522,9146" to="8242,9146" strokeweight="1.5pt">
              <v:stroke dashstyle="1 1"/>
            </v:line>
            <v:line id="_x0000_s1151" style="position:absolute" from="6418,8204" to="6418,8564" strokeweight="1.5pt">
              <v:stroke endarrow="block"/>
            </v:line>
            <v:shape id="_x0000_s1152" type="#_x0000_t117" style="position:absolute;left:4851;top:7360;width:3145;height:8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52">
                <w:txbxContent>
                  <w:p w:rsidR="008948AA" w:rsidRPr="00394C9C" w:rsidRDefault="008948AA" w:rsidP="00475E8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發生學生</w:t>
                    </w:r>
                  </w:p>
                  <w:p w:rsidR="008948AA" w:rsidRPr="00394C9C" w:rsidRDefault="008948AA" w:rsidP="00475E8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意外事件</w:t>
                    </w:r>
                  </w:p>
                </w:txbxContent>
              </v:textbox>
            </v:shape>
            <v:rect id="_x0000_s1153" style="position:absolute;left:4948;top:8568;width:2961;height:1107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8948AA" w:rsidRPr="00394C9C" w:rsidRDefault="008948AA" w:rsidP="0082045A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校安中心值勤人員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接</w:t>
                    </w:r>
                    <w:r>
                      <w:rPr>
                        <w:rFonts w:ascii="標楷體" w:eastAsia="標楷體" w:hAnsi="標楷體" w:hint="eastAsia"/>
                      </w:rPr>
                      <w:t>獲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訊息確認後，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立即連繫相關人員協助處置</w:t>
                    </w:r>
                  </w:p>
                </w:txbxContent>
              </v:textbox>
            </v:rect>
            <v:shape id="_x0000_s1154" type="#_x0000_t34" style="position:absolute;left:7456;top:12799;width:2578;height:1862;rotation:90" o:connectortype="elbow" adj="21692,-135876,-79814" strokeweight="1.5pt">
              <v:stroke endarrow="block"/>
            </v:shape>
            <v:shape id="_x0000_s1155" type="#_x0000_t34" style="position:absolute;left:7458;top:10628;width:2230;height:571" o:connectortype="elbow" adj="21513,-374501,-70786" strokeweight="1.5pt">
              <v:stroke endarrow="block"/>
            </v:shape>
            <v:line id="_x0000_s1156" style="position:absolute" from="7649,13721" to="8291,13721" strokeweight="1.5pt">
              <v:stroke endarrow="block"/>
            </v:line>
            <v:line id="_x0000_s1157" style="position:absolute" from="6442,12735" to="6442,13095" strokeweight="1.5pt">
              <v:stroke endarrow="block"/>
            </v:line>
            <v:rect id="_x0000_s1158" style="position:absolute;left:4953;top:11584;width:2961;height:1194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158">
                <w:txbxContent>
                  <w:p w:rsidR="008948AA" w:rsidRPr="00394C9C" w:rsidRDefault="008948AA" w:rsidP="004B02B0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召開校安應變</w:t>
                    </w:r>
                    <w:r>
                      <w:rPr>
                        <w:rFonts w:ascii="標楷體" w:eastAsia="標楷體" w:hAnsi="標楷體" w:hint="eastAsia"/>
                      </w:rPr>
                      <w:t>小組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會議，各行政單位依職掌提供必要之支援與協助。</w:t>
                    </w:r>
                  </w:p>
                </w:txbxContent>
              </v:textbox>
            </v:rect>
            <v:line id="_x0000_s1159" style="position:absolute" from="6430,11199" to="6430,11559" strokeweight="1.5pt">
              <v:stroke endarrow="block"/>
            </v:line>
            <v:shape id="_x0000_s1160" type="#_x0000_t116" style="position:absolute;left:5253;top:14647;width:2351;height:833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160">
                <w:txbxContent>
                  <w:p w:rsidR="008948AA" w:rsidRPr="00394C9C" w:rsidRDefault="008948AA" w:rsidP="0049063D">
                    <w:pPr>
                      <w:spacing w:beforeLines="50" w:before="120"/>
                      <w:jc w:val="center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結   案</w:t>
                    </w:r>
                  </w:p>
                  <w:p w:rsidR="008948AA" w:rsidRDefault="008948AA"/>
                </w:txbxContent>
              </v:textbox>
            </v:shape>
            <v:line id="_x0000_s1161" style="position:absolute" from="6430,14267" to="6430,14627" strokeweight="1.5pt">
              <v:stroke endarrow="block"/>
            </v:line>
            <v:shape id="_x0000_s1162" type="#_x0000_t4" style="position:absolute;left:4945;top:13095;width:2969;height:124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162" inset="0,0,0,0">
                <w:txbxContent>
                  <w:p w:rsidR="008948AA" w:rsidRPr="00394C9C" w:rsidRDefault="008948AA" w:rsidP="009C3538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是否已獲得</w:t>
                    </w:r>
                  </w:p>
                  <w:p w:rsidR="008948AA" w:rsidRPr="00394C9C" w:rsidRDefault="008948AA" w:rsidP="009C3538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妥適之處置</w:t>
                    </w:r>
                  </w:p>
                </w:txbxContent>
              </v:textbox>
            </v:shape>
            <v:shape id="_x0000_s1163" type="#_x0000_t34" style="position:absolute;left:6430;top:11343;width:2438;height:2244;rotation:180" o:connectortype="elbow" adj="124,-125374,-72721" strokeweight="1.5pt">
              <v:stroke endarrow="block"/>
            </v:shape>
            <v:rect id="_x0000_s1164" style="position:absolute;left:8291;top:13095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64" inset="0,.3mm,0,.3mm">
                <w:txbxContent>
                  <w:p w:rsidR="008948AA" w:rsidRPr="00394C9C" w:rsidRDefault="008948AA" w:rsidP="004B02B0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檢討限制因素，謀求處置作為</w:t>
                    </w:r>
                  </w:p>
                </w:txbxContent>
              </v:textbox>
            </v:rect>
            <v:shape id="_x0000_s1165" type="#_x0000_t202" style="position:absolute;left:6502;top:14181;width:519;height:456;mso-height-percent:200;mso-height-percent:200;mso-width-relative:margin;mso-height-relative:margin" filled="f" stroked="f">
              <v:textbox style="mso-next-textbox:#_x0000_s1165;mso-fit-shape-to-text:t">
                <w:txbxContent>
                  <w:p w:rsidR="008948AA" w:rsidRPr="00394C9C" w:rsidRDefault="008948AA" w:rsidP="004B02B0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166" type="#_x0000_t202" style="position:absolute;left:7793;top:13260;width:577;height:487;mso-width-relative:margin;mso-height-relative:margin" filled="f" stroked="f">
              <v:textbox style="mso-next-textbox:#_x0000_s1166">
                <w:txbxContent>
                  <w:p w:rsidR="008948AA" w:rsidRPr="00394C9C" w:rsidRDefault="008948AA" w:rsidP="004B02B0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167" type="#_x0000_t4" style="position:absolute;left:4824;top:10035;width:3199;height:119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167" inset=".5mm,.3mm,.5mm,.3mm">
                <w:txbxContent>
                  <w:p w:rsidR="008948AA" w:rsidRPr="00394C9C" w:rsidRDefault="008948AA" w:rsidP="0049063D">
                    <w:pPr>
                      <w:spacing w:beforeLines="50" w:before="120" w:line="240" w:lineRule="exact"/>
                      <w:jc w:val="distribute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重大意外事件</w:t>
                    </w:r>
                  </w:p>
                </w:txbxContent>
              </v:textbox>
            </v:shape>
            <v:shape id="_x0000_s1168" type="#_x0000_t202" style="position:absolute;left:8533;top:10225;width:519;height:456;mso-height-percent:200;mso-height-percent:200;mso-width-relative:margin;mso-height-relative:margin" filled="f" stroked="f">
              <v:textbox style="mso-next-textbox:#_x0000_s1168;mso-fit-shape-to-text:t">
                <w:txbxContent>
                  <w:p w:rsidR="008948AA" w:rsidRPr="00394C9C" w:rsidRDefault="008948AA" w:rsidP="004B02B0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169" type="#_x0000_t202" style="position:absolute;left:5867;top:11106;width:519;height:456;mso-height-percent:200;mso-height-percent:200;mso-width-relative:margin;mso-height-relative:margin" filled="f" stroked="f">
              <v:textbox style="mso-next-textbox:#_x0000_s1169;mso-fit-shape-to-text:t">
                <w:txbxContent>
                  <w:p w:rsidR="008948AA" w:rsidRPr="00394C9C" w:rsidRDefault="008948AA" w:rsidP="004B02B0">
                    <w:pPr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rect id="_x0000_s1170" style="position:absolute;left:9121;top:11214;width:1112;height:1728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70" inset="0,.3mm,0,.3mm">
                <w:txbxContent>
                  <w:p w:rsidR="008948AA" w:rsidRPr="00394C9C" w:rsidRDefault="008948AA" w:rsidP="004B02B0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校安中心列管，請師長持續予以關心。</w:t>
                    </w:r>
                  </w:p>
                </w:txbxContent>
              </v:textbox>
            </v:rect>
          </v:group>
        </w:pict>
      </w:r>
    </w:p>
    <w:p w:rsidR="00A029C9" w:rsidRDefault="00A029C9" w:rsidP="00A029C9">
      <w:pPr>
        <w:spacing w:line="320" w:lineRule="exact"/>
      </w:pPr>
    </w:p>
    <w:p w:rsidR="00A029C9" w:rsidRDefault="00A029C9" w:rsidP="00A029C9">
      <w:pPr>
        <w:spacing w:line="320" w:lineRule="exact"/>
      </w:pPr>
    </w:p>
    <w:p w:rsidR="00A029C9" w:rsidRDefault="00A029C9" w:rsidP="00A029C9">
      <w:pPr>
        <w:spacing w:line="320" w:lineRule="exact"/>
      </w:pPr>
    </w:p>
    <w:p w:rsidR="00A029C9" w:rsidRDefault="00A029C9" w:rsidP="00A029C9">
      <w:r>
        <w:rPr>
          <w:rFonts w:hint="eastAsia"/>
        </w:rPr>
        <w:t xml:space="preserve">  </w:t>
      </w:r>
    </w:p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Pr="0086310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Default="00A029C9" w:rsidP="00A029C9"/>
    <w:p w:rsidR="00A029C9" w:rsidRPr="00894AE6" w:rsidRDefault="00A029C9" w:rsidP="00A029C9"/>
    <w:p w:rsidR="00A029C9" w:rsidRPr="0012617B" w:rsidRDefault="00A029C9" w:rsidP="00A029C9"/>
    <w:p w:rsidR="00DA6B4F" w:rsidRDefault="00DA6B4F" w:rsidP="00A029C9"/>
    <w:p w:rsidR="009C0E87" w:rsidRPr="00E33F6F" w:rsidRDefault="0022466B" w:rsidP="0098235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rect id="_x0000_s1383" style="position:absolute;left:0;text-align:left;margin-left:-5.5pt;margin-top:-5.1pt;width:7in;height:707pt;z-index:-2501662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標楷體" w:eastAsia="標楷體" w:hAnsi="標楷體"/>
          <w:b/>
          <w:noProof/>
          <w:sz w:val="40"/>
          <w:szCs w:val="40"/>
        </w:rPr>
        <w:pict>
          <v:shape id="_x0000_s1080" type="#_x0000_t202" style="position:absolute;left:0;text-align:left;margin-left:412.35pt;margin-top:-44.3pt;width:81pt;height:27pt;z-index:252666880" stroked="f">
            <v:textbox style="mso-next-textbox:#_x0000_s1080">
              <w:txbxContent>
                <w:p w:rsidR="008948AA" w:rsidRPr="00DE7365" w:rsidRDefault="008948AA" w:rsidP="009C0E87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件5-6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8948AA" w:rsidRPr="00DE7365" w:rsidRDefault="008948AA" w:rsidP="009C0E87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9C0E87" w:rsidRPr="00E33F6F">
        <w:rPr>
          <w:rFonts w:ascii="標楷體" w:eastAsia="標楷體" w:hAnsi="標楷體" w:hint="eastAsia"/>
          <w:b/>
          <w:sz w:val="40"/>
          <w:szCs w:val="40"/>
        </w:rPr>
        <w:t>環球科技大學</w:t>
      </w:r>
      <w:r w:rsidR="009C0E87">
        <w:rPr>
          <w:rFonts w:ascii="標楷體" w:eastAsia="標楷體" w:hAnsi="標楷體" w:hint="eastAsia"/>
          <w:b/>
          <w:sz w:val="40"/>
          <w:szCs w:val="40"/>
        </w:rPr>
        <w:t>妨害</w:t>
      </w:r>
      <w:r w:rsidR="003509BD">
        <w:rPr>
          <w:rFonts w:ascii="標楷體" w:eastAsia="標楷體" w:hAnsi="標楷體" w:hint="eastAsia"/>
          <w:b/>
          <w:sz w:val="40"/>
          <w:szCs w:val="40"/>
        </w:rPr>
        <w:t>性</w:t>
      </w:r>
      <w:r w:rsidR="009C0E87">
        <w:rPr>
          <w:rFonts w:ascii="標楷體" w:eastAsia="標楷體" w:hAnsi="標楷體" w:hint="eastAsia"/>
          <w:b/>
          <w:sz w:val="40"/>
          <w:szCs w:val="40"/>
        </w:rPr>
        <w:t>自主事件處理</w:t>
      </w:r>
      <w:r w:rsidR="009C0E87" w:rsidRPr="00E33F6F">
        <w:rPr>
          <w:rFonts w:ascii="標楷體" w:eastAsia="標楷體" w:hAnsi="標楷體" w:hint="eastAsia"/>
          <w:b/>
          <w:sz w:val="40"/>
          <w:szCs w:val="40"/>
        </w:rPr>
        <w:t>處理流程圖</w:t>
      </w:r>
    </w:p>
    <w:p w:rsidR="009C0E87" w:rsidRPr="00DE7365" w:rsidRDefault="009C0E87" w:rsidP="009C0E87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一、防災與整備階段：</w:t>
      </w:r>
    </w:p>
    <w:tbl>
      <w:tblPr>
        <w:tblW w:w="0" w:type="auto"/>
        <w:tblInd w:w="61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621"/>
        <w:gridCol w:w="4621"/>
      </w:tblGrid>
      <w:tr w:rsidR="009C0E87" w:rsidTr="00F71CD1">
        <w:trPr>
          <w:trHeight w:val="4031"/>
        </w:trPr>
        <w:tc>
          <w:tcPr>
            <w:tcW w:w="4621" w:type="dxa"/>
            <w:shd w:val="clear" w:color="auto" w:fill="EEECE1" w:themeFill="background2"/>
          </w:tcPr>
          <w:p w:rsidR="009C0E87" w:rsidRPr="003523C9" w:rsidRDefault="009C0E87" w:rsidP="00D070E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3523C9">
              <w:rPr>
                <w:rFonts w:ascii="標楷體" w:eastAsia="標楷體" w:hAnsi="標楷體" w:hint="eastAsia"/>
                <w:b/>
              </w:rPr>
              <w:t>(一)校安中心：</w:t>
            </w:r>
          </w:p>
          <w:p w:rsidR="009C0E87" w:rsidRPr="003523C9" w:rsidRDefault="009C0E87" w:rsidP="00D070ED">
            <w:pPr>
              <w:snapToGrid w:val="0"/>
              <w:spacing w:line="28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1.</w:t>
            </w:r>
            <w:r w:rsidR="00103E29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檢討校園環境空間，提供改進意見，</w:t>
            </w:r>
            <w:r w:rsidR="00A10470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強化</w:t>
            </w:r>
            <w:r w:rsidR="00103E29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校園</w:t>
            </w:r>
            <w:r w:rsidR="00A10470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安全</w:t>
            </w:r>
            <w:r w:rsidR="00103E29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環境</w:t>
            </w:r>
            <w:r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。</w:t>
            </w:r>
          </w:p>
          <w:p w:rsidR="009C0E87" w:rsidRPr="00AE066E" w:rsidRDefault="009C0E87" w:rsidP="00D070ED">
            <w:pPr>
              <w:snapToGrid w:val="0"/>
              <w:spacing w:line="28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2.</w:t>
            </w:r>
            <w:r w:rsidR="00103E29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公告校園僻靜地區，避免學生</w:t>
            </w:r>
            <w:r w:rsidR="007C1D5F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單</w:t>
            </w:r>
            <w:r w:rsidR="00103E29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獨</w:t>
            </w:r>
            <w:r w:rsidR="007C1D5F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行動</w:t>
            </w:r>
            <w:r w:rsidR="00A10470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，危害自身安全</w:t>
            </w: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。</w:t>
            </w:r>
          </w:p>
          <w:p w:rsidR="00C22301" w:rsidRPr="003523C9" w:rsidRDefault="00C22301" w:rsidP="00D070ED">
            <w:pPr>
              <w:snapToGrid w:val="0"/>
              <w:spacing w:line="28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3.</w:t>
            </w:r>
            <w:r w:rsidR="007C1D5F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加強校園安全巡查工作。</w:t>
            </w:r>
          </w:p>
          <w:p w:rsidR="009C0E87" w:rsidRPr="003523C9" w:rsidRDefault="009C0E87" w:rsidP="00D070ED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3523C9">
              <w:rPr>
                <w:rFonts w:ascii="標楷體" w:eastAsia="標楷體" w:hAnsi="標楷體" w:hint="eastAsia"/>
                <w:b/>
              </w:rPr>
              <w:t>(二)學務處：</w:t>
            </w:r>
          </w:p>
          <w:p w:rsidR="009C0E87" w:rsidRPr="003523C9" w:rsidRDefault="009C0E87" w:rsidP="00D070ED">
            <w:pPr>
              <w:snapToGrid w:val="0"/>
              <w:spacing w:line="28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523C9">
              <w:rPr>
                <w:rFonts w:ascii="標楷體" w:eastAsia="標楷體" w:hAnsi="標楷體" w:hint="eastAsia"/>
                <w:kern w:val="0"/>
              </w:rPr>
              <w:t>1.</w:t>
            </w:r>
            <w:r w:rsidRPr="003523C9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統整學校各單位相關資源，擬訂性別平等教育實施計畫，落實</w:t>
            </w:r>
            <w:r w:rsidR="00744D12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性別平等</w:t>
            </w:r>
            <w:r w:rsidR="00A10470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工作</w:t>
            </w:r>
            <w:r w:rsidR="00C22301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之</w:t>
            </w:r>
            <w:r w:rsidR="00A10470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推展。</w:t>
            </w:r>
          </w:p>
          <w:p w:rsidR="00A10470" w:rsidRPr="003523C9" w:rsidRDefault="009C0E87" w:rsidP="00D070ED">
            <w:pPr>
              <w:snapToGrid w:val="0"/>
              <w:spacing w:line="28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2.</w:t>
            </w:r>
            <w:r w:rsidRPr="003523C9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研擬性別平等教育實施與校園性侵害及性騷擾之防</w:t>
            </w:r>
            <w:r w:rsidR="00103E29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制</w:t>
            </w:r>
            <w:r w:rsidRPr="003523C9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規定，</w:t>
            </w:r>
            <w:r w:rsidR="00744D12" w:rsidRPr="003523C9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協調及整合相關資源</w:t>
            </w:r>
            <w:r w:rsidR="00744D12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，</w:t>
            </w:r>
            <w:r w:rsidRPr="003523C9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建立</w:t>
            </w:r>
            <w:r w:rsidR="00744D12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輔導</w:t>
            </w:r>
            <w:r w:rsidRPr="003523C9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機制</w:t>
            </w:r>
            <w:r w:rsidR="00A10470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。</w:t>
            </w:r>
          </w:p>
          <w:p w:rsidR="009C0E87" w:rsidRPr="003523C9" w:rsidRDefault="00A10470" w:rsidP="00D070ED">
            <w:pPr>
              <w:snapToGrid w:val="0"/>
              <w:spacing w:line="280" w:lineRule="exact"/>
              <w:ind w:leftChars="158" w:left="605" w:hangingChars="94" w:hanging="226"/>
              <w:rPr>
                <w:rFonts w:ascii="標楷體" w:eastAsia="標楷體" w:hAnsi="標楷體"/>
              </w:rPr>
            </w:pPr>
            <w:r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3.</w:t>
            </w:r>
            <w:r w:rsidR="00744D12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成立性別平等</w:t>
            </w:r>
            <w:r w:rsidR="0074720F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教育</w:t>
            </w:r>
            <w:r w:rsidR="00744D12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委員會，</w:t>
            </w:r>
            <w:r w:rsidRPr="003523C9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調查</w:t>
            </w:r>
            <w:r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、</w:t>
            </w:r>
            <w:r w:rsidRPr="003523C9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處</w:t>
            </w:r>
          </w:p>
        </w:tc>
        <w:tc>
          <w:tcPr>
            <w:tcW w:w="4621" w:type="dxa"/>
            <w:shd w:val="clear" w:color="auto" w:fill="EEECE1" w:themeFill="background2"/>
          </w:tcPr>
          <w:p w:rsidR="007C1D5F" w:rsidRPr="003523C9" w:rsidRDefault="0074720F" w:rsidP="00D070ED">
            <w:pPr>
              <w:snapToGrid w:val="0"/>
              <w:spacing w:line="280" w:lineRule="exact"/>
              <w:ind w:leftChars="240" w:left="576" w:firstLineChars="22" w:firstLine="53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523C9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與</w:t>
            </w:r>
            <w:r w:rsidR="007C1D5F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性別平等教育法</w:t>
            </w:r>
            <w:r w:rsidR="007C1D5F" w:rsidRPr="003523C9"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  <w:t>有關之案件</w:t>
            </w:r>
            <w:r w:rsidR="007C1D5F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。</w:t>
            </w:r>
          </w:p>
          <w:p w:rsidR="00A10470" w:rsidRPr="003523C9" w:rsidRDefault="00A10470" w:rsidP="00D070ED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4.加強性別平等教育宣導工作。</w:t>
            </w:r>
          </w:p>
          <w:p w:rsidR="00A10470" w:rsidRPr="003523C9" w:rsidRDefault="00A10470" w:rsidP="00D070ED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5.加強</w:t>
            </w:r>
            <w:r w:rsidR="00744D12"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學生</w:t>
            </w:r>
            <w:r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品德、法治教育宣導。</w:t>
            </w:r>
          </w:p>
          <w:p w:rsidR="009C0E87" w:rsidRPr="003523C9" w:rsidRDefault="009C0E87" w:rsidP="00D070E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3523C9">
              <w:rPr>
                <w:rFonts w:ascii="標楷體" w:eastAsia="標楷體" w:hAnsi="標楷體" w:hint="eastAsia"/>
                <w:b/>
              </w:rPr>
              <w:t>(三) 總務處：</w:t>
            </w:r>
          </w:p>
          <w:p w:rsidR="009C0E87" w:rsidRPr="00136644" w:rsidRDefault="009C0E87" w:rsidP="00D070ED">
            <w:pPr>
              <w:snapToGrid w:val="0"/>
              <w:spacing w:line="280" w:lineRule="exact"/>
              <w:ind w:leftChars="158" w:left="619" w:hangingChars="100" w:hanging="24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523C9">
              <w:rPr>
                <w:rFonts w:ascii="標楷體" w:eastAsia="標楷體" w:hAnsi="標楷體" w:hint="eastAsia"/>
              </w:rPr>
              <w:t>1.</w:t>
            </w:r>
            <w:r w:rsidR="00103E29" w:rsidRPr="003523C9">
              <w:rPr>
                <w:rFonts w:ascii="標楷體" w:eastAsia="標楷體" w:hAnsi="標楷體" w:hint="eastAsia"/>
              </w:rPr>
              <w:t>規劃</w:t>
            </w:r>
            <w:r w:rsidR="00103E29"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及建</w:t>
            </w:r>
            <w:r w:rsidR="00136644"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置</w:t>
            </w:r>
            <w:r w:rsidR="00103E29"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性別平等之校園</w:t>
            </w:r>
            <w:r w:rsidR="00C22301"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生活</w:t>
            </w:r>
            <w:r w:rsidR="00103E29"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空間</w:t>
            </w:r>
            <w:r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。</w:t>
            </w:r>
          </w:p>
          <w:p w:rsidR="009C0E87" w:rsidRPr="003523C9" w:rsidRDefault="009C0E87" w:rsidP="00D070ED">
            <w:pPr>
              <w:snapToGrid w:val="0"/>
              <w:spacing w:line="28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2.</w:t>
            </w:r>
            <w:r w:rsidR="00865670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做好</w:t>
            </w:r>
            <w:r w:rsidR="00103E29"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校園安全緊急</w:t>
            </w:r>
            <w:r w:rsidR="0074720F"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呼</w:t>
            </w:r>
            <w:r w:rsidR="00103E29"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救系統及夜間</w:t>
            </w:r>
            <w:r w:rsidR="00865670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活動</w:t>
            </w:r>
            <w:r w:rsidRPr="00136644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安全</w:t>
            </w:r>
            <w:r w:rsidR="00103E29" w:rsidRPr="003523C9">
              <w:rPr>
                <w:rFonts w:ascii="標楷體" w:eastAsia="標楷體" w:hAnsi="標楷體" w:hint="eastAsia"/>
              </w:rPr>
              <w:t>走廊</w:t>
            </w:r>
            <w:r w:rsidR="00C22301" w:rsidRPr="003523C9">
              <w:rPr>
                <w:rFonts w:ascii="標楷體" w:eastAsia="標楷體" w:hAnsi="標楷體" w:hint="eastAsia"/>
              </w:rPr>
              <w:t>維護工作</w:t>
            </w:r>
            <w:r w:rsidR="00103E29" w:rsidRPr="003523C9">
              <w:rPr>
                <w:rFonts w:ascii="標楷體" w:eastAsia="標楷體" w:hAnsi="標楷體" w:hint="eastAsia"/>
              </w:rPr>
              <w:t>。</w:t>
            </w:r>
          </w:p>
          <w:p w:rsidR="009C0E87" w:rsidRPr="003523C9" w:rsidRDefault="009C0E87" w:rsidP="00D070E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3523C9">
              <w:rPr>
                <w:rFonts w:ascii="標楷體" w:eastAsia="標楷體" w:hAnsi="標楷體" w:hint="eastAsia"/>
                <w:b/>
              </w:rPr>
              <w:t>(四)</w:t>
            </w:r>
            <w:r w:rsidR="004670D8" w:rsidRPr="00394C9C">
              <w:rPr>
                <w:rFonts w:ascii="標楷體" w:eastAsia="標楷體" w:hAnsi="標楷體" w:hint="eastAsia"/>
                <w:b/>
              </w:rPr>
              <w:t xml:space="preserve"> 各</w:t>
            </w:r>
            <w:r w:rsidR="004670D8">
              <w:rPr>
                <w:rFonts w:ascii="標楷體" w:eastAsia="標楷體" w:hAnsi="標楷體" w:hint="eastAsia"/>
                <w:b/>
              </w:rPr>
              <w:t>處室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、系</w:t>
            </w:r>
            <w:r w:rsidR="004670D8">
              <w:rPr>
                <w:rFonts w:ascii="標楷體" w:eastAsia="標楷體" w:hAnsi="標楷體" w:hint="eastAsia"/>
                <w:b/>
              </w:rPr>
              <w:t>科(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所</w:t>
            </w:r>
            <w:r w:rsidR="004670D8">
              <w:rPr>
                <w:rFonts w:ascii="標楷體" w:eastAsia="標楷體" w:hAnsi="標楷體" w:hint="eastAsia"/>
                <w:b/>
              </w:rPr>
              <w:t>)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：</w:t>
            </w:r>
          </w:p>
          <w:p w:rsidR="009C0E87" w:rsidRPr="00AE066E" w:rsidRDefault="009C0E87" w:rsidP="00D070ED">
            <w:pPr>
              <w:snapToGrid w:val="0"/>
              <w:spacing w:line="280" w:lineRule="exact"/>
              <w:ind w:leftChars="157" w:left="600" w:hangingChars="93" w:hanging="223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3523C9">
              <w:rPr>
                <w:rFonts w:ascii="標楷體" w:eastAsia="標楷體" w:hAnsi="標楷體" w:hint="eastAsia"/>
              </w:rPr>
              <w:t>1</w:t>
            </w: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.</w:t>
            </w:r>
            <w:r w:rsidR="00A10470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研發並推廣性別平等教育課程教學及評量。</w:t>
            </w:r>
          </w:p>
          <w:p w:rsidR="00744D12" w:rsidRPr="00AE066E" w:rsidRDefault="00744D12" w:rsidP="00D070ED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2.</w:t>
            </w:r>
            <w:r w:rsidRPr="003523C9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加強學生品德、法治教育宣導。</w:t>
            </w:r>
          </w:p>
          <w:p w:rsidR="009C0E87" w:rsidRPr="003523C9" w:rsidRDefault="00744D12" w:rsidP="00D070ED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3</w:t>
            </w:r>
            <w:r w:rsidR="009C0E87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.落實</w:t>
            </w:r>
            <w:r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違反性別平等事</w:t>
            </w:r>
            <w:r w:rsidRPr="003523C9">
              <w:rPr>
                <w:rFonts w:ascii="標楷體" w:eastAsia="標楷體" w:hAnsi="標楷體" w:hint="eastAsia"/>
              </w:rPr>
              <w:t>件</w:t>
            </w:r>
            <w:r w:rsidR="009C0E87" w:rsidRPr="003523C9">
              <w:rPr>
                <w:rFonts w:ascii="標楷體" w:eastAsia="標楷體" w:hAnsi="標楷體" w:hint="eastAsia"/>
              </w:rPr>
              <w:t>通報。</w:t>
            </w:r>
          </w:p>
          <w:p w:rsidR="00744D12" w:rsidRPr="003523C9" w:rsidRDefault="00744D12" w:rsidP="00D070ED">
            <w:pPr>
              <w:snapToGrid w:val="0"/>
              <w:spacing w:line="28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</w:p>
        </w:tc>
      </w:tr>
    </w:tbl>
    <w:p w:rsidR="009C0E87" w:rsidRPr="00744D12" w:rsidRDefault="009C0E87" w:rsidP="009C0E87">
      <w:pPr>
        <w:spacing w:line="320" w:lineRule="exact"/>
        <w:ind w:left="709"/>
      </w:pPr>
    </w:p>
    <w:p w:rsidR="009C0E87" w:rsidRPr="00DE7365" w:rsidRDefault="009C0E87" w:rsidP="009C0E8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二、應變與復原處理流程：</w:t>
      </w:r>
    </w:p>
    <w:p w:rsidR="009C0E87" w:rsidRDefault="0022466B" w:rsidP="009C0E87">
      <w:pPr>
        <w:spacing w:line="320" w:lineRule="exact"/>
      </w:pPr>
      <w:r>
        <w:rPr>
          <w:noProof/>
        </w:rPr>
        <w:pict>
          <v:group id="_x0000_s1171" style="position:absolute;margin-left:61pt;margin-top:6.65pt;width:406.95pt;height:400.4pt;z-index:252918144" coordorigin="2184,7731" coordsize="8139,8008">
            <v:line id="_x0000_s1172" style="position:absolute" from="6505,9926" to="6505,10286" strokeweight="1.5pt">
              <v:stroke endarrow="block"/>
            </v:line>
            <v:line id="_x0000_s1173" style="position:absolute" from="3838,9878" to="3838,9878">
              <v:stroke endarrow="block"/>
            </v:line>
            <v:line id="_x0000_s1174" style="position:absolute" from="4198,9878" to="4198,9878">
              <v:stroke endarrow="block"/>
            </v:line>
            <v:line id="_x0000_s1175" style="position:absolute" from="5278,8798" to="5278,8798"/>
            <v:line id="_x0000_s1176" style="position:absolute" from="4441,12437" to="5161,12437" strokeweight="1.5pt">
              <v:stroke dashstyle="1 1"/>
            </v:line>
            <v:rect id="_x0000_s1177" style="position:absolute;left:2184;top:9431;width:2589;height:6040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177">
                <w:txbxContent>
                  <w:p w:rsidR="008948AA" w:rsidRPr="003523C9" w:rsidRDefault="008948AA" w:rsidP="009C0E87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3523C9">
                      <w:rPr>
                        <w:rFonts w:ascii="標楷體" w:eastAsia="標楷體" w:hAnsi="標楷體" w:hint="eastAsia"/>
                        <w:b/>
                      </w:rPr>
                      <w:t>一、新聞組</w:t>
                    </w:r>
                  </w:p>
                  <w:p w:rsidR="008948AA" w:rsidRPr="003523C9" w:rsidRDefault="008948AA" w:rsidP="009C0E87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新聞管制與發佈。</w:t>
                    </w:r>
                  </w:p>
                  <w:p w:rsidR="008948AA" w:rsidRPr="003523C9" w:rsidRDefault="008948AA" w:rsidP="009C0E87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3523C9">
                      <w:rPr>
                        <w:rFonts w:ascii="標楷體" w:eastAsia="標楷體" w:hAnsi="標楷體" w:hint="eastAsia"/>
                        <w:b/>
                      </w:rPr>
                      <w:t>二、學務處</w:t>
                    </w:r>
                  </w:p>
                  <w:p w:rsidR="008948AA" w:rsidRPr="003523C9" w:rsidRDefault="008948AA" w:rsidP="00136644">
                    <w:pPr>
                      <w:spacing w:line="320" w:lineRule="exact"/>
                      <w:ind w:left="210" w:hangingChars="92" w:hanging="210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  <w:spacing w:val="-6"/>
                      </w:rPr>
                      <w:t>1.檢討校園死角，建議改進措施。</w:t>
                    </w:r>
                  </w:p>
                  <w:p w:rsidR="008948AA" w:rsidRPr="003523C9" w:rsidRDefault="008948AA" w:rsidP="00DC249C">
                    <w:pPr>
                      <w:spacing w:line="320" w:lineRule="exact"/>
                      <w:ind w:left="180" w:hangingChars="79" w:hanging="180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  <w:spacing w:val="-6"/>
                      </w:rPr>
                      <w:t>2.召開性別平等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教育</w:t>
                    </w:r>
                    <w:r w:rsidRPr="003523C9">
                      <w:rPr>
                        <w:rFonts w:ascii="標楷體" w:eastAsia="標楷體" w:hAnsi="標楷體" w:hint="eastAsia"/>
                        <w:spacing w:val="-6"/>
                      </w:rPr>
                      <w:t>委員會實施審議。</w:t>
                    </w:r>
                  </w:p>
                  <w:p w:rsidR="008948AA" w:rsidRPr="003523C9" w:rsidRDefault="008948AA" w:rsidP="00DC249C">
                    <w:pPr>
                      <w:spacing w:line="320" w:lineRule="exact"/>
                      <w:ind w:left="180" w:hangingChars="79" w:hanging="180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  <w:spacing w:val="-6"/>
                      </w:rPr>
                      <w:t>3.</w:t>
                    </w:r>
                    <w:r w:rsidRPr="003523C9">
                      <w:rPr>
                        <w:rFonts w:ascii="標楷體" w:eastAsia="標楷體" w:hAnsi="標楷體" w:hint="eastAsia"/>
                      </w:rPr>
                      <w:t>提供心理諮商輔導。</w:t>
                    </w:r>
                  </w:p>
                  <w:p w:rsidR="008948AA" w:rsidRPr="003523C9" w:rsidRDefault="008948AA" w:rsidP="00136644">
                    <w:pPr>
                      <w:spacing w:line="320" w:lineRule="exact"/>
                      <w:ind w:left="223" w:hangingChars="98" w:hanging="223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  <w:spacing w:val="-6"/>
                      </w:rPr>
                      <w:t>4.提供相關社會資源與轉介輔導。</w:t>
                    </w:r>
                  </w:p>
                  <w:p w:rsidR="008948AA" w:rsidRPr="003523C9" w:rsidRDefault="008948AA" w:rsidP="00DC249C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3523C9">
                      <w:rPr>
                        <w:rFonts w:ascii="標楷體" w:eastAsia="標楷體" w:hAnsi="標楷體" w:hint="eastAsia"/>
                        <w:b/>
                      </w:rPr>
                      <w:t>三、總務處</w:t>
                    </w:r>
                  </w:p>
                  <w:p w:rsidR="008948AA" w:rsidRPr="003523C9" w:rsidRDefault="008948AA" w:rsidP="00E75553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  <w:spacing w:val="-6"/>
                      </w:rPr>
                      <w:t>針對校園死角，增設監視設備或相關設施</w:t>
                    </w:r>
                  </w:p>
                  <w:p w:rsidR="008948AA" w:rsidRPr="003523C9" w:rsidRDefault="008948AA" w:rsidP="009C0E87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3523C9">
                      <w:rPr>
                        <w:rFonts w:ascii="標楷體" w:eastAsia="標楷體" w:hAnsi="標楷體" w:hint="eastAsia"/>
                        <w:b/>
                      </w:rPr>
                      <w:t>四、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系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科(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所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)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8948AA" w:rsidRPr="003523C9" w:rsidRDefault="008948AA" w:rsidP="009C0E87">
                    <w:pPr>
                      <w:spacing w:line="320" w:lineRule="exact"/>
                      <w:ind w:left="190" w:hangingChars="79" w:hanging="190"/>
                      <w:jc w:val="both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1.協助後續狀況處置。</w:t>
                    </w:r>
                  </w:p>
                  <w:p w:rsidR="008948AA" w:rsidRPr="003523C9" w:rsidRDefault="008948AA" w:rsidP="00AE066E">
                    <w:pPr>
                      <w:spacing w:line="320" w:lineRule="exact"/>
                      <w:ind w:left="238" w:hangingChars="99" w:hanging="238"/>
                      <w:jc w:val="both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2.</w:t>
                    </w:r>
                    <w:r>
                      <w:rPr>
                        <w:rFonts w:ascii="標楷體" w:eastAsia="標楷體" w:hAnsi="標楷體" w:hint="eastAsia"/>
                      </w:rPr>
                      <w:t>與學生家長保持聯繫，</w:t>
                    </w:r>
                    <w:r w:rsidRPr="003523C9">
                      <w:rPr>
                        <w:rFonts w:ascii="標楷體" w:eastAsia="標楷體" w:hAnsi="標楷體" w:hint="eastAsia"/>
                      </w:rPr>
                      <w:t>適時給予關懷與支持。</w:t>
                    </w:r>
                  </w:p>
                </w:txbxContent>
              </v:textbox>
            </v:rect>
            <v:rect id="_x0000_s1178" style="position:absolute;left:8278;top:8795;width:1596;height:1467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178">
                <w:txbxContent>
                  <w:p w:rsidR="008948AA" w:rsidRPr="00394C9C" w:rsidRDefault="008948AA" w:rsidP="00551A22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實施校安通報</w:t>
                    </w:r>
                    <w:r>
                      <w:rPr>
                        <w:rFonts w:ascii="標楷體" w:eastAsia="標楷體" w:hAnsi="標楷體" w:hint="eastAsia"/>
                      </w:rPr>
                      <w:t>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持續掌握事件發展狀況</w:t>
                    </w:r>
                    <w:r>
                      <w:rPr>
                        <w:rFonts w:ascii="標楷體" w:eastAsia="標楷體" w:hAnsi="標楷體" w:hint="eastAsia"/>
                      </w:rPr>
                      <w:t>續報</w:t>
                    </w:r>
                  </w:p>
                  <w:p w:rsidR="008948AA" w:rsidRPr="00551A22" w:rsidRDefault="008948AA" w:rsidP="00551A22"/>
                </w:txbxContent>
              </v:textbox>
            </v:rect>
            <v:line id="_x0000_s1179" style="position:absolute" from="7612,9516" to="8332,9516" strokeweight="1.5pt">
              <v:stroke dashstyle="1 1"/>
            </v:line>
            <v:line id="_x0000_s1180" style="position:absolute" from="6508,8511" to="6508,8871" strokeweight="1.5pt">
              <v:stroke endarrow="block"/>
            </v:line>
            <v:shape id="_x0000_s1181" type="#_x0000_t117" style="position:absolute;left:4941;top:7731;width:3145;height:8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81">
                <w:txbxContent>
                  <w:p w:rsidR="008948AA" w:rsidRPr="003523C9" w:rsidRDefault="008948AA" w:rsidP="009C0E8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發生校園</w:t>
                    </w:r>
                  </w:p>
                  <w:p w:rsidR="008948AA" w:rsidRPr="003523C9" w:rsidRDefault="008948AA" w:rsidP="009C0E8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性平事件</w:t>
                    </w:r>
                  </w:p>
                </w:txbxContent>
              </v:textbox>
            </v:shape>
            <v:rect id="_x0000_s1182" style="position:absolute;left:5038;top:8891;width:2961;height:1107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8948AA" w:rsidRPr="003523C9" w:rsidRDefault="008948AA" w:rsidP="009C0E87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校安中心值勤人員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接</w:t>
                    </w:r>
                    <w:r>
                      <w:rPr>
                        <w:rFonts w:ascii="標楷體" w:eastAsia="標楷體" w:hAnsi="標楷體" w:hint="eastAsia"/>
                      </w:rPr>
                      <w:t>獲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訊息確認後，</w:t>
                    </w:r>
                    <w:r w:rsidRPr="003523C9">
                      <w:rPr>
                        <w:rFonts w:ascii="標楷體" w:eastAsia="標楷體" w:hAnsi="標楷體" w:hint="eastAsia"/>
                      </w:rPr>
                      <w:t>轉介性別平等</w:t>
                    </w:r>
                    <w:r>
                      <w:rPr>
                        <w:rFonts w:ascii="標楷體" w:eastAsia="標楷體" w:hAnsi="標楷體" w:hint="eastAsia"/>
                      </w:rPr>
                      <w:t>教育</w:t>
                    </w:r>
                    <w:r w:rsidRPr="003523C9">
                      <w:rPr>
                        <w:rFonts w:ascii="標楷體" w:eastAsia="標楷體" w:hAnsi="標楷體" w:hint="eastAsia"/>
                      </w:rPr>
                      <w:t>委員會審議</w:t>
                    </w:r>
                  </w:p>
                </w:txbxContent>
              </v:textbox>
            </v:rect>
            <v:shape id="_x0000_s1183" type="#_x0000_t34" style="position:absolute;left:7546;top:13058;width:2578;height:1862;rotation:90" o:connectortype="elbow" adj="21692,-135876,-79814" strokeweight="1.5pt">
              <v:stroke endarrow="block"/>
            </v:shape>
            <v:shape id="_x0000_s1184" type="#_x0000_t34" style="position:absolute;left:7548;top:10887;width:2230;height:571" o:connectortype="elbow" adj="21513,-374501,-70786" strokeweight="1.5pt">
              <v:stroke endarrow="block"/>
            </v:shape>
            <v:line id="_x0000_s1185" style="position:absolute" from="7739,13980" to="8381,13980" strokeweight="1.5pt">
              <v:stroke endarrow="block"/>
            </v:line>
            <v:line id="_x0000_s1186" style="position:absolute" from="6532,12994" to="6532,13354" strokeweight="1.5pt">
              <v:stroke endarrow="block"/>
            </v:line>
            <v:rect id="_x0000_s1187" style="position:absolute;left:5043;top:11843;width:2961;height:1194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187">
                <w:txbxContent>
                  <w:p w:rsidR="008948AA" w:rsidRPr="003523C9" w:rsidRDefault="008948AA" w:rsidP="009C0E87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召開校安應變</w:t>
                    </w:r>
                    <w:r>
                      <w:rPr>
                        <w:rFonts w:ascii="標楷體" w:eastAsia="標楷體" w:hAnsi="標楷體" w:hint="eastAsia"/>
                      </w:rPr>
                      <w:t>小組</w:t>
                    </w:r>
                    <w:r w:rsidRPr="003523C9">
                      <w:rPr>
                        <w:rFonts w:ascii="標楷體" w:eastAsia="標楷體" w:hAnsi="標楷體" w:hint="eastAsia"/>
                      </w:rPr>
                      <w:t>會議，各行政單位依職掌提供必要處置作為。</w:t>
                    </w:r>
                  </w:p>
                </w:txbxContent>
              </v:textbox>
            </v:rect>
            <v:line id="_x0000_s1188" style="position:absolute" from="6520,11458" to="6520,11818" strokeweight="1.5pt">
              <v:stroke endarrow="block"/>
            </v:line>
            <v:shape id="_x0000_s1189" type="#_x0000_t116" style="position:absolute;left:5343;top:14906;width:2351;height:833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189">
                <w:txbxContent>
                  <w:p w:rsidR="008948AA" w:rsidRPr="003523C9" w:rsidRDefault="008948AA" w:rsidP="0049063D">
                    <w:pPr>
                      <w:spacing w:beforeLines="50" w:before="120"/>
                      <w:jc w:val="center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結   案</w:t>
                    </w:r>
                  </w:p>
                </w:txbxContent>
              </v:textbox>
            </v:shape>
            <v:line id="_x0000_s1190" style="position:absolute" from="6520,14526" to="6520,14886" strokeweight="1.5pt">
              <v:stroke endarrow="block"/>
            </v:line>
            <v:shape id="_x0000_s1191" type="#_x0000_t4" style="position:absolute;left:5035;top:13354;width:2969;height:124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191" inset="0,0,0,0">
                <w:txbxContent>
                  <w:p w:rsidR="008948AA" w:rsidRPr="003523C9" w:rsidRDefault="008948AA" w:rsidP="009C0E87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是否已獲得</w:t>
                    </w:r>
                  </w:p>
                  <w:p w:rsidR="008948AA" w:rsidRPr="003523C9" w:rsidRDefault="008948AA" w:rsidP="009C0E87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妥適之處置</w:t>
                    </w:r>
                  </w:p>
                </w:txbxContent>
              </v:textbox>
            </v:shape>
            <v:shape id="_x0000_s1192" type="#_x0000_t34" style="position:absolute;left:6520;top:11602;width:2438;height:2244;rotation:180" o:connectortype="elbow" adj="124,-125374,-72721" strokeweight="1.5pt">
              <v:stroke endarrow="block"/>
            </v:shape>
            <v:rect id="_x0000_s1193" style="position:absolute;left:8381;top:13354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93" inset="0,.3mm,0,.3mm">
                <w:txbxContent>
                  <w:p w:rsidR="008948AA" w:rsidRPr="003523C9" w:rsidRDefault="008948AA" w:rsidP="009C0E87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檢討限制因素，謀求處置作為</w:t>
                    </w:r>
                  </w:p>
                </w:txbxContent>
              </v:textbox>
            </v:rect>
            <v:shape id="_x0000_s1194" type="#_x0000_t202" style="position:absolute;left:6592;top:14440;width:519;height:456;mso-height-percent:200;mso-height-percent:200;mso-width-relative:margin;mso-height-relative:margin" filled="f" stroked="f">
              <v:textbox style="mso-next-textbox:#_x0000_s1194;mso-fit-shape-to-text:t">
                <w:txbxContent>
                  <w:p w:rsidR="008948AA" w:rsidRPr="003523C9" w:rsidRDefault="008948AA" w:rsidP="009C0E87">
                    <w:pPr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195" type="#_x0000_t202" style="position:absolute;left:7862;top:13354;width:519;height:456;mso-height-percent:200;mso-height-percent:200;mso-width-relative:margin;mso-height-relative:margin" filled="f" stroked="f">
              <v:textbox style="mso-next-textbox:#_x0000_s1195;mso-fit-shape-to-text:t">
                <w:txbxContent>
                  <w:p w:rsidR="008948AA" w:rsidRPr="003523C9" w:rsidRDefault="008948AA" w:rsidP="009C0E87">
                    <w:pPr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196" type="#_x0000_t4" style="position:absolute;left:4914;top:10278;width:3199;height:119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196" inset=".5mm,.3mm,.5mm,.3mm">
                <w:txbxContent>
                  <w:p w:rsidR="008948AA" w:rsidRPr="003523C9" w:rsidRDefault="008948AA" w:rsidP="00DC249C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是否嚴重影</w:t>
                    </w:r>
                  </w:p>
                  <w:p w:rsidR="008948AA" w:rsidRPr="003523C9" w:rsidRDefault="008948AA" w:rsidP="00DC249C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響校務運作</w:t>
                    </w:r>
                  </w:p>
                </w:txbxContent>
              </v:textbox>
            </v:shape>
            <v:shape id="_x0000_s1197" type="#_x0000_t202" style="position:absolute;left:8351;top:10468;width:519;height:456;mso-height-percent:200;mso-height-percent:200;mso-width-relative:margin;mso-height-relative:margin" filled="f" stroked="f">
              <v:textbox style="mso-next-textbox:#_x0000_s1197;mso-fit-shape-to-text:t">
                <w:txbxContent>
                  <w:p w:rsidR="008948AA" w:rsidRPr="003523C9" w:rsidRDefault="008948AA" w:rsidP="009C0E87">
                    <w:pPr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198" type="#_x0000_t202" style="position:absolute;left:5957;top:11365;width:519;height:456;mso-height-percent:200;mso-height-percent:200;mso-width-relative:margin;mso-height-relative:margin" filled="f" stroked="f">
              <v:textbox style="mso-next-textbox:#_x0000_s1198;mso-fit-shape-to-text:t">
                <w:txbxContent>
                  <w:p w:rsidR="008948AA" w:rsidRPr="003523C9" w:rsidRDefault="008948AA" w:rsidP="009C0E87">
                    <w:pPr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rect id="_x0000_s1199" style="position:absolute;left:9211;top:11473;width:1112;height:1728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99" inset="0,.3mm,0,.3mm">
                <w:txbxContent>
                  <w:p w:rsidR="008948AA" w:rsidRPr="003523C9" w:rsidRDefault="008948AA" w:rsidP="009C0E87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校安中心列管，請師長持續予以關心。</w:t>
                    </w:r>
                  </w:p>
                </w:txbxContent>
              </v:textbox>
            </v:rect>
          </v:group>
        </w:pict>
      </w:r>
    </w:p>
    <w:p w:rsidR="009C0E87" w:rsidRDefault="009C0E87" w:rsidP="009C0E87">
      <w:pPr>
        <w:spacing w:line="320" w:lineRule="exact"/>
      </w:pPr>
    </w:p>
    <w:p w:rsidR="009C0E87" w:rsidRDefault="009C0E87" w:rsidP="009C0E87">
      <w:pPr>
        <w:spacing w:line="320" w:lineRule="exact"/>
      </w:pPr>
    </w:p>
    <w:p w:rsidR="009C0E87" w:rsidRDefault="009C0E87" w:rsidP="009C0E87">
      <w:pPr>
        <w:spacing w:line="320" w:lineRule="exact"/>
      </w:pPr>
    </w:p>
    <w:p w:rsidR="009C0E87" w:rsidRDefault="009C0E87" w:rsidP="009C0E87">
      <w:r>
        <w:rPr>
          <w:rFonts w:hint="eastAsia"/>
        </w:rPr>
        <w:t xml:space="preserve">  </w:t>
      </w:r>
    </w:p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Pr="00863109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9C0E87" w:rsidRDefault="009C0E87" w:rsidP="009C0E87"/>
    <w:p w:rsidR="00DA6B4F" w:rsidRDefault="00DA6B4F" w:rsidP="009C0E87"/>
    <w:p w:rsidR="00426DFA" w:rsidRDefault="00426DFA" w:rsidP="009C0E87"/>
    <w:p w:rsidR="007F081B" w:rsidRDefault="007F081B" w:rsidP="00A44476"/>
    <w:p w:rsidR="00A44476" w:rsidRDefault="0022466B" w:rsidP="00A44476">
      <w:r>
        <w:rPr>
          <w:rFonts w:ascii="標楷體" w:eastAsia="標楷體" w:hAnsi="標楷體"/>
          <w:b/>
          <w:noProof/>
          <w:sz w:val="40"/>
          <w:szCs w:val="40"/>
        </w:rPr>
        <w:pict>
          <v:rect id="_x0000_s1384" style="position:absolute;margin-left:-3.25pt;margin-top:.4pt;width:7in;height:689pt;z-index:-2501652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標楷體" w:eastAsia="標楷體" w:hAnsi="標楷體"/>
          <w:b/>
          <w:noProof/>
          <w:sz w:val="40"/>
          <w:szCs w:val="40"/>
        </w:rPr>
        <w:pict>
          <v:shape id="_x0000_s1081" type="#_x0000_t202" style="position:absolute;margin-left:414.7pt;margin-top:-41.5pt;width:81pt;height:27pt;z-index:252699648" stroked="f">
            <v:textbox style="mso-next-textbox:#_x0000_s1081">
              <w:txbxContent>
                <w:p w:rsidR="008948AA" w:rsidRPr="00DE7365" w:rsidRDefault="008948AA" w:rsidP="00A44476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件5-7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8948AA" w:rsidRPr="00DE7365" w:rsidRDefault="008948AA" w:rsidP="00A44476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A44476" w:rsidRPr="00E33F6F" w:rsidRDefault="00A44476" w:rsidP="00A4447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33F6F">
        <w:rPr>
          <w:rFonts w:ascii="標楷體" w:eastAsia="標楷體" w:hAnsi="標楷體" w:hint="eastAsia"/>
          <w:b/>
          <w:sz w:val="40"/>
          <w:szCs w:val="40"/>
        </w:rPr>
        <w:t>環球科技大學</w:t>
      </w:r>
      <w:r w:rsidR="00AE18D3">
        <w:rPr>
          <w:rFonts w:ascii="標楷體" w:eastAsia="標楷體" w:hAnsi="標楷體" w:hint="eastAsia"/>
          <w:b/>
          <w:sz w:val="40"/>
          <w:szCs w:val="40"/>
        </w:rPr>
        <w:t>自我傷害</w:t>
      </w:r>
      <w:r w:rsidRPr="00E33F6F">
        <w:rPr>
          <w:rFonts w:ascii="標楷體" w:eastAsia="標楷體" w:hAnsi="標楷體" w:hint="eastAsia"/>
          <w:b/>
          <w:sz w:val="40"/>
          <w:szCs w:val="40"/>
        </w:rPr>
        <w:t>事件處理流程圖</w:t>
      </w:r>
    </w:p>
    <w:p w:rsidR="00A44476" w:rsidRPr="00DE7365" w:rsidRDefault="00A44476" w:rsidP="00A44476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一、防災與整備階段：</w:t>
      </w:r>
    </w:p>
    <w:tbl>
      <w:tblPr>
        <w:tblW w:w="0" w:type="auto"/>
        <w:tblInd w:w="61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621"/>
        <w:gridCol w:w="4621"/>
      </w:tblGrid>
      <w:tr w:rsidR="00A44476" w:rsidTr="00F71CD1">
        <w:trPr>
          <w:trHeight w:val="3163"/>
        </w:trPr>
        <w:tc>
          <w:tcPr>
            <w:tcW w:w="4621" w:type="dxa"/>
            <w:shd w:val="clear" w:color="auto" w:fill="EEECE1" w:themeFill="background2"/>
          </w:tcPr>
          <w:p w:rsidR="00A44476" w:rsidRPr="00634C70" w:rsidRDefault="00A44476" w:rsidP="00BD1572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634C70">
              <w:rPr>
                <w:rFonts w:ascii="標楷體" w:eastAsia="標楷體" w:hAnsi="標楷體" w:hint="eastAsia"/>
                <w:b/>
              </w:rPr>
              <w:t>(一)校安中心：</w:t>
            </w:r>
          </w:p>
          <w:p w:rsidR="00AE18D3" w:rsidRPr="00634C70" w:rsidRDefault="00AE18D3" w:rsidP="00F24BCF">
            <w:pPr>
              <w:snapToGrid w:val="0"/>
              <w:spacing w:line="320" w:lineRule="exact"/>
              <w:ind w:leftChars="157" w:left="617" w:hangingChars="100" w:hanging="240"/>
              <w:rPr>
                <w:rFonts w:ascii="標楷體" w:eastAsia="標楷體" w:hAnsi="標楷體"/>
              </w:rPr>
            </w:pPr>
            <w:r w:rsidRPr="00634C70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1.公告校園頂樓全面管制，避免學生活動</w:t>
            </w:r>
            <w:r w:rsidRPr="00634C70">
              <w:rPr>
                <w:rFonts w:ascii="標楷體" w:eastAsia="標楷體" w:hAnsi="標楷體" w:hint="eastAsia"/>
              </w:rPr>
              <w:t>。</w:t>
            </w:r>
          </w:p>
          <w:p w:rsidR="00AE18D3" w:rsidRPr="00634C70" w:rsidRDefault="00AE18D3" w:rsidP="008A6876">
            <w:pPr>
              <w:snapToGrid w:val="0"/>
              <w:spacing w:line="32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634C70">
              <w:rPr>
                <w:rFonts w:ascii="標楷體" w:eastAsia="標楷體" w:hAnsi="標楷體" w:hint="eastAsia"/>
              </w:rPr>
              <w:t>2.加強校園</w:t>
            </w:r>
            <w:r w:rsidRPr="00634C70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安全</w:t>
            </w:r>
            <w:r w:rsidRPr="00634C70">
              <w:rPr>
                <w:rFonts w:ascii="標楷體" w:eastAsia="標楷體" w:hAnsi="標楷體" w:hint="eastAsia"/>
              </w:rPr>
              <w:t>巡查工作。</w:t>
            </w:r>
          </w:p>
          <w:p w:rsidR="00A44476" w:rsidRPr="00634C70" w:rsidRDefault="00A44476" w:rsidP="00BD1572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634C70">
              <w:rPr>
                <w:rFonts w:ascii="標楷體" w:eastAsia="標楷體" w:hAnsi="標楷體" w:hint="eastAsia"/>
                <w:b/>
              </w:rPr>
              <w:t>(二)學務處：</w:t>
            </w:r>
          </w:p>
          <w:p w:rsidR="00A44476" w:rsidRPr="00634C70" w:rsidRDefault="00A44476" w:rsidP="00F24BCF">
            <w:pPr>
              <w:snapToGrid w:val="0"/>
              <w:spacing w:line="32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634C70">
              <w:rPr>
                <w:rFonts w:ascii="標楷體" w:eastAsia="標楷體" w:hAnsi="標楷體" w:hint="eastAsia"/>
              </w:rPr>
              <w:t>1.</w:t>
            </w:r>
            <w:r w:rsidR="00AE18D3" w:rsidRPr="00634C70">
              <w:rPr>
                <w:rFonts w:ascii="標楷體" w:eastAsia="標楷體" w:hAnsi="標楷體" w:hint="eastAsia"/>
              </w:rPr>
              <w:t>新生全面實施高關懷檢測，篩檢需高關懷學生，通知導師及授課師長，並提供必要之輔導知能。</w:t>
            </w:r>
          </w:p>
          <w:p w:rsidR="00F90111" w:rsidRPr="00634C70" w:rsidRDefault="00A44476" w:rsidP="00CD394C">
            <w:pPr>
              <w:snapToGrid w:val="0"/>
              <w:spacing w:line="32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634C70">
              <w:rPr>
                <w:rFonts w:ascii="標楷體" w:eastAsia="標楷體" w:hAnsi="標楷體" w:hint="eastAsia"/>
              </w:rPr>
              <w:t>2.落實</w:t>
            </w:r>
            <w:r w:rsidR="00AE18D3" w:rsidRPr="00634C70">
              <w:rPr>
                <w:rFonts w:ascii="標楷體" w:eastAsia="標楷體" w:hAnsi="標楷體" w:hint="eastAsia"/>
              </w:rPr>
              <w:t>導師工作，加強對學生家庭及人</w:t>
            </w:r>
            <w:r w:rsidR="00CD394C" w:rsidRPr="00634C70">
              <w:rPr>
                <w:rFonts w:ascii="標楷體" w:eastAsia="標楷體" w:hAnsi="標楷體" w:hint="eastAsia"/>
              </w:rPr>
              <w:t>格特質的瞭解。</w:t>
            </w:r>
          </w:p>
        </w:tc>
        <w:tc>
          <w:tcPr>
            <w:tcW w:w="4621" w:type="dxa"/>
            <w:shd w:val="clear" w:color="auto" w:fill="EEECE1" w:themeFill="background2"/>
          </w:tcPr>
          <w:p w:rsidR="00F90111" w:rsidRPr="00634C70" w:rsidRDefault="00F90111" w:rsidP="00BD1572">
            <w:pPr>
              <w:snapToGrid w:val="0"/>
              <w:spacing w:line="32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634C70">
              <w:rPr>
                <w:rFonts w:ascii="標楷體" w:eastAsia="標楷體" w:hAnsi="標楷體" w:hint="eastAsia"/>
              </w:rPr>
              <w:t>3.實施學生個人健康管理教育宣導。</w:t>
            </w:r>
          </w:p>
          <w:p w:rsidR="00F90111" w:rsidRPr="00634C70" w:rsidRDefault="00F90111" w:rsidP="00AE066E">
            <w:pPr>
              <w:snapToGrid w:val="0"/>
              <w:spacing w:line="320" w:lineRule="exact"/>
              <w:ind w:leftChars="153" w:left="602" w:hangingChars="98" w:hanging="235"/>
              <w:rPr>
                <w:rFonts w:ascii="標楷體" w:eastAsia="標楷體" w:hAnsi="標楷體"/>
              </w:rPr>
            </w:pPr>
            <w:r w:rsidRPr="00634C70">
              <w:rPr>
                <w:rFonts w:ascii="標楷體" w:eastAsia="標楷體" w:hAnsi="標楷體" w:hint="eastAsia"/>
              </w:rPr>
              <w:t>4.加強諮商輔導中心業務工作宣導，提供學生求助管道。</w:t>
            </w:r>
          </w:p>
          <w:p w:rsidR="00A44476" w:rsidRPr="00634C70" w:rsidRDefault="00A44476" w:rsidP="00BD1572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634C70">
              <w:rPr>
                <w:rFonts w:ascii="標楷體" w:eastAsia="標楷體" w:hAnsi="標楷體" w:hint="eastAsia"/>
                <w:b/>
              </w:rPr>
              <w:t>(</w:t>
            </w:r>
            <w:r w:rsidR="00F90111" w:rsidRPr="00634C70">
              <w:rPr>
                <w:rFonts w:ascii="標楷體" w:eastAsia="標楷體" w:hAnsi="標楷體" w:hint="eastAsia"/>
                <w:b/>
              </w:rPr>
              <w:t>三</w:t>
            </w:r>
            <w:r w:rsidRPr="00634C70">
              <w:rPr>
                <w:rFonts w:ascii="標楷體" w:eastAsia="標楷體" w:hAnsi="標楷體" w:hint="eastAsia"/>
                <w:b/>
              </w:rPr>
              <w:t>)</w:t>
            </w:r>
            <w:r w:rsidR="004670D8" w:rsidRPr="00394C9C">
              <w:rPr>
                <w:rFonts w:ascii="標楷體" w:eastAsia="標楷體" w:hAnsi="標楷體" w:hint="eastAsia"/>
                <w:b/>
              </w:rPr>
              <w:t xml:space="preserve"> 各</w:t>
            </w:r>
            <w:r w:rsidR="004670D8">
              <w:rPr>
                <w:rFonts w:ascii="標楷體" w:eastAsia="標楷體" w:hAnsi="標楷體" w:hint="eastAsia"/>
                <w:b/>
              </w:rPr>
              <w:t>處室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、系</w:t>
            </w:r>
            <w:r w:rsidR="004670D8">
              <w:rPr>
                <w:rFonts w:ascii="標楷體" w:eastAsia="標楷體" w:hAnsi="標楷體" w:hint="eastAsia"/>
                <w:b/>
              </w:rPr>
              <w:t>科(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所</w:t>
            </w:r>
            <w:r w:rsidR="004670D8">
              <w:rPr>
                <w:rFonts w:ascii="標楷體" w:eastAsia="標楷體" w:hAnsi="標楷體" w:hint="eastAsia"/>
                <w:b/>
              </w:rPr>
              <w:t>)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：</w:t>
            </w:r>
          </w:p>
          <w:p w:rsidR="00F24BCF" w:rsidRDefault="00A44476" w:rsidP="00F24BCF">
            <w:pPr>
              <w:snapToGrid w:val="0"/>
              <w:spacing w:line="320" w:lineRule="exact"/>
              <w:ind w:leftChars="158" w:left="617" w:hangingChars="99" w:hanging="238"/>
              <w:rPr>
                <w:rFonts w:ascii="標楷體" w:eastAsia="標楷體" w:hAnsi="標楷體"/>
              </w:rPr>
            </w:pPr>
            <w:r w:rsidRPr="00634C70">
              <w:rPr>
                <w:rFonts w:ascii="標楷體" w:eastAsia="標楷體" w:hAnsi="標楷體" w:hint="eastAsia"/>
              </w:rPr>
              <w:t>1.加強</w:t>
            </w:r>
            <w:r w:rsidR="00F90111" w:rsidRPr="00634C70">
              <w:rPr>
                <w:rFonts w:ascii="標楷體" w:eastAsia="標楷體" w:hAnsi="標楷體" w:hint="eastAsia"/>
              </w:rPr>
              <w:t>學生個人心理健康管理須知教育</w:t>
            </w:r>
            <w:r w:rsidR="00F24BCF">
              <w:rPr>
                <w:rFonts w:ascii="標楷體" w:eastAsia="標楷體" w:hAnsi="標楷體" w:hint="eastAsia"/>
              </w:rPr>
              <w:t>。</w:t>
            </w:r>
          </w:p>
          <w:p w:rsidR="00F90111" w:rsidRDefault="00A44476" w:rsidP="005A02C7">
            <w:pPr>
              <w:snapToGrid w:val="0"/>
              <w:spacing w:line="320" w:lineRule="exact"/>
              <w:ind w:leftChars="158" w:left="617" w:hangingChars="99" w:hanging="238"/>
              <w:rPr>
                <w:rFonts w:ascii="標楷體" w:eastAsia="標楷體" w:hAnsi="標楷體"/>
              </w:rPr>
            </w:pPr>
            <w:r w:rsidRPr="00634C70">
              <w:rPr>
                <w:rFonts w:ascii="標楷體" w:eastAsia="標楷體" w:hAnsi="標楷體" w:hint="eastAsia"/>
              </w:rPr>
              <w:t>2.</w:t>
            </w:r>
            <w:r w:rsidR="005A02C7" w:rsidRPr="00DF412D">
              <w:rPr>
                <w:rFonts w:ascii="標楷體" w:eastAsia="標楷體" w:hAnsi="標楷體" w:hint="eastAsia"/>
              </w:rPr>
              <w:t>與學生家長保持聯繫，共同輔導學生在校生活。</w:t>
            </w:r>
          </w:p>
          <w:p w:rsidR="00CD394C" w:rsidRPr="00634C70" w:rsidRDefault="00CD394C" w:rsidP="00CD394C">
            <w:pPr>
              <w:snapToGrid w:val="0"/>
              <w:spacing w:line="320" w:lineRule="exact"/>
              <w:ind w:leftChars="158" w:left="672" w:hangingChars="122" w:hanging="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34C70">
              <w:rPr>
                <w:rFonts w:ascii="標楷體" w:eastAsia="標楷體" w:hAnsi="標楷體" w:hint="eastAsia"/>
              </w:rPr>
              <w:t>落實嚴重情緒障礙學生通報及適時轉介諮商輔導中心。</w:t>
            </w:r>
          </w:p>
        </w:tc>
      </w:tr>
    </w:tbl>
    <w:p w:rsidR="00A44476" w:rsidRDefault="00A44476" w:rsidP="00A44476">
      <w:pPr>
        <w:spacing w:line="320" w:lineRule="exact"/>
        <w:ind w:left="709"/>
      </w:pPr>
    </w:p>
    <w:p w:rsidR="00A44476" w:rsidRPr="00DE7365" w:rsidRDefault="00A44476" w:rsidP="00A44476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二、應變與復原處理流程：</w:t>
      </w:r>
    </w:p>
    <w:p w:rsidR="00A44476" w:rsidRDefault="0022466B" w:rsidP="00A44476">
      <w:pPr>
        <w:spacing w:line="320" w:lineRule="exact"/>
      </w:pPr>
      <w:r>
        <w:rPr>
          <w:noProof/>
        </w:rPr>
        <w:pict>
          <v:group id="_x0000_s1200" style="position:absolute;margin-left:51.1pt;margin-top:10.25pt;width:406.95pt;height:406pt;z-index:252964608" coordorigin="1986,6972" coordsize="8139,8120">
            <v:line id="_x0000_s1201" style="position:absolute" from="6307,9231" to="6307,9591" strokeweight="1.5pt">
              <v:stroke endarrow="block"/>
            </v:line>
            <v:line id="_x0000_s1202" style="position:absolute" from="3640,9119" to="3640,9119">
              <v:stroke endarrow="block"/>
            </v:line>
            <v:line id="_x0000_s1203" style="position:absolute" from="4000,9119" to="4000,9119">
              <v:stroke endarrow="block"/>
            </v:line>
            <v:line id="_x0000_s1204" style="position:absolute" from="5080,8039" to="5080,8039"/>
            <v:line id="_x0000_s1205" style="position:absolute" from="4243,11806" to="4963,11806" strokeweight="1.5pt">
              <v:stroke dashstyle="1 1"/>
            </v:line>
            <v:rect id="_x0000_s1206" style="position:absolute;left:1986;top:8797;width:2589;height:6040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206">
                <w:txbxContent>
                  <w:p w:rsidR="008948AA" w:rsidRPr="00634C70" w:rsidRDefault="008948AA" w:rsidP="00A44476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634C70">
                      <w:rPr>
                        <w:rFonts w:ascii="標楷體" w:eastAsia="標楷體" w:hAnsi="標楷體" w:hint="eastAsia"/>
                        <w:b/>
                      </w:rPr>
                      <w:t>一、新聞組</w:t>
                    </w:r>
                  </w:p>
                  <w:p w:rsidR="008948AA" w:rsidRPr="00634C70" w:rsidRDefault="008948AA" w:rsidP="00A44476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新聞管制與發佈。</w:t>
                    </w:r>
                  </w:p>
                  <w:p w:rsidR="008948AA" w:rsidRPr="00634C70" w:rsidRDefault="008948AA" w:rsidP="00A44476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634C70">
                      <w:rPr>
                        <w:rFonts w:ascii="標楷體" w:eastAsia="標楷體" w:hAnsi="標楷體" w:hint="eastAsia"/>
                        <w:b/>
                      </w:rPr>
                      <w:t>二、學務處</w:t>
                    </w:r>
                  </w:p>
                  <w:p w:rsidR="008948AA" w:rsidRPr="00634C70" w:rsidRDefault="008948AA" w:rsidP="00F24BCF">
                    <w:pPr>
                      <w:spacing w:line="320" w:lineRule="exact"/>
                      <w:ind w:left="264" w:hangingChars="116" w:hanging="264"/>
                      <w:jc w:val="both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  <w:spacing w:val="-6"/>
                      </w:rPr>
                      <w:t>1.掌握當事人</w:t>
                    </w:r>
                    <w:r w:rsidRPr="00634C70">
                      <w:rPr>
                        <w:rFonts w:ascii="標楷體" w:eastAsia="標楷體" w:hAnsi="標楷體" w:hint="eastAsia"/>
                      </w:rPr>
                      <w:t>復原</w:t>
                    </w:r>
                    <w:r w:rsidRPr="00634C70">
                      <w:rPr>
                        <w:rFonts w:ascii="標楷體" w:eastAsia="標楷體" w:hAnsi="標楷體" w:hint="eastAsia"/>
                        <w:spacing w:val="-6"/>
                      </w:rPr>
                      <w:t>情形，</w:t>
                    </w:r>
                    <w:r w:rsidRPr="00634C70">
                      <w:rPr>
                        <w:rFonts w:ascii="標楷體" w:eastAsia="標楷體" w:hAnsi="標楷體" w:hint="eastAsia"/>
                      </w:rPr>
                      <w:t>持續給予關懷與協助。</w:t>
                    </w:r>
                  </w:p>
                  <w:p w:rsidR="008948AA" w:rsidRPr="00634C70" w:rsidRDefault="008948AA" w:rsidP="00F24BCF">
                    <w:pPr>
                      <w:spacing w:line="320" w:lineRule="exact"/>
                      <w:ind w:left="278" w:hangingChars="116" w:hanging="278"/>
                      <w:jc w:val="both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2.提供個案或班級心理諮商輔導。</w:t>
                    </w:r>
                  </w:p>
                  <w:p w:rsidR="008948AA" w:rsidRPr="00634C70" w:rsidRDefault="008948AA" w:rsidP="00F24BCF">
                    <w:pPr>
                      <w:spacing w:line="320" w:lineRule="exact"/>
                      <w:ind w:left="278" w:hangingChars="116" w:hanging="278"/>
                      <w:jc w:val="both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4.負責蒐集與彙整事件資料。</w:t>
                    </w:r>
                  </w:p>
                  <w:p w:rsidR="008948AA" w:rsidRPr="00634C70" w:rsidRDefault="008948AA" w:rsidP="00F24BCF">
                    <w:pPr>
                      <w:spacing w:line="320" w:lineRule="exact"/>
                      <w:ind w:left="278" w:hangingChars="116" w:hanging="278"/>
                      <w:jc w:val="both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5.協助家長處理後續事宜。</w:t>
                    </w:r>
                  </w:p>
                  <w:p w:rsidR="008948AA" w:rsidRPr="00634C70" w:rsidRDefault="008948AA" w:rsidP="00A44476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634C70">
                      <w:rPr>
                        <w:rFonts w:ascii="標楷體" w:eastAsia="標楷體" w:hAnsi="標楷體" w:hint="eastAsia"/>
                        <w:b/>
                      </w:rPr>
                      <w:t>三、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系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科(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所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)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8948AA" w:rsidRPr="003523C9" w:rsidRDefault="008948AA" w:rsidP="00F24BCF">
                    <w:pPr>
                      <w:spacing w:line="320" w:lineRule="exact"/>
                      <w:ind w:left="190" w:hangingChars="79" w:hanging="190"/>
                      <w:jc w:val="both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1.協助後續狀況處置。</w:t>
                    </w:r>
                  </w:p>
                  <w:p w:rsidR="008948AA" w:rsidRPr="00634C70" w:rsidRDefault="008948AA" w:rsidP="00F24BCF">
                    <w:pPr>
                      <w:spacing w:line="320" w:lineRule="exact"/>
                      <w:ind w:left="278" w:hangingChars="116" w:hanging="278"/>
                      <w:jc w:val="both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2.</w:t>
                    </w:r>
                    <w:r>
                      <w:rPr>
                        <w:rFonts w:ascii="標楷體" w:eastAsia="標楷體" w:hAnsi="標楷體" w:hint="eastAsia"/>
                      </w:rPr>
                      <w:t>與學生家長保持聯繫，</w:t>
                    </w:r>
                    <w:r w:rsidRPr="003523C9">
                      <w:rPr>
                        <w:rFonts w:ascii="標楷體" w:eastAsia="標楷體" w:hAnsi="標楷體" w:hint="eastAsia"/>
                      </w:rPr>
                      <w:t>適時給予關懷與支持。</w:t>
                    </w:r>
                  </w:p>
                </w:txbxContent>
              </v:textbox>
            </v:rect>
            <v:rect id="_x0000_s1207" style="position:absolute;left:8080;top:8180;width:1604;height:1467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207">
                <w:txbxContent>
                  <w:p w:rsidR="008948AA" w:rsidRPr="00394C9C" w:rsidRDefault="008948AA" w:rsidP="00551A22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實施校安通報</w:t>
                    </w:r>
                    <w:r>
                      <w:rPr>
                        <w:rFonts w:ascii="標楷體" w:eastAsia="標楷體" w:hAnsi="標楷體" w:hint="eastAsia"/>
                      </w:rPr>
                      <w:t>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持續掌握事件發展狀況</w:t>
                    </w:r>
                    <w:r>
                      <w:rPr>
                        <w:rFonts w:ascii="標楷體" w:eastAsia="標楷體" w:hAnsi="標楷體" w:hint="eastAsia"/>
                      </w:rPr>
                      <w:t>續報</w:t>
                    </w:r>
                  </w:p>
                  <w:p w:rsidR="008948AA" w:rsidRPr="00551A22" w:rsidRDefault="008948AA" w:rsidP="00551A22"/>
                </w:txbxContent>
              </v:textbox>
            </v:rect>
            <v:line id="_x0000_s1208" style="position:absolute" from="7414,8758" to="8134,8758" strokeweight="1.5pt">
              <v:stroke dashstyle="1 1"/>
            </v:line>
            <v:line id="_x0000_s1209" style="position:absolute" from="6310,7816" to="6310,8176" strokeweight="1.5pt">
              <v:stroke endarrow="block"/>
            </v:line>
            <v:shape id="_x0000_s1210" type="#_x0000_t117" style="position:absolute;left:4743;top:6972;width:3145;height:8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210">
                <w:txbxContent>
                  <w:p w:rsidR="008948AA" w:rsidRDefault="008948AA" w:rsidP="00A4447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發生學生</w:t>
                    </w:r>
                    <w:r>
                      <w:rPr>
                        <w:rFonts w:ascii="標楷體" w:eastAsia="標楷體" w:hAnsi="標楷體" w:hint="eastAsia"/>
                      </w:rPr>
                      <w:t>自</w:t>
                    </w:r>
                  </w:p>
                  <w:p w:rsidR="008948AA" w:rsidRPr="00634C70" w:rsidRDefault="008948AA" w:rsidP="00A4447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我傷害</w:t>
                    </w:r>
                    <w:r w:rsidRPr="00634C70">
                      <w:rPr>
                        <w:rFonts w:ascii="標楷體" w:eastAsia="標楷體" w:hAnsi="標楷體" w:hint="eastAsia"/>
                      </w:rPr>
                      <w:t>事件</w:t>
                    </w:r>
                  </w:p>
                </w:txbxContent>
              </v:textbox>
            </v:shape>
            <v:rect id="_x0000_s1211" style="position:absolute;left:4840;top:8180;width:2961;height:1107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211">
                <w:txbxContent>
                  <w:p w:rsidR="008948AA" w:rsidRPr="00634C70" w:rsidRDefault="008948AA" w:rsidP="00A44476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校安中心值勤人員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接</w:t>
                    </w:r>
                    <w:r>
                      <w:rPr>
                        <w:rFonts w:ascii="標楷體" w:eastAsia="標楷體" w:hAnsi="標楷體" w:hint="eastAsia"/>
                      </w:rPr>
                      <w:t>獲訊息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確認後，</w:t>
                    </w:r>
                    <w:r w:rsidRPr="00634C70">
                      <w:rPr>
                        <w:rFonts w:ascii="標楷體" w:eastAsia="標楷體" w:hAnsi="標楷體" w:hint="eastAsia"/>
                      </w:rPr>
                      <w:t>立即連繫相關人員協助處置</w:t>
                    </w:r>
                  </w:p>
                </w:txbxContent>
              </v:textbox>
            </v:rect>
            <v:shape id="_x0000_s1212" type="#_x0000_t34" style="position:absolute;left:7348;top:12411;width:2578;height:1862;rotation:90" o:connectortype="elbow" adj="21692,-135876,-79814" strokeweight="1.5pt">
              <v:stroke endarrow="block"/>
            </v:shape>
            <v:shape id="_x0000_s1213" type="#_x0000_t34" style="position:absolute;left:7350;top:10240;width:2230;height:571" o:connectortype="elbow" adj="21513,-374501,-70786" strokeweight="1.5pt">
              <v:stroke endarrow="block"/>
            </v:shape>
            <v:line id="_x0000_s1214" style="position:absolute" from="7541,13333" to="8183,13333" strokeweight="1.5pt">
              <v:stroke endarrow="block"/>
            </v:line>
            <v:line id="_x0000_s1215" style="position:absolute" from="6334,12347" to="6334,12707" strokeweight="1.5pt">
              <v:stroke endarrow="block"/>
            </v:line>
            <v:rect id="_x0000_s1216" style="position:absolute;left:4845;top:11196;width:2961;height:1194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216">
                <w:txbxContent>
                  <w:p w:rsidR="008948AA" w:rsidRPr="00634C70" w:rsidRDefault="008948AA" w:rsidP="00A44476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召開校安應變</w:t>
                    </w:r>
                    <w:r>
                      <w:rPr>
                        <w:rFonts w:ascii="標楷體" w:eastAsia="標楷體" w:hAnsi="標楷體" w:hint="eastAsia"/>
                      </w:rPr>
                      <w:t>小組</w:t>
                    </w:r>
                    <w:r w:rsidRPr="00634C70">
                      <w:rPr>
                        <w:rFonts w:ascii="標楷體" w:eastAsia="標楷體" w:hAnsi="標楷體" w:hint="eastAsia"/>
                      </w:rPr>
                      <w:t>會議，各行政單位依職掌提供必要之支援與協助。</w:t>
                    </w:r>
                  </w:p>
                </w:txbxContent>
              </v:textbox>
            </v:rect>
            <v:line id="_x0000_s1217" style="position:absolute" from="6322,10811" to="6322,11171" strokeweight="1.5pt">
              <v:stroke endarrow="block"/>
            </v:line>
            <v:shape id="_x0000_s1218" type="#_x0000_t116" style="position:absolute;left:5145;top:14259;width:2351;height:833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218">
                <w:txbxContent>
                  <w:p w:rsidR="008948AA" w:rsidRPr="00634C70" w:rsidRDefault="008948AA" w:rsidP="00414E00">
                    <w:pPr>
                      <w:spacing w:beforeLines="50" w:before="120"/>
                      <w:jc w:val="center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結   案</w:t>
                    </w:r>
                  </w:p>
                </w:txbxContent>
              </v:textbox>
            </v:shape>
            <v:line id="_x0000_s1219" style="position:absolute" from="6322,13879" to="6322,14239" strokeweight="1.5pt">
              <v:stroke endarrow="block"/>
            </v:line>
            <v:shape id="_x0000_s1220" type="#_x0000_t4" style="position:absolute;left:4837;top:12707;width:2969;height:124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220" inset="0,0,0,0">
                <w:txbxContent>
                  <w:p w:rsidR="008948AA" w:rsidRPr="00634C70" w:rsidRDefault="008948AA" w:rsidP="00A44476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是否已獲得</w:t>
                    </w:r>
                  </w:p>
                  <w:p w:rsidR="008948AA" w:rsidRPr="00634C70" w:rsidRDefault="008948AA" w:rsidP="00A44476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妥適之處置</w:t>
                    </w:r>
                  </w:p>
                </w:txbxContent>
              </v:textbox>
            </v:shape>
            <v:shape id="_x0000_s1221" type="#_x0000_t34" style="position:absolute;left:6322;top:10955;width:2438;height:2244;rotation:180" o:connectortype="elbow" adj="124,-125374,-72721" strokeweight="1.5pt">
              <v:stroke endarrow="block"/>
            </v:shape>
            <v:rect id="_x0000_s1222" style="position:absolute;left:8183;top:12707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222" inset="0,.3mm,0,.3mm">
                <w:txbxContent>
                  <w:p w:rsidR="008948AA" w:rsidRPr="00634C70" w:rsidRDefault="008948AA" w:rsidP="00A44476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檢討限制因素，謀求處置作為</w:t>
                    </w:r>
                  </w:p>
                </w:txbxContent>
              </v:textbox>
            </v:rect>
            <v:shape id="_x0000_s1223" type="#_x0000_t202" style="position:absolute;left:6346;top:13889;width:519;height:456;mso-height-percent:200;mso-height-percent:200;mso-width-relative:margin;mso-height-relative:margin" filled="f" stroked="f">
              <v:textbox style="mso-next-textbox:#_x0000_s1223;mso-fit-shape-to-text:t">
                <w:txbxContent>
                  <w:p w:rsidR="008948AA" w:rsidRPr="00634C70" w:rsidRDefault="008948AA" w:rsidP="00A44476">
                    <w:pPr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224" type="#_x0000_t202" style="position:absolute;left:7652;top:12904;width:519;height:456;mso-height-percent:200;mso-height-percent:200;mso-width-relative:margin;mso-height-relative:margin" filled="f" stroked="f">
              <v:textbox style="mso-next-textbox:#_x0000_s1224;mso-fit-shape-to-text:t">
                <w:txbxContent>
                  <w:p w:rsidR="008948AA" w:rsidRPr="00634C70" w:rsidRDefault="008948AA" w:rsidP="00A44476">
                    <w:pPr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225" type="#_x0000_t4" style="position:absolute;left:4716;top:9647;width:3199;height:119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225" inset=".5mm,.3mm,.5mm,.3mm">
                <w:txbxContent>
                  <w:p w:rsidR="008948AA" w:rsidRPr="00634C70" w:rsidRDefault="008948AA" w:rsidP="00F90111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是否嚴重影</w:t>
                    </w:r>
                  </w:p>
                  <w:p w:rsidR="008948AA" w:rsidRPr="00634C70" w:rsidRDefault="008948AA" w:rsidP="00F90111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響校務運作</w:t>
                    </w:r>
                  </w:p>
                  <w:p w:rsidR="008948AA" w:rsidRPr="00634C70" w:rsidRDefault="008948AA" w:rsidP="00F90111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_x0000_s1226" type="#_x0000_t202" style="position:absolute;left:8330;top:9773;width:519;height:456;mso-height-percent:200;mso-height-percent:200;mso-width-relative:margin;mso-height-relative:margin" filled="f" stroked="f">
              <v:textbox style="mso-next-textbox:#_x0000_s1226;mso-fit-shape-to-text:t">
                <w:txbxContent>
                  <w:p w:rsidR="008948AA" w:rsidRPr="00634C70" w:rsidRDefault="008948AA" w:rsidP="00A44476">
                    <w:pPr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227" type="#_x0000_t202" style="position:absolute;left:5759;top:10718;width:519;height:456;mso-height-percent:200;mso-height-percent:200;mso-width-relative:margin;mso-height-relative:margin" filled="f" stroked="f">
              <v:textbox style="mso-next-textbox:#_x0000_s1227;mso-fit-shape-to-text:t">
                <w:txbxContent>
                  <w:p w:rsidR="008948AA" w:rsidRPr="00634C70" w:rsidRDefault="008948AA" w:rsidP="00A44476">
                    <w:pPr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rect id="_x0000_s1228" style="position:absolute;left:9013;top:10826;width:1112;height:1728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228" inset="0,.3mm,0,.3mm">
                <w:txbxContent>
                  <w:p w:rsidR="008948AA" w:rsidRPr="00634C70" w:rsidRDefault="008948AA" w:rsidP="00A44476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634C70">
                      <w:rPr>
                        <w:rFonts w:ascii="標楷體" w:eastAsia="標楷體" w:hAnsi="標楷體" w:hint="eastAsia"/>
                      </w:rPr>
                      <w:t>校安中心列管，請師長持續予以關心。</w:t>
                    </w:r>
                  </w:p>
                </w:txbxContent>
              </v:textbox>
            </v:rect>
          </v:group>
        </w:pict>
      </w:r>
    </w:p>
    <w:p w:rsidR="00A44476" w:rsidRDefault="00A44476" w:rsidP="00A44476">
      <w:pPr>
        <w:spacing w:line="320" w:lineRule="exact"/>
      </w:pPr>
    </w:p>
    <w:p w:rsidR="00A44476" w:rsidRDefault="00A44476" w:rsidP="00A44476">
      <w:pPr>
        <w:spacing w:line="320" w:lineRule="exact"/>
      </w:pPr>
    </w:p>
    <w:p w:rsidR="00A44476" w:rsidRDefault="00A44476" w:rsidP="00A44476">
      <w:pPr>
        <w:spacing w:line="320" w:lineRule="exact"/>
      </w:pPr>
    </w:p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Pr="00863109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Default="00A44476" w:rsidP="00A44476"/>
    <w:p w:rsidR="00A44476" w:rsidRPr="00894AE6" w:rsidRDefault="00A44476" w:rsidP="00A44476"/>
    <w:p w:rsidR="00A44476" w:rsidRPr="0012617B" w:rsidRDefault="00A44476" w:rsidP="00A44476"/>
    <w:p w:rsidR="009C0E87" w:rsidRDefault="009C0E87" w:rsidP="009C0E87"/>
    <w:p w:rsidR="00FE08DD" w:rsidRDefault="0022466B" w:rsidP="009C0E87">
      <w:r>
        <w:rPr>
          <w:noProof/>
        </w:rPr>
        <w:pict>
          <v:rect id="_x0000_s1385" style="position:absolute;margin-left:-2.5pt;margin-top:4.9pt;width:7in;height:698.3pt;z-index:-2501642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標楷體" w:eastAsia="標楷體" w:hAnsi="標楷體"/>
          <w:b/>
          <w:noProof/>
          <w:sz w:val="40"/>
          <w:szCs w:val="40"/>
        </w:rPr>
        <w:pict>
          <v:shape id="_x0000_s1082" type="#_x0000_t202" style="position:absolute;margin-left:416.55pt;margin-top:-44.65pt;width:81pt;height:27pt;z-index:252702720" stroked="f">
            <v:textbox style="mso-next-textbox:#_x0000_s1082">
              <w:txbxContent>
                <w:p w:rsidR="008948AA" w:rsidRPr="00DE7365" w:rsidRDefault="008948AA" w:rsidP="00157BA8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件5-8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8948AA" w:rsidRPr="00DE7365" w:rsidRDefault="008948AA" w:rsidP="00157BA8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157BA8" w:rsidRDefault="00157BA8" w:rsidP="00157BA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33F6F">
        <w:rPr>
          <w:rFonts w:ascii="標楷體" w:eastAsia="標楷體" w:hAnsi="標楷體" w:hint="eastAsia"/>
          <w:b/>
          <w:sz w:val="40"/>
          <w:szCs w:val="40"/>
        </w:rPr>
        <w:t>環球科技大學</w:t>
      </w:r>
      <w:r w:rsidR="00B869C7">
        <w:rPr>
          <w:rFonts w:ascii="標楷體" w:eastAsia="標楷體" w:hAnsi="標楷體" w:hint="eastAsia"/>
          <w:b/>
          <w:sz w:val="40"/>
          <w:szCs w:val="40"/>
        </w:rPr>
        <w:t>鬥毆、</w:t>
      </w:r>
      <w:r w:rsidR="007F195C">
        <w:rPr>
          <w:rFonts w:ascii="標楷體" w:eastAsia="標楷體" w:hAnsi="標楷體" w:hint="eastAsia"/>
          <w:b/>
          <w:sz w:val="40"/>
          <w:szCs w:val="40"/>
        </w:rPr>
        <w:t>破壞、失竊</w:t>
      </w:r>
      <w:r w:rsidRPr="00E33F6F">
        <w:rPr>
          <w:rFonts w:ascii="標楷體" w:eastAsia="標楷體" w:hAnsi="標楷體" w:hint="eastAsia"/>
          <w:b/>
          <w:sz w:val="40"/>
          <w:szCs w:val="40"/>
        </w:rPr>
        <w:t>事件處理流程圖</w:t>
      </w:r>
    </w:p>
    <w:p w:rsidR="00157BA8" w:rsidRPr="00DE7365" w:rsidRDefault="00157BA8" w:rsidP="00157BA8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一、防災與整備階段：</w:t>
      </w:r>
    </w:p>
    <w:tbl>
      <w:tblPr>
        <w:tblW w:w="0" w:type="auto"/>
        <w:tblInd w:w="61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621"/>
        <w:gridCol w:w="4621"/>
      </w:tblGrid>
      <w:tr w:rsidR="00157BA8" w:rsidTr="00F71CD1">
        <w:trPr>
          <w:trHeight w:val="3747"/>
        </w:trPr>
        <w:tc>
          <w:tcPr>
            <w:tcW w:w="4621" w:type="dxa"/>
            <w:shd w:val="clear" w:color="auto" w:fill="EEECE1" w:themeFill="background2"/>
          </w:tcPr>
          <w:p w:rsidR="00157BA8" w:rsidRPr="00DF412D" w:rsidRDefault="00157BA8" w:rsidP="00D070ED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>(一)校安中心：</w:t>
            </w:r>
          </w:p>
          <w:p w:rsidR="00157BA8" w:rsidRPr="00DF412D" w:rsidRDefault="00157BA8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1.</w:t>
            </w:r>
            <w:r w:rsidR="008A6876" w:rsidRPr="00DF412D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與警方簽</w:t>
            </w:r>
            <w:r w:rsidR="00820B80" w:rsidRPr="00DF412D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訂</w:t>
            </w:r>
            <w:r w:rsidR="008A6876" w:rsidRPr="00DF412D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「校園安全支援協定書」</w:t>
            </w:r>
            <w:r w:rsidR="00232764" w:rsidRPr="00DF412D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，建立支援網絡。</w:t>
            </w:r>
          </w:p>
          <w:p w:rsidR="00157BA8" w:rsidRPr="00DF412D" w:rsidRDefault="00157BA8" w:rsidP="00D070ED">
            <w:pPr>
              <w:snapToGrid w:val="0"/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2.加強校園安全巡查工作。</w:t>
            </w:r>
          </w:p>
          <w:p w:rsidR="00DD4ABB" w:rsidRPr="00DF412D" w:rsidRDefault="00DD4ABB" w:rsidP="00D070ED">
            <w:pPr>
              <w:snapToGrid w:val="0"/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3.檢討</w:t>
            </w:r>
            <w:r w:rsidR="004E2668">
              <w:rPr>
                <w:rFonts w:ascii="標楷體" w:eastAsia="標楷體" w:hAnsi="標楷體" w:hint="eastAsia"/>
              </w:rPr>
              <w:t>建議</w:t>
            </w:r>
            <w:r w:rsidRPr="00DF412D">
              <w:rPr>
                <w:rFonts w:ascii="標楷體" w:eastAsia="標楷體" w:hAnsi="標楷體" w:hint="eastAsia"/>
              </w:rPr>
              <w:t>改善校園安全環境</w:t>
            </w:r>
            <w:r w:rsidR="00232764" w:rsidRPr="00DF412D">
              <w:rPr>
                <w:rFonts w:ascii="標楷體" w:eastAsia="標楷體" w:hAnsi="標楷體" w:hint="eastAsia"/>
              </w:rPr>
              <w:t>設施</w:t>
            </w:r>
            <w:r w:rsidR="004E2668">
              <w:rPr>
                <w:rFonts w:ascii="標楷體" w:eastAsia="標楷體" w:hAnsi="標楷體" w:hint="eastAsia"/>
              </w:rPr>
              <w:t>。</w:t>
            </w:r>
          </w:p>
          <w:p w:rsidR="00157BA8" w:rsidRPr="00DF412D" w:rsidRDefault="00157BA8" w:rsidP="00D070ED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>(二)學務處：</w:t>
            </w:r>
          </w:p>
          <w:p w:rsidR="00157BA8" w:rsidRPr="00DF412D" w:rsidRDefault="00157BA8" w:rsidP="00D070ED">
            <w:pPr>
              <w:snapToGrid w:val="0"/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1.</w:t>
            </w:r>
            <w:r w:rsidR="005A02C7">
              <w:rPr>
                <w:rFonts w:ascii="標楷體" w:eastAsia="標楷體" w:hAnsi="標楷體" w:hint="eastAsia"/>
              </w:rPr>
              <w:t>落實</w:t>
            </w:r>
            <w:r w:rsidR="008A6876" w:rsidRPr="00DF412D">
              <w:rPr>
                <w:rFonts w:ascii="標楷體" w:eastAsia="標楷體" w:hAnsi="標楷體" w:hint="eastAsia"/>
              </w:rPr>
              <w:t>學生法治、品德教育</w:t>
            </w:r>
            <w:r w:rsidRPr="00DF412D">
              <w:rPr>
                <w:rFonts w:ascii="標楷體" w:eastAsia="標楷體" w:hAnsi="標楷體" w:hint="eastAsia"/>
              </w:rPr>
              <w:t>。</w:t>
            </w:r>
          </w:p>
          <w:p w:rsidR="00157BA8" w:rsidRPr="00DF412D" w:rsidRDefault="00157BA8" w:rsidP="00D070ED">
            <w:pPr>
              <w:snapToGrid w:val="0"/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</w:t>
            </w:r>
            <w:r w:rsidR="004E2668">
              <w:rPr>
                <w:rFonts w:ascii="標楷體" w:eastAsia="標楷體" w:hAnsi="標楷體" w:hint="eastAsia"/>
              </w:rPr>
              <w:t>妥適</w:t>
            </w:r>
            <w:r w:rsidR="008A6876" w:rsidRPr="00DF412D">
              <w:rPr>
                <w:rFonts w:ascii="標楷體" w:eastAsia="標楷體" w:hAnsi="標楷體" w:hint="eastAsia"/>
              </w:rPr>
              <w:t>學</w:t>
            </w:r>
            <w:r w:rsidR="004E2668">
              <w:rPr>
                <w:rFonts w:ascii="標楷體" w:eastAsia="標楷體" w:hAnsi="標楷體" w:hint="eastAsia"/>
              </w:rPr>
              <w:t>生</w:t>
            </w:r>
            <w:r w:rsidR="008A6876" w:rsidRPr="00DF412D">
              <w:rPr>
                <w:rFonts w:ascii="標楷體" w:eastAsia="標楷體" w:hAnsi="標楷體" w:hint="eastAsia"/>
              </w:rPr>
              <w:t>活動</w:t>
            </w:r>
            <w:r w:rsidR="004E2668">
              <w:rPr>
                <w:rFonts w:ascii="標楷體" w:eastAsia="標楷體" w:hAnsi="標楷體" w:hint="eastAsia"/>
              </w:rPr>
              <w:t>，落實</w:t>
            </w:r>
            <w:r w:rsidR="008A6876" w:rsidRPr="00DF412D">
              <w:rPr>
                <w:rFonts w:ascii="標楷體" w:eastAsia="標楷體" w:hAnsi="標楷體" w:hint="eastAsia"/>
              </w:rPr>
              <w:t>安全</w:t>
            </w:r>
            <w:r w:rsidR="004E2668">
              <w:rPr>
                <w:rFonts w:ascii="標楷體" w:eastAsia="標楷體" w:hAnsi="標楷體" w:hint="eastAsia"/>
              </w:rPr>
              <w:t>教育</w:t>
            </w:r>
            <w:r w:rsidR="005A02C7">
              <w:rPr>
                <w:rFonts w:ascii="標楷體" w:eastAsia="標楷體" w:hAnsi="標楷體" w:hint="eastAsia"/>
              </w:rPr>
              <w:t>。</w:t>
            </w:r>
          </w:p>
          <w:p w:rsidR="008A6876" w:rsidRPr="00DF412D" w:rsidRDefault="007F195C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3.加強學生情緒管理教育，落實諮商輔導。</w:t>
            </w:r>
          </w:p>
          <w:p w:rsidR="00820B80" w:rsidRPr="00DF412D" w:rsidRDefault="00232764" w:rsidP="00D070ED">
            <w:pPr>
              <w:snapToGrid w:val="0"/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4.強</w:t>
            </w:r>
            <w:r w:rsidR="004E2668">
              <w:rPr>
                <w:rFonts w:ascii="標楷體" w:eastAsia="標楷體" w:hAnsi="標楷體" w:hint="eastAsia"/>
              </w:rPr>
              <w:t>化</w:t>
            </w:r>
            <w:r w:rsidRPr="00DF412D">
              <w:rPr>
                <w:rFonts w:ascii="標楷體" w:eastAsia="標楷體" w:hAnsi="標楷體" w:hint="eastAsia"/>
              </w:rPr>
              <w:t>門禁管制措施。</w:t>
            </w:r>
          </w:p>
          <w:p w:rsidR="00232764" w:rsidRPr="00DF412D" w:rsidRDefault="00820B80" w:rsidP="00D070ED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>(三)總務處</w:t>
            </w:r>
          </w:p>
        </w:tc>
        <w:tc>
          <w:tcPr>
            <w:tcW w:w="4621" w:type="dxa"/>
            <w:shd w:val="clear" w:color="auto" w:fill="EEECE1" w:themeFill="background2"/>
          </w:tcPr>
          <w:p w:rsidR="007F195C" w:rsidRPr="00DF412D" w:rsidRDefault="007F195C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1.</w:t>
            </w:r>
            <w:r w:rsidR="00232764" w:rsidRPr="00DF412D">
              <w:rPr>
                <w:rFonts w:ascii="標楷體" w:eastAsia="標楷體" w:hAnsi="標楷體" w:hint="eastAsia"/>
              </w:rPr>
              <w:t>持續強化</w:t>
            </w:r>
            <w:r w:rsidRPr="00DF412D">
              <w:rPr>
                <w:rFonts w:ascii="標楷體" w:eastAsia="標楷體" w:hAnsi="標楷體" w:hint="eastAsia"/>
              </w:rPr>
              <w:t>校園監視系統</w:t>
            </w:r>
            <w:r w:rsidR="00232764" w:rsidRPr="00DF412D">
              <w:rPr>
                <w:rFonts w:ascii="標楷體" w:eastAsia="標楷體" w:hAnsi="標楷體" w:hint="eastAsia"/>
              </w:rPr>
              <w:t>設施</w:t>
            </w:r>
            <w:r w:rsidR="00D95E42" w:rsidRPr="00DF412D">
              <w:rPr>
                <w:rFonts w:ascii="標楷體" w:eastAsia="標楷體" w:hAnsi="標楷體" w:hint="eastAsia"/>
              </w:rPr>
              <w:t>，</w:t>
            </w:r>
            <w:r w:rsidR="005A02C7">
              <w:rPr>
                <w:rFonts w:ascii="標楷體" w:eastAsia="標楷體" w:hAnsi="標楷體" w:hint="eastAsia"/>
              </w:rPr>
              <w:t>彌補人力不足，</w:t>
            </w:r>
            <w:r w:rsidR="00D95E42" w:rsidRPr="00DF412D">
              <w:rPr>
                <w:rFonts w:ascii="標楷體" w:eastAsia="標楷體" w:hAnsi="標楷體" w:hint="eastAsia"/>
              </w:rPr>
              <w:t>消除</w:t>
            </w:r>
            <w:r w:rsidR="00820B80" w:rsidRPr="00DF412D">
              <w:rPr>
                <w:rFonts w:ascii="標楷體" w:eastAsia="標楷體" w:hAnsi="標楷體" w:hint="eastAsia"/>
              </w:rPr>
              <w:t>校園死角。</w:t>
            </w:r>
          </w:p>
          <w:p w:rsidR="007F195C" w:rsidRPr="00DF412D" w:rsidRDefault="007F195C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</w:t>
            </w:r>
            <w:r w:rsidR="00F24BCF">
              <w:rPr>
                <w:rFonts w:ascii="標楷體" w:eastAsia="標楷體" w:hAnsi="標楷體" w:hint="eastAsia"/>
              </w:rPr>
              <w:t>做好</w:t>
            </w:r>
            <w:r w:rsidR="00820B80" w:rsidRPr="00DF412D">
              <w:rPr>
                <w:rFonts w:ascii="標楷體" w:eastAsia="標楷體" w:hAnsi="標楷體" w:hint="eastAsia"/>
              </w:rPr>
              <w:t>校園</w:t>
            </w:r>
            <w:r w:rsidR="00232764" w:rsidRPr="00DF412D">
              <w:rPr>
                <w:rFonts w:ascii="標楷體" w:eastAsia="標楷體" w:hAnsi="標楷體" w:hint="eastAsia"/>
              </w:rPr>
              <w:t>緊急呼救系統</w:t>
            </w:r>
            <w:r w:rsidR="00F24BCF">
              <w:rPr>
                <w:rFonts w:ascii="標楷體" w:eastAsia="標楷體" w:hAnsi="標楷體" w:hint="eastAsia"/>
              </w:rPr>
              <w:t>維護工作</w:t>
            </w:r>
            <w:r w:rsidR="00232764" w:rsidRPr="00DF412D">
              <w:rPr>
                <w:rFonts w:ascii="標楷體" w:eastAsia="標楷體" w:hAnsi="標楷體" w:hint="eastAsia"/>
              </w:rPr>
              <w:t>。</w:t>
            </w:r>
          </w:p>
          <w:p w:rsidR="00232764" w:rsidRPr="00DF412D" w:rsidRDefault="00232764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3.加強門禁</w:t>
            </w:r>
            <w:r w:rsidR="007D0444">
              <w:rPr>
                <w:rFonts w:ascii="標楷體" w:eastAsia="標楷體" w:hAnsi="標楷體" w:hint="eastAsia"/>
              </w:rPr>
              <w:t>、保全</w:t>
            </w:r>
            <w:r w:rsidR="000F2F41">
              <w:rPr>
                <w:rFonts w:ascii="標楷體" w:eastAsia="標楷體" w:hAnsi="標楷體" w:hint="eastAsia"/>
              </w:rPr>
              <w:t>系統</w:t>
            </w:r>
            <w:r w:rsidRPr="00DF412D">
              <w:rPr>
                <w:rFonts w:ascii="標楷體" w:eastAsia="標楷體" w:hAnsi="標楷體" w:hint="eastAsia"/>
              </w:rPr>
              <w:t>管制設施。</w:t>
            </w:r>
          </w:p>
          <w:p w:rsidR="00157BA8" w:rsidRPr="00DF412D" w:rsidRDefault="00820B80" w:rsidP="00D070ED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 xml:space="preserve"> </w:t>
            </w:r>
            <w:r w:rsidR="00157BA8" w:rsidRPr="00DF412D">
              <w:rPr>
                <w:rFonts w:ascii="標楷體" w:eastAsia="標楷體" w:hAnsi="標楷體" w:hint="eastAsia"/>
                <w:b/>
              </w:rPr>
              <w:t>(</w:t>
            </w:r>
            <w:r w:rsidR="00970300">
              <w:rPr>
                <w:rFonts w:ascii="標楷體" w:eastAsia="標楷體" w:hAnsi="標楷體" w:hint="eastAsia"/>
                <w:b/>
              </w:rPr>
              <w:t>四</w:t>
            </w:r>
            <w:r w:rsidR="00157BA8" w:rsidRPr="00DF412D">
              <w:rPr>
                <w:rFonts w:ascii="標楷體" w:eastAsia="標楷體" w:hAnsi="標楷體" w:hint="eastAsia"/>
                <w:b/>
              </w:rPr>
              <w:t>)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各</w:t>
            </w:r>
            <w:r w:rsidR="004670D8">
              <w:rPr>
                <w:rFonts w:ascii="標楷體" w:eastAsia="標楷體" w:hAnsi="標楷體" w:hint="eastAsia"/>
                <w:b/>
              </w:rPr>
              <w:t>處室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、系</w:t>
            </w:r>
            <w:r w:rsidR="004670D8">
              <w:rPr>
                <w:rFonts w:ascii="標楷體" w:eastAsia="標楷體" w:hAnsi="標楷體" w:hint="eastAsia"/>
                <w:b/>
              </w:rPr>
              <w:t>科(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所</w:t>
            </w:r>
            <w:r w:rsidR="004670D8">
              <w:rPr>
                <w:rFonts w:ascii="標楷體" w:eastAsia="標楷體" w:hAnsi="標楷體" w:hint="eastAsia"/>
                <w:b/>
              </w:rPr>
              <w:t>)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：</w:t>
            </w:r>
          </w:p>
          <w:p w:rsidR="00157BA8" w:rsidRPr="00DF412D" w:rsidRDefault="00157BA8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1.加強</w:t>
            </w:r>
            <w:r w:rsidR="00DD4ABB" w:rsidRPr="00DF412D">
              <w:rPr>
                <w:rFonts w:ascii="標楷體" w:eastAsia="標楷體" w:hAnsi="標楷體" w:hint="eastAsia"/>
              </w:rPr>
              <w:t>法治、品德</w:t>
            </w:r>
            <w:r w:rsidR="00232764" w:rsidRPr="00DF412D">
              <w:rPr>
                <w:rFonts w:ascii="標楷體" w:eastAsia="標楷體" w:hAnsi="標楷體" w:hint="eastAsia"/>
              </w:rPr>
              <w:t>、</w:t>
            </w:r>
            <w:r w:rsidR="00DD4ABB" w:rsidRPr="00DF412D">
              <w:rPr>
                <w:rFonts w:ascii="標楷體" w:eastAsia="標楷體" w:hAnsi="標楷體" w:hint="eastAsia"/>
              </w:rPr>
              <w:t>情緒管理</w:t>
            </w:r>
            <w:r w:rsidR="00232764" w:rsidRPr="00DF412D">
              <w:rPr>
                <w:rFonts w:ascii="標楷體" w:eastAsia="標楷體" w:hAnsi="標楷體" w:hint="eastAsia"/>
              </w:rPr>
              <w:t>教育</w:t>
            </w:r>
            <w:r w:rsidR="00DD4ABB" w:rsidRPr="00DF412D">
              <w:rPr>
                <w:rFonts w:ascii="標楷體" w:eastAsia="標楷體" w:hAnsi="標楷體" w:hint="eastAsia"/>
              </w:rPr>
              <w:t>。</w:t>
            </w:r>
          </w:p>
          <w:p w:rsidR="00157BA8" w:rsidRPr="00DF412D" w:rsidRDefault="00157BA8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2.落實</w:t>
            </w:r>
            <w:r w:rsidR="00232764" w:rsidRPr="00DF412D">
              <w:rPr>
                <w:rFonts w:ascii="標楷體" w:eastAsia="標楷體" w:hAnsi="標楷體" w:hint="eastAsia"/>
              </w:rPr>
              <w:t>事件</w:t>
            </w:r>
            <w:r w:rsidRPr="00DF412D">
              <w:rPr>
                <w:rFonts w:ascii="標楷體" w:eastAsia="標楷體" w:hAnsi="標楷體" w:hint="eastAsia"/>
              </w:rPr>
              <w:t>通報</w:t>
            </w:r>
            <w:r w:rsidR="00232764" w:rsidRPr="00DF412D">
              <w:rPr>
                <w:rFonts w:ascii="標楷體" w:eastAsia="標楷體" w:hAnsi="標楷體" w:hint="eastAsia"/>
              </w:rPr>
              <w:t>作為，特殊個案</w:t>
            </w:r>
            <w:r w:rsidRPr="00DF412D">
              <w:rPr>
                <w:rFonts w:ascii="標楷體" w:eastAsia="標楷體" w:hAnsi="標楷體" w:hint="eastAsia"/>
              </w:rPr>
              <w:t>轉介諮商輔導中心。</w:t>
            </w:r>
          </w:p>
          <w:p w:rsidR="00232764" w:rsidRPr="00DF412D" w:rsidRDefault="00232764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3.</w:t>
            </w:r>
            <w:r w:rsidR="00B869C7">
              <w:rPr>
                <w:rFonts w:ascii="標楷體" w:eastAsia="標楷體" w:hAnsi="標楷體" w:hint="eastAsia"/>
              </w:rPr>
              <w:t>關心</w:t>
            </w:r>
            <w:r w:rsidR="00ED4F29" w:rsidRPr="00DF412D">
              <w:rPr>
                <w:rFonts w:ascii="標楷體" w:eastAsia="標楷體" w:hAnsi="標楷體" w:hint="eastAsia"/>
              </w:rPr>
              <w:t>學生</w:t>
            </w:r>
            <w:r w:rsidR="00B869C7">
              <w:rPr>
                <w:rFonts w:ascii="標楷體" w:eastAsia="標楷體" w:hAnsi="標楷體" w:hint="eastAsia"/>
              </w:rPr>
              <w:t>在校</w:t>
            </w:r>
            <w:r w:rsidR="00ED4F29" w:rsidRPr="00DF412D">
              <w:rPr>
                <w:rFonts w:ascii="標楷體" w:eastAsia="標楷體" w:hAnsi="標楷體" w:hint="eastAsia"/>
              </w:rPr>
              <w:t>生活</w:t>
            </w:r>
            <w:r w:rsidR="00B869C7">
              <w:rPr>
                <w:rFonts w:ascii="標楷體" w:eastAsia="標楷體" w:hAnsi="標楷體" w:hint="eastAsia"/>
              </w:rPr>
              <w:t>情形</w:t>
            </w:r>
            <w:r w:rsidR="00ED4F29" w:rsidRPr="00DF412D">
              <w:rPr>
                <w:rFonts w:ascii="標楷體" w:eastAsia="標楷體" w:hAnsi="標楷體" w:hint="eastAsia"/>
              </w:rPr>
              <w:t>，</w:t>
            </w:r>
            <w:r w:rsidR="00B869C7">
              <w:rPr>
                <w:rFonts w:ascii="標楷體" w:eastAsia="標楷體" w:hAnsi="標楷體" w:hint="eastAsia"/>
              </w:rPr>
              <w:t>適時反映</w:t>
            </w:r>
            <w:r w:rsidR="00ED4F29" w:rsidRPr="00DF412D">
              <w:rPr>
                <w:rFonts w:ascii="標楷體" w:eastAsia="標楷體" w:hAnsi="標楷體" w:hint="eastAsia"/>
              </w:rPr>
              <w:t>異常狀況</w:t>
            </w:r>
            <w:r w:rsidR="00B869C7">
              <w:rPr>
                <w:rFonts w:ascii="標楷體" w:eastAsia="標楷體" w:hAnsi="標楷體" w:hint="eastAsia"/>
              </w:rPr>
              <w:t>，</w:t>
            </w:r>
            <w:r w:rsidR="00ED4F29" w:rsidRPr="00DF412D">
              <w:rPr>
                <w:rFonts w:ascii="標楷體" w:eastAsia="標楷體" w:hAnsi="標楷體" w:hint="eastAsia"/>
              </w:rPr>
              <w:t>防範於未然。</w:t>
            </w:r>
          </w:p>
          <w:p w:rsidR="00ED4F29" w:rsidRPr="00DF412D" w:rsidRDefault="00ED4F29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4.</w:t>
            </w:r>
            <w:r w:rsidR="005A02C7" w:rsidRPr="00DF412D">
              <w:rPr>
                <w:rFonts w:ascii="標楷體" w:eastAsia="標楷體" w:hAnsi="標楷體" w:hint="eastAsia"/>
              </w:rPr>
              <w:t>與學生家長保持聯繫，共同輔導學生在校生活。</w:t>
            </w:r>
          </w:p>
        </w:tc>
      </w:tr>
    </w:tbl>
    <w:p w:rsidR="00157BA8" w:rsidRDefault="00157BA8" w:rsidP="00157BA8">
      <w:pPr>
        <w:spacing w:line="320" w:lineRule="exact"/>
        <w:ind w:left="709"/>
      </w:pPr>
    </w:p>
    <w:p w:rsidR="00157BA8" w:rsidRPr="00DE7365" w:rsidRDefault="00157BA8" w:rsidP="00157BA8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E7365">
        <w:rPr>
          <w:rFonts w:ascii="標楷體" w:eastAsia="標楷體" w:hAnsi="標楷體" w:hint="eastAsia"/>
          <w:sz w:val="32"/>
          <w:szCs w:val="32"/>
        </w:rPr>
        <w:t>二、應變與復原處理流程：</w:t>
      </w:r>
    </w:p>
    <w:p w:rsidR="00157BA8" w:rsidRDefault="0022466B" w:rsidP="00157BA8">
      <w:pPr>
        <w:spacing w:line="320" w:lineRule="exact"/>
      </w:pPr>
      <w:r>
        <w:rPr>
          <w:noProof/>
        </w:rPr>
        <w:pict>
          <v:group id="_x0000_s1229" style="position:absolute;margin-left:51.1pt;margin-top:9.35pt;width:406.95pt;height:406pt;z-index:252989952" coordorigin="1986,7501" coordsize="8139,8120">
            <v:line id="_x0000_s1230" style="position:absolute" from="6307,9760" to="6307,10120" strokeweight="1.5pt">
              <v:stroke endarrow="block"/>
            </v:line>
            <v:line id="_x0000_s1231" style="position:absolute" from="3640,9648" to="3640,9648">
              <v:stroke endarrow="block"/>
            </v:line>
            <v:line id="_x0000_s1232" style="position:absolute" from="4000,9648" to="4000,9648">
              <v:stroke endarrow="block"/>
            </v:line>
            <v:line id="_x0000_s1233" style="position:absolute" from="5080,8568" to="5080,8568"/>
            <v:line id="_x0000_s1234" style="position:absolute" from="4243,12335" to="4963,12335" strokeweight="1.5pt">
              <v:stroke dashstyle="1 1"/>
            </v:line>
            <v:rect id="_x0000_s1235" style="position:absolute;left:1986;top:8734;width:2589;height:6317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235">
                <w:txbxContent>
                  <w:p w:rsidR="008948AA" w:rsidRPr="00DF412D" w:rsidRDefault="008948AA" w:rsidP="00157BA8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一、新聞組</w:t>
                    </w:r>
                  </w:p>
                  <w:p w:rsidR="008948AA" w:rsidRPr="00DF412D" w:rsidRDefault="008948AA" w:rsidP="00157BA8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新聞管制與發佈。</w:t>
                    </w:r>
                  </w:p>
                  <w:p w:rsidR="008948AA" w:rsidRPr="00DF412D" w:rsidRDefault="008948AA" w:rsidP="00157BA8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二、學務處</w:t>
                    </w:r>
                  </w:p>
                  <w:p w:rsidR="008948AA" w:rsidRPr="00DF412D" w:rsidRDefault="008948AA" w:rsidP="00AE066E">
                    <w:pPr>
                      <w:spacing w:line="320" w:lineRule="exact"/>
                      <w:ind w:left="251" w:hangingChars="110" w:hanging="251"/>
                      <w:jc w:val="both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1.掌握事件發生原因，釐清問題癥結，予以必要之協處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  <w:p w:rsidR="008948AA" w:rsidRPr="00DF412D" w:rsidRDefault="008948AA" w:rsidP="00157BA8">
                    <w:pPr>
                      <w:spacing w:line="320" w:lineRule="exact"/>
                      <w:ind w:left="190" w:hangingChars="79" w:hanging="190"/>
                      <w:jc w:val="both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2.提供諮商與輔導。</w:t>
                    </w:r>
                  </w:p>
                  <w:p w:rsidR="008948AA" w:rsidRPr="00DF412D" w:rsidRDefault="008948AA" w:rsidP="00AE066E">
                    <w:pPr>
                      <w:spacing w:line="320" w:lineRule="exact"/>
                      <w:ind w:left="264" w:hangingChars="110" w:hanging="264"/>
                      <w:jc w:val="both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3.持續</w:t>
                    </w:r>
                    <w:r w:rsidRPr="00AE066E">
                      <w:rPr>
                        <w:rFonts w:ascii="標楷體" w:eastAsia="標楷體" w:hAnsi="標楷體" w:hint="eastAsia"/>
                        <w:spacing w:val="-6"/>
                      </w:rPr>
                      <w:t>蒐集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與彙整事件資料。</w:t>
                    </w:r>
                  </w:p>
                  <w:p w:rsidR="008948AA" w:rsidRPr="00DF412D" w:rsidRDefault="008948AA" w:rsidP="004F3CE0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三、總務處</w:t>
                    </w:r>
                  </w:p>
                  <w:p w:rsidR="008948AA" w:rsidRDefault="008948AA" w:rsidP="007D0444">
                    <w:pPr>
                      <w:spacing w:line="320" w:lineRule="exact"/>
                      <w:ind w:left="190" w:hangingChars="79" w:hanging="190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 xml:space="preserve"> </w:t>
                    </w:r>
                    <w:r w:rsidRPr="007D0444">
                      <w:rPr>
                        <w:rFonts w:ascii="標楷體" w:eastAsia="標楷體" w:hAnsi="標楷體" w:hint="eastAsia"/>
                      </w:rPr>
                      <w:t>1.損害賠償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及復原。</w:t>
                    </w:r>
                  </w:p>
                  <w:p w:rsidR="008948AA" w:rsidRPr="00DF412D" w:rsidRDefault="008948AA" w:rsidP="007D0444">
                    <w:pPr>
                      <w:spacing w:line="320" w:lineRule="exact"/>
                      <w:ind w:left="190" w:hangingChars="79" w:hanging="190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2.保全系統檢討策進</w:t>
                    </w:r>
                  </w:p>
                  <w:p w:rsidR="008948AA" w:rsidRDefault="008948AA" w:rsidP="004670D8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四、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系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科(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所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)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8948AA" w:rsidRPr="00AE066E" w:rsidRDefault="008948AA" w:rsidP="00AE066E">
                    <w:pPr>
                      <w:spacing w:line="320" w:lineRule="exact"/>
                      <w:ind w:left="264" w:hangingChars="110" w:hanging="264"/>
                      <w:jc w:val="both"/>
                      <w:rPr>
                        <w:rFonts w:ascii="標楷體" w:eastAsia="標楷體" w:hAnsi="標楷體"/>
                        <w:spacing w:val="-6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1.持續</w:t>
                    </w:r>
                    <w:r w:rsidRPr="00AE066E">
                      <w:rPr>
                        <w:rFonts w:ascii="標楷體" w:eastAsia="標楷體" w:hAnsi="標楷體" w:hint="eastAsia"/>
                        <w:spacing w:val="-6"/>
                      </w:rPr>
                      <w:t>掌握事件發生狀況，並適時回報校安中心。</w:t>
                    </w:r>
                  </w:p>
                  <w:p w:rsidR="008948AA" w:rsidRPr="00DF412D" w:rsidRDefault="008948AA" w:rsidP="00AE066E">
                    <w:pPr>
                      <w:spacing w:line="320" w:lineRule="exact"/>
                      <w:ind w:left="251" w:hangingChars="110" w:hanging="251"/>
                      <w:jc w:val="both"/>
                      <w:rPr>
                        <w:rFonts w:ascii="標楷體" w:eastAsia="標楷體" w:hAnsi="標楷體"/>
                      </w:rPr>
                    </w:pPr>
                    <w:r w:rsidRPr="00AE066E">
                      <w:rPr>
                        <w:rFonts w:ascii="標楷體" w:eastAsia="標楷體" w:hAnsi="標楷體" w:hint="eastAsia"/>
                        <w:spacing w:val="-6"/>
                      </w:rPr>
                      <w:t>2.與學生家長保持聯繫，適時給予關</w:t>
                    </w:r>
                    <w:r w:rsidRPr="003523C9">
                      <w:rPr>
                        <w:rFonts w:ascii="標楷體" w:eastAsia="標楷體" w:hAnsi="標楷體" w:hint="eastAsia"/>
                      </w:rPr>
                      <w:t>懷與支持。</w:t>
                    </w:r>
                  </w:p>
                </w:txbxContent>
              </v:textbox>
            </v:rect>
            <v:rect id="_x0000_s1236" style="position:absolute;left:8080;top:8709;width:1604;height:1467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236">
                <w:txbxContent>
                  <w:p w:rsidR="008948AA" w:rsidRPr="00394C9C" w:rsidRDefault="008948AA" w:rsidP="00551A22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實施校安通報</w:t>
                    </w:r>
                    <w:r>
                      <w:rPr>
                        <w:rFonts w:ascii="標楷體" w:eastAsia="標楷體" w:hAnsi="標楷體" w:hint="eastAsia"/>
                      </w:rPr>
                      <w:t>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持續掌握事件發展狀況</w:t>
                    </w:r>
                    <w:r>
                      <w:rPr>
                        <w:rFonts w:ascii="標楷體" w:eastAsia="標楷體" w:hAnsi="標楷體" w:hint="eastAsia"/>
                      </w:rPr>
                      <w:t>續報</w:t>
                    </w:r>
                  </w:p>
                  <w:p w:rsidR="008948AA" w:rsidRPr="00551A22" w:rsidRDefault="008948AA" w:rsidP="00551A22"/>
                </w:txbxContent>
              </v:textbox>
            </v:rect>
            <v:line id="_x0000_s1237" style="position:absolute" from="7414,9287" to="8134,9287" strokeweight="1.5pt">
              <v:stroke dashstyle="1 1"/>
            </v:line>
            <v:line id="_x0000_s1238" style="position:absolute" from="6310,8345" to="6310,8705" strokeweight="1.5pt">
              <v:stroke endarrow="block"/>
            </v:line>
            <v:shape id="_x0000_s1239" type="#_x0000_t117" style="position:absolute;left:4743;top:7501;width:3145;height:8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239">
                <w:txbxContent>
                  <w:p w:rsidR="008948AA" w:rsidRDefault="008948AA" w:rsidP="00067ED4">
                    <w:pPr>
                      <w:jc w:val="distribute"/>
                      <w:rPr>
                        <w:rFonts w:ascii="標楷體" w:eastAsia="標楷體" w:hAnsi="標楷體"/>
                        <w:spacing w:val="-10"/>
                      </w:rPr>
                    </w:pPr>
                    <w:r w:rsidRPr="00067ED4">
                      <w:rPr>
                        <w:rFonts w:ascii="標楷體" w:eastAsia="標楷體" w:hAnsi="標楷體" w:hint="eastAsia"/>
                        <w:spacing w:val="-10"/>
                      </w:rPr>
                      <w:t>發生校園鬥毆、</w:t>
                    </w:r>
                  </w:p>
                  <w:p w:rsidR="008948AA" w:rsidRPr="00067ED4" w:rsidRDefault="008948AA" w:rsidP="00067ED4">
                    <w:pPr>
                      <w:jc w:val="distribute"/>
                      <w:rPr>
                        <w:rFonts w:ascii="標楷體" w:eastAsia="標楷體" w:hAnsi="標楷體"/>
                        <w:spacing w:val="-10"/>
                      </w:rPr>
                    </w:pPr>
                    <w:r w:rsidRPr="00067ED4">
                      <w:rPr>
                        <w:rFonts w:ascii="標楷體" w:eastAsia="標楷體" w:hAnsi="標楷體" w:hint="eastAsia"/>
                        <w:spacing w:val="-10"/>
                      </w:rPr>
                      <w:t>破壞、失竊事件</w:t>
                    </w:r>
                  </w:p>
                </w:txbxContent>
              </v:textbox>
            </v:shape>
            <v:rect id="_x0000_s1240" style="position:absolute;left:4840;top:8709;width:2961;height:1107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8948AA" w:rsidRPr="00CE37E6" w:rsidRDefault="008948AA" w:rsidP="00157BA8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校安中心值勤人員接</w:t>
                    </w:r>
                    <w:r>
                      <w:rPr>
                        <w:rFonts w:ascii="標楷體" w:eastAsia="標楷體" w:hAnsi="標楷體" w:hint="eastAsia"/>
                      </w:rPr>
                      <w:t>獲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訊息確認後，立即連繫相關單位或報警協助處置</w:t>
                    </w:r>
                  </w:p>
                </w:txbxContent>
              </v:textbox>
            </v:rect>
            <v:shape id="_x0000_s1241" type="#_x0000_t34" style="position:absolute;left:7348;top:12940;width:2578;height:1862;rotation:90" o:connectortype="elbow" adj="21692,-135876,-79814" strokeweight="1.5pt">
              <v:stroke endarrow="block"/>
            </v:shape>
            <v:shape id="_x0000_s1242" type="#_x0000_t34" style="position:absolute;left:7350;top:10769;width:2230;height:571" o:connectortype="elbow" adj="21513,-374501,-70786" strokeweight="1.5pt">
              <v:stroke endarrow="block"/>
            </v:shape>
            <v:line id="_x0000_s1243" style="position:absolute" from="7541,13862" to="8183,13862" strokeweight="1.5pt">
              <v:stroke endarrow="block"/>
            </v:line>
            <v:line id="_x0000_s1244" style="position:absolute" from="6334,12876" to="6334,13236" strokeweight="1.5pt">
              <v:stroke endarrow="block"/>
            </v:line>
            <v:rect id="_x0000_s1245" style="position:absolute;left:4845;top:11725;width:2961;height:1194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245">
                <w:txbxContent>
                  <w:p w:rsidR="008948AA" w:rsidRPr="00CE37E6" w:rsidRDefault="008948AA" w:rsidP="00157BA8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召開校安應變</w:t>
                    </w:r>
                    <w:r>
                      <w:rPr>
                        <w:rFonts w:ascii="標楷體" w:eastAsia="標楷體" w:hAnsi="標楷體" w:hint="eastAsia"/>
                      </w:rPr>
                      <w:t>小組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會議，各行政單位依職掌提供必要之處置作為。</w:t>
                    </w:r>
                  </w:p>
                </w:txbxContent>
              </v:textbox>
            </v:rect>
            <v:line id="_x0000_s1246" style="position:absolute" from="6322,11340" to="6322,11700" strokeweight="1.5pt">
              <v:stroke endarrow="block"/>
            </v:line>
            <v:shape id="_x0000_s1247" type="#_x0000_t116" style="position:absolute;left:5145;top:14788;width:2351;height:833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247">
                <w:txbxContent>
                  <w:p w:rsidR="008948AA" w:rsidRPr="00CE37E6" w:rsidRDefault="008948AA" w:rsidP="0049063D">
                    <w:pPr>
                      <w:spacing w:beforeLines="50" w:before="120"/>
                      <w:jc w:val="center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結   案</w:t>
                    </w:r>
                  </w:p>
                </w:txbxContent>
              </v:textbox>
            </v:shape>
            <v:line id="_x0000_s1248" style="position:absolute" from="6322,14408" to="6322,14768" strokeweight="1.5pt">
              <v:stroke endarrow="block"/>
            </v:line>
            <v:shape id="_x0000_s1249" type="#_x0000_t4" style="position:absolute;left:4837;top:13236;width:2969;height:124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249" inset="0,0,0,0">
                <w:txbxContent>
                  <w:p w:rsidR="008948AA" w:rsidRPr="00CE37E6" w:rsidRDefault="008948AA" w:rsidP="00157BA8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是否已獲得</w:t>
                    </w:r>
                  </w:p>
                  <w:p w:rsidR="008948AA" w:rsidRPr="00CE37E6" w:rsidRDefault="008948AA" w:rsidP="00157BA8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妥適之處置</w:t>
                    </w:r>
                  </w:p>
                </w:txbxContent>
              </v:textbox>
            </v:shape>
            <v:shape id="_x0000_s1250" type="#_x0000_t34" style="position:absolute;left:6322;top:11484;width:2438;height:2244;rotation:180" o:connectortype="elbow" adj="124,-125374,-72721" strokeweight="1.5pt">
              <v:stroke endarrow="block"/>
            </v:shape>
            <v:rect id="_x0000_s1251" style="position:absolute;left:8183;top:13236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251" inset="0,.3mm,0,.3mm">
                <w:txbxContent>
                  <w:p w:rsidR="008948AA" w:rsidRPr="00CE37E6" w:rsidRDefault="008948AA" w:rsidP="00157BA8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檢討限制因素，謀求處置作為</w:t>
                    </w:r>
                  </w:p>
                </w:txbxContent>
              </v:textbox>
            </v:rect>
            <v:shape id="_x0000_s1252" type="#_x0000_t202" style="position:absolute;left:6394;top:14322;width:519;height:456;mso-height-percent:200;mso-height-percent:200;mso-width-relative:margin;mso-height-relative:margin" filled="f" stroked="f">
              <v:textbox style="mso-next-textbox:#_x0000_s1252;mso-fit-shape-to-text:t">
                <w:txbxContent>
                  <w:p w:rsidR="008948AA" w:rsidRPr="00CE37E6" w:rsidRDefault="008948AA" w:rsidP="00157BA8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253" type="#_x0000_t202" style="position:absolute;left:7664;top:13236;width:519;height:456;mso-height-percent:200;mso-height-percent:200;mso-width-relative:margin;mso-height-relative:margin" filled="f" stroked="f">
              <v:textbox style="mso-next-textbox:#_x0000_s1253;mso-fit-shape-to-text:t">
                <w:txbxContent>
                  <w:p w:rsidR="008948AA" w:rsidRPr="00CE37E6" w:rsidRDefault="008948AA" w:rsidP="00157BA8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254" type="#_x0000_t4" style="position:absolute;left:4716;top:10176;width:3199;height:119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254" inset=".5mm,.3mm,.5mm,.3mm">
                <w:txbxContent>
                  <w:p w:rsidR="008948AA" w:rsidRPr="00CE37E6" w:rsidRDefault="008948AA" w:rsidP="00140F1C">
                    <w:pPr>
                      <w:spacing w:line="280" w:lineRule="exact"/>
                      <w:jc w:val="distribute"/>
                      <w:rPr>
                        <w:rFonts w:ascii="標楷體" w:eastAsia="標楷體" w:hAnsi="標楷體"/>
                        <w:spacing w:val="-20"/>
                        <w:sz w:val="22"/>
                        <w:szCs w:val="22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  <w:spacing w:val="-20"/>
                        <w:sz w:val="22"/>
                        <w:szCs w:val="22"/>
                      </w:rPr>
                      <w:t>是否嚴重影響學校形象或校務運作</w:t>
                    </w:r>
                  </w:p>
                  <w:p w:rsidR="008948AA" w:rsidRPr="00CE37E6" w:rsidRDefault="008948AA" w:rsidP="00157BA8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_x0000_s1255" type="#_x0000_t202" style="position:absolute;left:8153;top:10350;width:519;height:456;mso-height-percent:200;mso-height-percent:200;mso-width-relative:margin;mso-height-relative:margin" filled="f" stroked="f">
              <v:textbox style="mso-next-textbox:#_x0000_s1255;mso-fit-shape-to-text:t">
                <w:txbxContent>
                  <w:p w:rsidR="008948AA" w:rsidRPr="00CE37E6" w:rsidRDefault="008948AA" w:rsidP="00157BA8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256" type="#_x0000_t202" style="position:absolute;left:5759;top:11247;width:519;height:456;mso-height-percent:200;mso-height-percent:200;mso-width-relative:margin;mso-height-relative:margin" filled="f" stroked="f">
              <v:textbox style="mso-next-textbox:#_x0000_s1256;mso-fit-shape-to-text:t">
                <w:txbxContent>
                  <w:p w:rsidR="008948AA" w:rsidRPr="00CE37E6" w:rsidRDefault="008948AA" w:rsidP="00157BA8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rect id="_x0000_s1257" style="position:absolute;left:9013;top:11355;width:1112;height:1728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257" inset="0,.3mm,0,.3mm">
                <w:txbxContent>
                  <w:p w:rsidR="008948AA" w:rsidRPr="00CE37E6" w:rsidRDefault="008948AA" w:rsidP="00157BA8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校安中心列管，請師長持續予以關心。</w:t>
                    </w:r>
                  </w:p>
                </w:txbxContent>
              </v:textbox>
            </v:rect>
          </v:group>
        </w:pict>
      </w:r>
    </w:p>
    <w:p w:rsidR="00157BA8" w:rsidRDefault="00157BA8" w:rsidP="00157BA8">
      <w:pPr>
        <w:spacing w:line="320" w:lineRule="exact"/>
      </w:pPr>
    </w:p>
    <w:p w:rsidR="00157BA8" w:rsidRDefault="00157BA8" w:rsidP="00157BA8">
      <w:pPr>
        <w:spacing w:line="320" w:lineRule="exact"/>
      </w:pPr>
    </w:p>
    <w:p w:rsidR="00157BA8" w:rsidRDefault="00157BA8" w:rsidP="00157BA8">
      <w:pPr>
        <w:spacing w:line="320" w:lineRule="exact"/>
      </w:pPr>
    </w:p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Pr="00863109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Default="00157BA8" w:rsidP="00157BA8"/>
    <w:p w:rsidR="00157BA8" w:rsidRPr="00894AE6" w:rsidRDefault="00157BA8" w:rsidP="00157BA8"/>
    <w:p w:rsidR="00D070ED" w:rsidRDefault="00D070ED" w:rsidP="00157BA8"/>
    <w:p w:rsidR="00FE08DD" w:rsidRPr="0012617B" w:rsidRDefault="0022466B" w:rsidP="00157BA8">
      <w:r>
        <w:rPr>
          <w:rFonts w:ascii="標楷體" w:eastAsia="標楷體" w:hAnsi="標楷體"/>
          <w:noProof/>
          <w:sz w:val="32"/>
          <w:szCs w:val="32"/>
        </w:rPr>
        <w:pict>
          <v:rect id="_x0000_s1386" style="position:absolute;margin-left:-4.75pt;margin-top:13.15pt;width:7in;height:689.45pt;z-index:-2501632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標楷體" w:eastAsia="標楷體" w:hAnsi="標楷體"/>
          <w:b/>
          <w:noProof/>
          <w:sz w:val="40"/>
          <w:szCs w:val="40"/>
        </w:rPr>
        <w:pict>
          <v:shape id="_x0000_s1083" type="#_x0000_t202" style="position:absolute;margin-left:410pt;margin-top:-41.8pt;width:81pt;height:27pt;z-index:252735488" stroked="f">
            <v:textbox style="mso-next-textbox:#_x0000_s1083">
              <w:txbxContent>
                <w:p w:rsidR="008948AA" w:rsidRPr="00DE7365" w:rsidRDefault="008948AA" w:rsidP="004F3CE0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件5-9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8948AA" w:rsidRPr="00DE7365" w:rsidRDefault="008948AA" w:rsidP="004F3CE0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4F3CE0" w:rsidRDefault="004F3CE0" w:rsidP="004F3CE0"/>
    <w:p w:rsidR="004F3CE0" w:rsidRDefault="004F3CE0" w:rsidP="004F3CE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33F6F">
        <w:rPr>
          <w:rFonts w:ascii="標楷體" w:eastAsia="標楷體" w:hAnsi="標楷體" w:hint="eastAsia"/>
          <w:b/>
          <w:sz w:val="40"/>
          <w:szCs w:val="40"/>
        </w:rPr>
        <w:t>環球科技大學</w:t>
      </w:r>
      <w:r w:rsidR="007B5550">
        <w:rPr>
          <w:rFonts w:ascii="標楷體" w:eastAsia="標楷體" w:hAnsi="標楷體" w:hint="eastAsia"/>
          <w:b/>
          <w:sz w:val="40"/>
          <w:szCs w:val="40"/>
        </w:rPr>
        <w:t>反</w:t>
      </w:r>
      <w:r>
        <w:rPr>
          <w:rFonts w:ascii="標楷體" w:eastAsia="標楷體" w:hAnsi="標楷體" w:hint="eastAsia"/>
          <w:b/>
          <w:sz w:val="40"/>
          <w:szCs w:val="40"/>
        </w:rPr>
        <w:t>詐騙</w:t>
      </w:r>
      <w:r w:rsidRPr="00E33F6F">
        <w:rPr>
          <w:rFonts w:ascii="標楷體" w:eastAsia="標楷體" w:hAnsi="標楷體" w:hint="eastAsia"/>
          <w:b/>
          <w:sz w:val="40"/>
          <w:szCs w:val="40"/>
        </w:rPr>
        <w:t>事件處理流程圖</w:t>
      </w:r>
    </w:p>
    <w:p w:rsidR="004F3CE0" w:rsidRPr="00DF412D" w:rsidRDefault="004F3CE0" w:rsidP="004F3CE0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DF412D">
        <w:rPr>
          <w:rFonts w:ascii="標楷體" w:eastAsia="標楷體" w:hAnsi="標楷體" w:hint="eastAsia"/>
          <w:sz w:val="32"/>
          <w:szCs w:val="32"/>
        </w:rPr>
        <w:t>一、防災與整備階段：</w:t>
      </w:r>
    </w:p>
    <w:tbl>
      <w:tblPr>
        <w:tblW w:w="0" w:type="auto"/>
        <w:tblInd w:w="61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621"/>
        <w:gridCol w:w="4621"/>
      </w:tblGrid>
      <w:tr w:rsidR="004F3CE0" w:rsidRPr="00DF412D" w:rsidTr="00F71CD1">
        <w:trPr>
          <w:trHeight w:val="3021"/>
        </w:trPr>
        <w:tc>
          <w:tcPr>
            <w:tcW w:w="4621" w:type="dxa"/>
            <w:shd w:val="clear" w:color="auto" w:fill="EEECE1" w:themeFill="background2"/>
          </w:tcPr>
          <w:p w:rsidR="004F3CE0" w:rsidRPr="00DF412D" w:rsidRDefault="004F3CE0" w:rsidP="004670D8">
            <w:pPr>
              <w:snapToGrid w:val="0"/>
              <w:spacing w:line="320" w:lineRule="exact"/>
              <w:ind w:leftChars="-45" w:left="-108"/>
              <w:rPr>
                <w:rFonts w:ascii="標楷體" w:eastAsia="標楷體" w:hAnsi="標楷體"/>
                <w:b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>(一)校安中心：</w:t>
            </w:r>
          </w:p>
          <w:p w:rsidR="004F3CE0" w:rsidRPr="00DF412D" w:rsidRDefault="004F3CE0" w:rsidP="00D95E42">
            <w:pPr>
              <w:snapToGrid w:val="0"/>
              <w:spacing w:line="32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1</w:t>
            </w:r>
            <w:r w:rsidR="00316A24" w:rsidRPr="00DF412D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.</w:t>
            </w:r>
            <w:r w:rsidRPr="00DF412D">
              <w:rPr>
                <w:rFonts w:ascii="標楷體" w:eastAsia="標楷體" w:hAnsi="標楷體" w:hint="eastAsia"/>
              </w:rPr>
              <w:t>加強</w:t>
            </w:r>
            <w:r w:rsidR="00316A24" w:rsidRPr="00DF412D">
              <w:rPr>
                <w:rFonts w:ascii="標楷體" w:eastAsia="標楷體" w:hAnsi="標楷體" w:hint="eastAsia"/>
              </w:rPr>
              <w:t>校安中心服務專線宣導工作</w:t>
            </w:r>
            <w:r w:rsidRPr="00DF412D">
              <w:rPr>
                <w:rFonts w:ascii="標楷體" w:eastAsia="標楷體" w:hAnsi="標楷體" w:hint="eastAsia"/>
              </w:rPr>
              <w:t>。</w:t>
            </w:r>
          </w:p>
          <w:p w:rsidR="00316A24" w:rsidRPr="00DF412D" w:rsidRDefault="00316A24" w:rsidP="00D95E42">
            <w:pPr>
              <w:snapToGrid w:val="0"/>
              <w:spacing w:line="32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2.定期更新校安中心學生基本資料。</w:t>
            </w:r>
          </w:p>
          <w:p w:rsidR="004F3CE0" w:rsidRPr="00DF412D" w:rsidRDefault="004F3CE0" w:rsidP="004670D8">
            <w:pPr>
              <w:snapToGrid w:val="0"/>
              <w:spacing w:line="320" w:lineRule="exact"/>
              <w:ind w:leftChars="-45" w:left="-108"/>
              <w:rPr>
                <w:rFonts w:ascii="標楷體" w:eastAsia="標楷體" w:hAnsi="標楷體"/>
                <w:b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>(二)學務處：</w:t>
            </w:r>
          </w:p>
          <w:p w:rsidR="004F3CE0" w:rsidRPr="00DF412D" w:rsidRDefault="004F3CE0" w:rsidP="00D95E42">
            <w:pPr>
              <w:snapToGrid w:val="0"/>
              <w:spacing w:line="32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1.</w:t>
            </w:r>
            <w:r w:rsidR="009E6C21">
              <w:rPr>
                <w:rFonts w:ascii="標楷體" w:eastAsia="標楷體" w:hAnsi="標楷體" w:hint="eastAsia"/>
              </w:rPr>
              <w:t>賡</w:t>
            </w:r>
            <w:r w:rsidR="00BB22CA" w:rsidRPr="00DF412D">
              <w:rPr>
                <w:rFonts w:ascii="標楷體" w:eastAsia="標楷體" w:hAnsi="標楷體" w:hint="eastAsia"/>
              </w:rPr>
              <w:t>續辦理</w:t>
            </w:r>
            <w:r w:rsidRPr="00DF412D">
              <w:rPr>
                <w:rFonts w:ascii="標楷體" w:eastAsia="標楷體" w:hAnsi="標楷體" w:hint="eastAsia"/>
              </w:rPr>
              <w:t>反詐騙教育</w:t>
            </w:r>
            <w:r w:rsidR="002C34D5" w:rsidRPr="00DF412D">
              <w:rPr>
                <w:rFonts w:ascii="標楷體" w:eastAsia="標楷體" w:hAnsi="標楷體" w:hint="eastAsia"/>
              </w:rPr>
              <w:t>宣導</w:t>
            </w:r>
            <w:r w:rsidRPr="00DF412D">
              <w:rPr>
                <w:rFonts w:ascii="標楷體" w:eastAsia="標楷體" w:hAnsi="標楷體" w:hint="eastAsia"/>
              </w:rPr>
              <w:t>工作。</w:t>
            </w:r>
          </w:p>
          <w:p w:rsidR="004F3CE0" w:rsidRPr="00DF412D" w:rsidRDefault="004F3CE0" w:rsidP="00AE066E">
            <w:pPr>
              <w:snapToGrid w:val="0"/>
              <w:spacing w:line="32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</w:t>
            </w:r>
            <w:r w:rsidR="005A02C7">
              <w:rPr>
                <w:rFonts w:ascii="標楷體" w:eastAsia="標楷體" w:hAnsi="標楷體" w:hint="eastAsia"/>
              </w:rPr>
              <w:t>寒暑假寄發</w:t>
            </w:r>
            <w:r w:rsidRPr="00DF412D">
              <w:rPr>
                <w:rFonts w:ascii="標楷體" w:eastAsia="標楷體" w:hAnsi="標楷體" w:hint="eastAsia"/>
              </w:rPr>
              <w:t>家長聯繫函</w:t>
            </w:r>
            <w:r w:rsidR="00316A24" w:rsidRPr="00DF412D">
              <w:rPr>
                <w:rFonts w:ascii="標楷體" w:eastAsia="標楷體" w:hAnsi="標楷體" w:hint="eastAsia"/>
              </w:rPr>
              <w:t>，</w:t>
            </w:r>
            <w:r w:rsidR="005A02C7">
              <w:rPr>
                <w:rFonts w:ascii="標楷體" w:eastAsia="標楷體" w:hAnsi="標楷體" w:hint="eastAsia"/>
              </w:rPr>
              <w:t>告知</w:t>
            </w:r>
            <w:r w:rsidR="00316A24" w:rsidRPr="00DF412D">
              <w:rPr>
                <w:rFonts w:ascii="標楷體" w:eastAsia="標楷體" w:hAnsi="標楷體" w:hint="eastAsia"/>
              </w:rPr>
              <w:t>家長</w:t>
            </w:r>
            <w:r w:rsidR="005A02C7">
              <w:rPr>
                <w:rFonts w:ascii="標楷體" w:eastAsia="標楷體" w:hAnsi="標楷體" w:hint="eastAsia"/>
              </w:rPr>
              <w:t>學生事故緊急</w:t>
            </w:r>
            <w:r w:rsidRPr="00DF412D">
              <w:rPr>
                <w:rFonts w:ascii="標楷體" w:eastAsia="標楷體" w:hAnsi="標楷體" w:hint="eastAsia"/>
              </w:rPr>
              <w:t>聯繫管道。</w:t>
            </w:r>
          </w:p>
          <w:p w:rsidR="00316A24" w:rsidRPr="00DF412D" w:rsidRDefault="004F3CE0" w:rsidP="00BB22CA">
            <w:pPr>
              <w:snapToGrid w:val="0"/>
              <w:spacing w:line="32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3.</w:t>
            </w:r>
            <w:r w:rsidR="00B869C7">
              <w:rPr>
                <w:rFonts w:ascii="標楷體" w:eastAsia="標楷體" w:hAnsi="標楷體" w:hint="eastAsia"/>
              </w:rPr>
              <w:t>加強宣導</w:t>
            </w:r>
            <w:r w:rsidR="00316A24" w:rsidRPr="00DF412D">
              <w:rPr>
                <w:rFonts w:ascii="標楷體" w:eastAsia="標楷體" w:hAnsi="標楷體" w:hint="eastAsia"/>
              </w:rPr>
              <w:t>詐騙伎倆，提醒學生</w:t>
            </w:r>
            <w:r w:rsidR="00B869C7">
              <w:rPr>
                <w:rFonts w:ascii="標楷體" w:eastAsia="標楷體" w:hAnsi="標楷體" w:hint="eastAsia"/>
              </w:rPr>
              <w:t>防範</w:t>
            </w:r>
            <w:r w:rsidR="00316A24" w:rsidRPr="00DF412D">
              <w:rPr>
                <w:rFonts w:ascii="標楷體" w:eastAsia="標楷體" w:hAnsi="標楷體" w:hint="eastAsia"/>
              </w:rPr>
              <w:t>。</w:t>
            </w:r>
          </w:p>
          <w:p w:rsidR="00BB22CA" w:rsidRPr="00DF412D" w:rsidRDefault="00BB22CA" w:rsidP="002C34D5">
            <w:pPr>
              <w:snapToGrid w:val="0"/>
              <w:spacing w:line="32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4.</w:t>
            </w:r>
            <w:r w:rsidR="002C34D5">
              <w:rPr>
                <w:rFonts w:ascii="標楷體" w:eastAsia="標楷體" w:hAnsi="標楷體" w:hint="eastAsia"/>
              </w:rPr>
              <w:t>做好</w:t>
            </w:r>
            <w:r w:rsidRPr="00DF412D">
              <w:rPr>
                <w:rFonts w:ascii="標楷體" w:eastAsia="標楷體" w:hAnsi="標楷體" w:hint="eastAsia"/>
              </w:rPr>
              <w:t>學生基本資料校正</w:t>
            </w:r>
            <w:r w:rsidR="002C34D5">
              <w:rPr>
                <w:rFonts w:ascii="標楷體" w:eastAsia="標楷體" w:hAnsi="標楷體" w:hint="eastAsia"/>
              </w:rPr>
              <w:t>與</w:t>
            </w:r>
            <w:r w:rsidRPr="00DF412D">
              <w:rPr>
                <w:rFonts w:ascii="標楷體" w:eastAsia="標楷體" w:hAnsi="標楷體" w:hint="eastAsia"/>
              </w:rPr>
              <w:t>維護工作。</w:t>
            </w:r>
          </w:p>
        </w:tc>
        <w:tc>
          <w:tcPr>
            <w:tcW w:w="4621" w:type="dxa"/>
            <w:shd w:val="clear" w:color="auto" w:fill="EEECE1" w:themeFill="background2"/>
          </w:tcPr>
          <w:p w:rsidR="004F3CE0" w:rsidRPr="00DF412D" w:rsidRDefault="004F3CE0" w:rsidP="004670D8">
            <w:pPr>
              <w:snapToGrid w:val="0"/>
              <w:spacing w:line="320" w:lineRule="exact"/>
              <w:ind w:leftChars="-54" w:left="-130"/>
              <w:rPr>
                <w:rFonts w:ascii="標楷體" w:eastAsia="標楷體" w:hAnsi="標楷體"/>
                <w:b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 xml:space="preserve"> (三)</w:t>
            </w:r>
            <w:r w:rsidR="004670D8" w:rsidRPr="00394C9C">
              <w:rPr>
                <w:rFonts w:ascii="標楷體" w:eastAsia="標楷體" w:hAnsi="標楷體" w:hint="eastAsia"/>
                <w:b/>
              </w:rPr>
              <w:t xml:space="preserve"> 各</w:t>
            </w:r>
            <w:r w:rsidR="004670D8">
              <w:rPr>
                <w:rFonts w:ascii="標楷體" w:eastAsia="標楷體" w:hAnsi="標楷體" w:hint="eastAsia"/>
                <w:b/>
              </w:rPr>
              <w:t>處室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、系</w:t>
            </w:r>
            <w:r w:rsidR="004670D8">
              <w:rPr>
                <w:rFonts w:ascii="標楷體" w:eastAsia="標楷體" w:hAnsi="標楷體" w:hint="eastAsia"/>
                <w:b/>
              </w:rPr>
              <w:t>科(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所</w:t>
            </w:r>
            <w:r w:rsidR="004670D8">
              <w:rPr>
                <w:rFonts w:ascii="標楷體" w:eastAsia="標楷體" w:hAnsi="標楷體" w:hint="eastAsia"/>
                <w:b/>
              </w:rPr>
              <w:t>)</w:t>
            </w:r>
            <w:r w:rsidR="004670D8" w:rsidRPr="00394C9C">
              <w:rPr>
                <w:rFonts w:ascii="標楷體" w:eastAsia="標楷體" w:hAnsi="標楷體" w:hint="eastAsia"/>
                <w:b/>
              </w:rPr>
              <w:t>：</w:t>
            </w:r>
          </w:p>
          <w:p w:rsidR="00362790" w:rsidRPr="00DF412D" w:rsidRDefault="004F3CE0" w:rsidP="00AE066E">
            <w:pPr>
              <w:snapToGrid w:val="0"/>
              <w:spacing w:line="32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</w:t>
            </w:r>
            <w:r w:rsidR="00362790" w:rsidRPr="00DF412D">
              <w:rPr>
                <w:rFonts w:ascii="標楷體" w:eastAsia="標楷體" w:hAnsi="標楷體" w:hint="eastAsia"/>
              </w:rPr>
              <w:t>.</w:t>
            </w:r>
            <w:r w:rsidR="009E6C21">
              <w:rPr>
                <w:rFonts w:ascii="標楷體" w:eastAsia="標楷體" w:hAnsi="標楷體" w:hint="eastAsia"/>
              </w:rPr>
              <w:t>賡</w:t>
            </w:r>
            <w:r w:rsidR="00362790" w:rsidRPr="00DF412D">
              <w:rPr>
                <w:rFonts w:ascii="標楷體" w:eastAsia="標楷體" w:hAnsi="標楷體" w:hint="eastAsia"/>
              </w:rPr>
              <w:t>續實施反詐騙教育宣導。</w:t>
            </w:r>
          </w:p>
          <w:p w:rsidR="004F3CE0" w:rsidRPr="00DF412D" w:rsidRDefault="00362790" w:rsidP="00AE066E">
            <w:pPr>
              <w:snapToGrid w:val="0"/>
              <w:spacing w:line="32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</w:t>
            </w:r>
            <w:r w:rsidR="00B869C7">
              <w:rPr>
                <w:rFonts w:ascii="標楷體" w:eastAsia="標楷體" w:hAnsi="標楷體" w:hint="eastAsia"/>
              </w:rPr>
              <w:t>關心</w:t>
            </w:r>
            <w:r w:rsidR="00B869C7" w:rsidRPr="00DF412D">
              <w:rPr>
                <w:rFonts w:ascii="標楷體" w:eastAsia="標楷體" w:hAnsi="標楷體" w:hint="eastAsia"/>
              </w:rPr>
              <w:t>學生</w:t>
            </w:r>
            <w:r w:rsidR="00B869C7">
              <w:rPr>
                <w:rFonts w:ascii="標楷體" w:eastAsia="標楷體" w:hAnsi="標楷體" w:hint="eastAsia"/>
              </w:rPr>
              <w:t>在校</w:t>
            </w:r>
            <w:r w:rsidR="00B869C7" w:rsidRPr="00DF412D">
              <w:rPr>
                <w:rFonts w:ascii="標楷體" w:eastAsia="標楷體" w:hAnsi="標楷體" w:hint="eastAsia"/>
              </w:rPr>
              <w:t>生活</w:t>
            </w:r>
            <w:r w:rsidR="00B869C7">
              <w:rPr>
                <w:rFonts w:ascii="標楷體" w:eastAsia="標楷體" w:hAnsi="標楷體" w:hint="eastAsia"/>
              </w:rPr>
              <w:t>情形</w:t>
            </w:r>
            <w:r w:rsidR="00B869C7" w:rsidRPr="00DF412D">
              <w:rPr>
                <w:rFonts w:ascii="標楷體" w:eastAsia="標楷體" w:hAnsi="標楷體" w:hint="eastAsia"/>
              </w:rPr>
              <w:t>，</w:t>
            </w:r>
            <w:r w:rsidR="00B869C7">
              <w:rPr>
                <w:rFonts w:ascii="標楷體" w:eastAsia="標楷體" w:hAnsi="標楷體" w:hint="eastAsia"/>
              </w:rPr>
              <w:t>適時反映</w:t>
            </w:r>
            <w:r w:rsidR="00B869C7" w:rsidRPr="00DF412D">
              <w:rPr>
                <w:rFonts w:ascii="標楷體" w:eastAsia="標楷體" w:hAnsi="標楷體" w:hint="eastAsia"/>
              </w:rPr>
              <w:t>異常狀況</w:t>
            </w:r>
            <w:r w:rsidR="00B869C7">
              <w:rPr>
                <w:rFonts w:ascii="標楷體" w:eastAsia="標楷體" w:hAnsi="標楷體" w:hint="eastAsia"/>
              </w:rPr>
              <w:t>，</w:t>
            </w:r>
            <w:r w:rsidR="00B869C7" w:rsidRPr="00DF412D">
              <w:rPr>
                <w:rFonts w:ascii="標楷體" w:eastAsia="標楷體" w:hAnsi="標楷體" w:hint="eastAsia"/>
              </w:rPr>
              <w:t>防範於未然。</w:t>
            </w:r>
          </w:p>
          <w:p w:rsidR="004F3CE0" w:rsidRPr="00DF412D" w:rsidRDefault="00362790" w:rsidP="00AE066E">
            <w:pPr>
              <w:snapToGrid w:val="0"/>
              <w:spacing w:line="32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3</w:t>
            </w:r>
            <w:r w:rsidR="004F3CE0" w:rsidRPr="00DF412D">
              <w:rPr>
                <w:rFonts w:ascii="標楷體" w:eastAsia="標楷體" w:hAnsi="標楷體" w:hint="eastAsia"/>
              </w:rPr>
              <w:t>.與學生家長保持聯繫，共同輔導學生在校生活。</w:t>
            </w:r>
          </w:p>
        </w:tc>
      </w:tr>
    </w:tbl>
    <w:p w:rsidR="004F3CE0" w:rsidRPr="00DF412D" w:rsidRDefault="004F3CE0" w:rsidP="004F3CE0">
      <w:pPr>
        <w:spacing w:line="320" w:lineRule="exact"/>
        <w:ind w:left="709"/>
        <w:rPr>
          <w:rFonts w:ascii="標楷體" w:eastAsia="標楷體" w:hAnsi="標楷體"/>
        </w:rPr>
      </w:pPr>
    </w:p>
    <w:p w:rsidR="004F3CE0" w:rsidRPr="00DF412D" w:rsidRDefault="004F3CE0" w:rsidP="004F3CE0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F412D">
        <w:rPr>
          <w:rFonts w:ascii="標楷體" w:eastAsia="標楷體" w:hAnsi="標楷體" w:hint="eastAsia"/>
          <w:sz w:val="32"/>
          <w:szCs w:val="32"/>
        </w:rPr>
        <w:t>二、應變與復原處理流程：</w:t>
      </w:r>
    </w:p>
    <w:p w:rsidR="004F3CE0" w:rsidRPr="00DF412D" w:rsidRDefault="0022466B" w:rsidP="004F3CE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258" style="position:absolute;margin-left:52.8pt;margin-top:13.35pt;width:406.95pt;height:406pt;z-index:253011968" coordorigin="2020,6775" coordsize="8139,8120">
            <v:line id="_x0000_s1259" style="position:absolute" from="6341,9034" to="6341,9394" strokeweight="1.5pt">
              <v:stroke endarrow="block"/>
            </v:line>
            <v:line id="_x0000_s1260" style="position:absolute" from="3674,8922" to="3674,8922">
              <v:stroke endarrow="block"/>
            </v:line>
            <v:line id="_x0000_s1261" style="position:absolute" from="4034,8922" to="4034,8922">
              <v:stroke endarrow="block"/>
            </v:line>
            <v:line id="_x0000_s1262" style="position:absolute" from="5114,7842" to="5114,7842"/>
            <v:line id="_x0000_s1263" style="position:absolute" from="4277,11609" to="4997,11609" strokeweight="1.5pt">
              <v:stroke dashstyle="1 1"/>
            </v:line>
            <v:rect id="_x0000_s1264" style="position:absolute;left:2020;top:8712;width:2589;height:6040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264">
                <w:txbxContent>
                  <w:p w:rsidR="008948AA" w:rsidRPr="00DF412D" w:rsidRDefault="008948AA" w:rsidP="004F3CE0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一、新聞組</w:t>
                    </w:r>
                  </w:p>
                  <w:p w:rsidR="008948AA" w:rsidRPr="00DF412D" w:rsidRDefault="008948AA" w:rsidP="004F3CE0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新聞管制與發佈。</w:t>
                    </w:r>
                  </w:p>
                  <w:p w:rsidR="008948AA" w:rsidRPr="00DF412D" w:rsidRDefault="008948AA" w:rsidP="004F3CE0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二、學務處</w:t>
                    </w:r>
                  </w:p>
                  <w:p w:rsidR="008948AA" w:rsidRPr="00DF412D" w:rsidRDefault="008948AA" w:rsidP="00AE066E">
                    <w:pPr>
                      <w:spacing w:line="32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 xml:space="preserve">  持續掌握</w:t>
                    </w: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事件發生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狀況</w:t>
                    </w: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，予以必要之協處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  <w:p w:rsidR="008948AA" w:rsidRPr="00DF412D" w:rsidRDefault="008948AA" w:rsidP="004F3CE0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三、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系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科(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所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)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8948AA" w:rsidRDefault="008948AA" w:rsidP="00AE066E">
                    <w:pPr>
                      <w:spacing w:line="320" w:lineRule="exact"/>
                      <w:ind w:left="250" w:hangingChars="104" w:hanging="250"/>
                      <w:jc w:val="both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1.持續掌握事件發生狀況，並適時回報校安中心。</w:t>
                    </w:r>
                  </w:p>
                  <w:p w:rsidR="008948AA" w:rsidRPr="00DF412D" w:rsidRDefault="008948AA" w:rsidP="00AE066E">
                    <w:pPr>
                      <w:spacing w:line="320" w:lineRule="exact"/>
                      <w:ind w:left="250" w:hangingChars="104" w:hanging="250"/>
                      <w:jc w:val="both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2.</w:t>
                    </w:r>
                    <w:r>
                      <w:rPr>
                        <w:rFonts w:ascii="標楷體" w:eastAsia="標楷體" w:hAnsi="標楷體" w:hint="eastAsia"/>
                      </w:rPr>
                      <w:t>與學生家長保持聯繫，</w:t>
                    </w:r>
                    <w:r w:rsidRPr="003523C9">
                      <w:rPr>
                        <w:rFonts w:ascii="標楷體" w:eastAsia="標楷體" w:hAnsi="標楷體" w:hint="eastAsia"/>
                      </w:rPr>
                      <w:t>適時給予關懷與支持。</w:t>
                    </w:r>
                  </w:p>
                  <w:p w:rsidR="008948AA" w:rsidRPr="00B869C7" w:rsidRDefault="008948AA" w:rsidP="00AE066E">
                    <w:pPr>
                      <w:spacing w:line="320" w:lineRule="exact"/>
                      <w:ind w:left="250" w:hangingChars="104" w:hanging="250"/>
                      <w:jc w:val="both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rect>
            <v:rect id="_x0000_s1265" style="position:absolute;left:8114;top:7983;width:1586;height:1467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265">
                <w:txbxContent>
                  <w:p w:rsidR="008948AA" w:rsidRPr="00394C9C" w:rsidRDefault="008948AA" w:rsidP="00551A22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實施校安通報</w:t>
                    </w:r>
                    <w:r>
                      <w:rPr>
                        <w:rFonts w:ascii="標楷體" w:eastAsia="標楷體" w:hAnsi="標楷體" w:hint="eastAsia"/>
                      </w:rPr>
                      <w:t>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持續掌握事件發展狀況</w:t>
                    </w:r>
                    <w:r>
                      <w:rPr>
                        <w:rFonts w:ascii="標楷體" w:eastAsia="標楷體" w:hAnsi="標楷體" w:hint="eastAsia"/>
                      </w:rPr>
                      <w:t>續報</w:t>
                    </w:r>
                  </w:p>
                  <w:p w:rsidR="008948AA" w:rsidRPr="00551A22" w:rsidRDefault="008948AA" w:rsidP="00551A22"/>
                </w:txbxContent>
              </v:textbox>
            </v:rect>
            <v:line id="_x0000_s1266" style="position:absolute" from="7448,8561" to="8168,8561" strokeweight="1.5pt">
              <v:stroke dashstyle="1 1"/>
            </v:line>
            <v:line id="_x0000_s1267" style="position:absolute" from="6344,7619" to="6344,7979" strokeweight="1.5pt">
              <v:stroke endarrow="block"/>
            </v:line>
            <v:shape id="_x0000_s1268" type="#_x0000_t117" style="position:absolute;left:4777;top:6775;width:3145;height:8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268">
                <w:txbxContent>
                  <w:p w:rsidR="008948AA" w:rsidRPr="00CE37E6" w:rsidRDefault="008948AA" w:rsidP="0049063D">
                    <w:pPr>
                      <w:spacing w:beforeLines="50" w:before="120" w:line="360" w:lineRule="exact"/>
                      <w:ind w:leftChars="46" w:left="110"/>
                      <w:jc w:val="center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發生詐騙事件</w:t>
                    </w:r>
                  </w:p>
                </w:txbxContent>
              </v:textbox>
            </v:shape>
            <v:rect id="_x0000_s1269" style="position:absolute;left:4874;top:7983;width:2961;height:1107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8948AA" w:rsidRPr="00CE37E6" w:rsidRDefault="008948AA" w:rsidP="004F3CE0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校安中心值勤人員接</w:t>
                    </w:r>
                    <w:r>
                      <w:rPr>
                        <w:rFonts w:ascii="標楷體" w:eastAsia="標楷體" w:hAnsi="標楷體" w:hint="eastAsia"/>
                      </w:rPr>
                      <w:t>獲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訊息確認後，立即連繫相關單位或報警協助處置</w:t>
                    </w:r>
                  </w:p>
                </w:txbxContent>
              </v:textbox>
            </v:rect>
            <v:shape id="_x0000_s1270" type="#_x0000_t34" style="position:absolute;left:7382;top:12214;width:2578;height:1862;rotation:90" o:connectortype="elbow" adj="21692,-135876,-79814" strokeweight="1.5pt">
              <v:stroke endarrow="block"/>
            </v:shape>
            <v:shape id="_x0000_s1271" type="#_x0000_t34" style="position:absolute;left:7384;top:10043;width:2230;height:571" o:connectortype="elbow" adj="21513,-374501,-70786" strokeweight="1.5pt">
              <v:stroke endarrow="block"/>
            </v:shape>
            <v:line id="_x0000_s1272" style="position:absolute" from="7575,13136" to="8217,13136" strokeweight="1.5pt">
              <v:stroke endarrow="block"/>
            </v:line>
            <v:line id="_x0000_s1273" style="position:absolute" from="6368,12150" to="6368,12510" strokeweight="1.5pt">
              <v:stroke endarrow="block"/>
            </v:line>
            <v:rect id="_x0000_s1274" style="position:absolute;left:4879;top:10999;width:2961;height:1194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274">
                <w:txbxContent>
                  <w:p w:rsidR="008948AA" w:rsidRPr="00CE37E6" w:rsidRDefault="008948AA" w:rsidP="004F3CE0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召開校安應變</w:t>
                    </w:r>
                    <w:r>
                      <w:rPr>
                        <w:rFonts w:ascii="標楷體" w:eastAsia="標楷體" w:hAnsi="標楷體" w:hint="eastAsia"/>
                      </w:rPr>
                      <w:t>小組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會議，各行政單位依職掌提供必要之處置作為。</w:t>
                    </w:r>
                  </w:p>
                </w:txbxContent>
              </v:textbox>
            </v:rect>
            <v:line id="_x0000_s1275" style="position:absolute" from="6356,10614" to="6356,10974" strokeweight="1.5pt">
              <v:stroke endarrow="block"/>
            </v:line>
            <v:shape id="_x0000_s1276" type="#_x0000_t116" style="position:absolute;left:5179;top:14062;width:2351;height:833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276">
                <w:txbxContent>
                  <w:p w:rsidR="008948AA" w:rsidRPr="00CE37E6" w:rsidRDefault="008948AA" w:rsidP="0049063D">
                    <w:pPr>
                      <w:spacing w:beforeLines="50" w:before="120"/>
                      <w:jc w:val="center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結   案</w:t>
                    </w:r>
                  </w:p>
                  <w:p w:rsidR="008948AA" w:rsidRDefault="008948AA"/>
                </w:txbxContent>
              </v:textbox>
            </v:shape>
            <v:line id="_x0000_s1277" style="position:absolute" from="6356,13682" to="6356,14042" strokeweight="1.5pt">
              <v:stroke endarrow="block"/>
            </v:line>
            <v:shape id="_x0000_s1278" type="#_x0000_t4" style="position:absolute;left:4871;top:12510;width:2969;height:124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278" inset="0,0,0,0">
                <w:txbxContent>
                  <w:p w:rsidR="008948AA" w:rsidRPr="00CE37E6" w:rsidRDefault="008948AA" w:rsidP="004F3CE0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是否已獲得</w:t>
                    </w:r>
                  </w:p>
                  <w:p w:rsidR="008948AA" w:rsidRPr="00CE37E6" w:rsidRDefault="008948AA" w:rsidP="004F3CE0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妥適之處置</w:t>
                    </w:r>
                  </w:p>
                </w:txbxContent>
              </v:textbox>
            </v:shape>
            <v:shape id="_x0000_s1279" type="#_x0000_t34" style="position:absolute;left:6356;top:10758;width:2438;height:2244;rotation:180" o:connectortype="elbow" adj="124,-125374,-72721" strokeweight="1.5pt">
              <v:stroke endarrow="block"/>
            </v:shape>
            <v:rect id="_x0000_s1280" style="position:absolute;left:8217;top:12510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280" inset="0,.3mm,0,.3mm">
                <w:txbxContent>
                  <w:p w:rsidR="008948AA" w:rsidRPr="00CE37E6" w:rsidRDefault="008948AA" w:rsidP="004F3CE0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檢討限制因素，謀求處置作為</w:t>
                    </w:r>
                  </w:p>
                </w:txbxContent>
              </v:textbox>
            </v:rect>
            <v:shape id="_x0000_s1281" type="#_x0000_t202" style="position:absolute;left:6428;top:13596;width:519;height:456;mso-height-percent:200;mso-height-percent:200;mso-width-relative:margin;mso-height-relative:margin" filled="f" stroked="f">
              <v:textbox style="mso-next-textbox:#_x0000_s1281;mso-fit-shape-to-text:t">
                <w:txbxContent>
                  <w:p w:rsidR="008948AA" w:rsidRPr="00CE37E6" w:rsidRDefault="008948AA" w:rsidP="004F3CE0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282" type="#_x0000_t202" style="position:absolute;left:7698;top:12510;width:519;height:456;mso-height-percent:200;mso-height-percent:200;mso-width-relative:margin;mso-height-relative:margin" filled="f" stroked="f">
              <v:textbox style="mso-next-textbox:#_x0000_s1282;mso-fit-shape-to-text:t">
                <w:txbxContent>
                  <w:p w:rsidR="008948AA" w:rsidRPr="00CE37E6" w:rsidRDefault="008948AA" w:rsidP="004F3CE0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283" type="#_x0000_t4" style="position:absolute;left:4750;top:9450;width:3199;height:119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283" inset=".5mm,.3mm,.5mm,.3mm">
                <w:txbxContent>
                  <w:p w:rsidR="008948AA" w:rsidRPr="002A6979" w:rsidRDefault="008948AA" w:rsidP="002A6979">
                    <w:pPr>
                      <w:spacing w:line="280" w:lineRule="exact"/>
                      <w:jc w:val="distribute"/>
                      <w:rPr>
                        <w:rFonts w:ascii="標楷體" w:eastAsia="標楷體" w:hAnsi="標楷體"/>
                        <w:spacing w:val="-20"/>
                      </w:rPr>
                    </w:pPr>
                    <w:r w:rsidRPr="002A6979">
                      <w:rPr>
                        <w:rFonts w:ascii="標楷體" w:eastAsia="標楷體" w:hAnsi="標楷體" w:hint="eastAsia"/>
                        <w:spacing w:val="-20"/>
                      </w:rPr>
                      <w:t>是否嚴重影</w:t>
                    </w:r>
                  </w:p>
                  <w:p w:rsidR="008948AA" w:rsidRPr="002A6979" w:rsidRDefault="008948AA" w:rsidP="002A6979">
                    <w:pPr>
                      <w:spacing w:line="280" w:lineRule="exact"/>
                      <w:jc w:val="distribute"/>
                      <w:rPr>
                        <w:rFonts w:ascii="標楷體" w:eastAsia="標楷體" w:hAnsi="標楷體"/>
                        <w:spacing w:val="-20"/>
                      </w:rPr>
                    </w:pPr>
                    <w:r w:rsidRPr="002A6979">
                      <w:rPr>
                        <w:rFonts w:ascii="標楷體" w:eastAsia="標楷體" w:hAnsi="標楷體" w:hint="eastAsia"/>
                        <w:spacing w:val="-20"/>
                      </w:rPr>
                      <w:t>響學校形象</w:t>
                    </w:r>
                  </w:p>
                  <w:p w:rsidR="008948AA" w:rsidRPr="00CE37E6" w:rsidRDefault="008948AA" w:rsidP="004F3CE0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_x0000_s1284" type="#_x0000_t202" style="position:absolute;left:8187;top:9624;width:519;height:456;mso-height-percent:200;mso-height-percent:200;mso-width-relative:margin;mso-height-relative:margin" filled="f" stroked="f">
              <v:textbox style="mso-next-textbox:#_x0000_s1284;mso-fit-shape-to-text:t">
                <w:txbxContent>
                  <w:p w:rsidR="008948AA" w:rsidRPr="00CE37E6" w:rsidRDefault="008948AA" w:rsidP="004F3CE0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285" type="#_x0000_t202" style="position:absolute;left:5793;top:10521;width:519;height:456;mso-height-percent:200;mso-height-percent:200;mso-width-relative:margin;mso-height-relative:margin" filled="f" stroked="f">
              <v:textbox style="mso-next-textbox:#_x0000_s1285;mso-fit-shape-to-text:t">
                <w:txbxContent>
                  <w:p w:rsidR="008948AA" w:rsidRPr="00CE37E6" w:rsidRDefault="008948AA" w:rsidP="004F3CE0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rect id="_x0000_s1286" style="position:absolute;left:9047;top:10629;width:1112;height:1728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286" inset="0,.3mm,0,.3mm">
                <w:txbxContent>
                  <w:p w:rsidR="008948AA" w:rsidRPr="00CE37E6" w:rsidRDefault="008948AA" w:rsidP="004F3CE0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校安中心列管，請師長持續予以關心。</w:t>
                    </w:r>
                  </w:p>
                </w:txbxContent>
              </v:textbox>
            </v:rect>
          </v:group>
        </w:pict>
      </w:r>
    </w:p>
    <w:p w:rsidR="004F3CE0" w:rsidRPr="00DF412D" w:rsidRDefault="004F3CE0" w:rsidP="004F3CE0">
      <w:pPr>
        <w:spacing w:line="320" w:lineRule="exact"/>
        <w:rPr>
          <w:rFonts w:ascii="標楷體" w:eastAsia="標楷體" w:hAnsi="標楷體"/>
        </w:rPr>
      </w:pPr>
    </w:p>
    <w:p w:rsidR="004F3CE0" w:rsidRPr="00DF412D" w:rsidRDefault="004F3CE0" w:rsidP="004F3CE0">
      <w:pPr>
        <w:spacing w:line="320" w:lineRule="exact"/>
        <w:rPr>
          <w:rFonts w:ascii="標楷體" w:eastAsia="標楷體" w:hAnsi="標楷體"/>
        </w:rPr>
      </w:pPr>
    </w:p>
    <w:p w:rsidR="004F3CE0" w:rsidRPr="00DF412D" w:rsidRDefault="004F3CE0" w:rsidP="004F3CE0">
      <w:pPr>
        <w:spacing w:line="320" w:lineRule="exact"/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  <w:r w:rsidRPr="00DF412D">
        <w:rPr>
          <w:rFonts w:ascii="標楷體" w:eastAsia="標楷體" w:hAnsi="標楷體" w:hint="eastAsia"/>
        </w:rPr>
        <w:t xml:space="preserve">  </w:t>
      </w: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4F3CE0" w:rsidRPr="00DF412D" w:rsidRDefault="004F3CE0" w:rsidP="004F3CE0">
      <w:pPr>
        <w:rPr>
          <w:rFonts w:ascii="標楷體" w:eastAsia="標楷體" w:hAnsi="標楷體"/>
        </w:rPr>
      </w:pPr>
    </w:p>
    <w:p w:rsidR="003324DD" w:rsidRDefault="003324DD" w:rsidP="004F3CE0">
      <w:pPr>
        <w:rPr>
          <w:rFonts w:ascii="標楷體" w:eastAsia="標楷體" w:hAnsi="標楷體"/>
        </w:rPr>
      </w:pPr>
    </w:p>
    <w:p w:rsidR="0061620B" w:rsidRDefault="0022466B" w:rsidP="0061620B">
      <w:r>
        <w:rPr>
          <w:rFonts w:ascii="標楷體" w:eastAsia="標楷體" w:hAnsi="標楷體"/>
          <w:noProof/>
        </w:rPr>
        <w:lastRenderedPageBreak/>
        <w:pict>
          <v:rect id="_x0000_s1387" style="position:absolute;margin-left:-3.25pt;margin-top:.55pt;width:7in;height:707pt;z-index:-2501621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標楷體" w:eastAsia="標楷體" w:hAnsi="標楷體"/>
          <w:b/>
          <w:noProof/>
          <w:sz w:val="40"/>
          <w:szCs w:val="40"/>
        </w:rPr>
        <w:pict>
          <v:shape id="_x0000_s1287" type="#_x0000_t202" style="position:absolute;margin-left:404.15pt;margin-top:-48.1pt;width:81pt;height:27pt;z-index:253027328" stroked="f">
            <v:textbox style="mso-next-textbox:#_x0000_s1287">
              <w:txbxContent>
                <w:p w:rsidR="008948AA" w:rsidRPr="00DE7365" w:rsidRDefault="008948AA" w:rsidP="0061620B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件5-10</w:t>
                  </w:r>
                  <w:r w:rsidRPr="00DE736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8948AA" w:rsidRPr="00DE7365" w:rsidRDefault="008948AA" w:rsidP="0061620B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61620B" w:rsidRDefault="0061620B" w:rsidP="0061620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33F6F">
        <w:rPr>
          <w:rFonts w:ascii="標楷體" w:eastAsia="標楷體" w:hAnsi="標楷體" w:hint="eastAsia"/>
          <w:b/>
          <w:sz w:val="40"/>
          <w:szCs w:val="40"/>
        </w:rPr>
        <w:t>環球科技大學</w:t>
      </w:r>
      <w:r w:rsidR="00B74C91">
        <w:rPr>
          <w:rFonts w:ascii="標楷體" w:eastAsia="標楷體" w:hAnsi="標楷體" w:hint="eastAsia"/>
          <w:b/>
          <w:sz w:val="40"/>
          <w:szCs w:val="40"/>
        </w:rPr>
        <w:t>藥</w:t>
      </w:r>
      <w:r>
        <w:rPr>
          <w:rFonts w:ascii="標楷體" w:eastAsia="標楷體" w:hAnsi="標楷體" w:hint="eastAsia"/>
          <w:b/>
          <w:sz w:val="40"/>
          <w:szCs w:val="40"/>
        </w:rPr>
        <w:t>物濫用</w:t>
      </w:r>
      <w:r w:rsidRPr="00E33F6F">
        <w:rPr>
          <w:rFonts w:ascii="標楷體" w:eastAsia="標楷體" w:hAnsi="標楷體" w:hint="eastAsia"/>
          <w:b/>
          <w:sz w:val="40"/>
          <w:szCs w:val="40"/>
        </w:rPr>
        <w:t>事件處理流程圖</w:t>
      </w:r>
    </w:p>
    <w:p w:rsidR="0061620B" w:rsidRPr="00DF412D" w:rsidRDefault="0061620B" w:rsidP="0061620B">
      <w:pPr>
        <w:rPr>
          <w:rFonts w:ascii="標楷體" w:eastAsia="標楷體" w:hAnsi="標楷體"/>
          <w:b/>
          <w:spacing w:val="20"/>
          <w:sz w:val="32"/>
          <w:szCs w:val="32"/>
        </w:rPr>
      </w:pPr>
      <w:r w:rsidRPr="00DF412D">
        <w:rPr>
          <w:rFonts w:ascii="標楷體" w:eastAsia="標楷體" w:hAnsi="標楷體" w:hint="eastAsia"/>
          <w:sz w:val="32"/>
          <w:szCs w:val="32"/>
        </w:rPr>
        <w:t>一、防災與整備階段：</w:t>
      </w:r>
    </w:p>
    <w:tbl>
      <w:tblPr>
        <w:tblW w:w="0" w:type="auto"/>
        <w:tblInd w:w="61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621"/>
        <w:gridCol w:w="4621"/>
      </w:tblGrid>
      <w:tr w:rsidR="0061620B" w:rsidRPr="00DF412D" w:rsidTr="00F71CD1">
        <w:trPr>
          <w:trHeight w:val="3659"/>
        </w:trPr>
        <w:tc>
          <w:tcPr>
            <w:tcW w:w="4621" w:type="dxa"/>
            <w:shd w:val="clear" w:color="auto" w:fill="EEECE1" w:themeFill="background2"/>
          </w:tcPr>
          <w:p w:rsidR="0061620B" w:rsidRPr="00DF412D" w:rsidRDefault="0061620B" w:rsidP="00D070ED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>(一)校安中心：</w:t>
            </w:r>
          </w:p>
          <w:p w:rsidR="0061620B" w:rsidRPr="00DF412D" w:rsidRDefault="0061620B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1.與警方簽訂「校園安全支援協定書」，建立支援網絡。</w:t>
            </w:r>
          </w:p>
          <w:p w:rsidR="0061620B" w:rsidRPr="00DF412D" w:rsidRDefault="0061620B" w:rsidP="00D070ED">
            <w:pPr>
              <w:snapToGrid w:val="0"/>
              <w:spacing w:line="300" w:lineRule="exact"/>
              <w:ind w:leftChars="158" w:left="547" w:hangingChars="70" w:hanging="168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2.加強校園安全巡查工作。</w:t>
            </w:r>
          </w:p>
          <w:p w:rsidR="0061620B" w:rsidRDefault="0061620B" w:rsidP="00D070ED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>(二)學務處：</w:t>
            </w:r>
          </w:p>
          <w:p w:rsidR="0061620B" w:rsidRDefault="0061620B" w:rsidP="00D070ED">
            <w:pPr>
              <w:snapToGrid w:val="0"/>
              <w:spacing w:line="300" w:lineRule="exact"/>
              <w:ind w:leftChars="158" w:left="605" w:hangingChars="94" w:hanging="226"/>
              <w:rPr>
                <w:rFonts w:ascii="標楷體" w:eastAsia="標楷體" w:hAnsi="標楷體"/>
              </w:rPr>
            </w:pPr>
            <w:r w:rsidRPr="00394C9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結合課程實施春暉專案宣導教育。</w:t>
            </w:r>
          </w:p>
          <w:p w:rsidR="0061620B" w:rsidRDefault="0061620B" w:rsidP="00D070ED">
            <w:pPr>
              <w:snapToGrid w:val="0"/>
              <w:spacing w:line="300" w:lineRule="exact"/>
              <w:ind w:leftChars="158" w:left="605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62514">
              <w:rPr>
                <w:rFonts w:ascii="標楷體" w:eastAsia="標楷體" w:hAnsi="標楷體" w:hint="eastAsia"/>
              </w:rPr>
              <w:t>落實</w:t>
            </w:r>
            <w:r w:rsidR="00B74C91">
              <w:rPr>
                <w:rFonts w:ascii="標楷體" w:eastAsia="標楷體" w:hAnsi="標楷體" w:hint="eastAsia"/>
              </w:rPr>
              <w:t>藥</w:t>
            </w:r>
            <w:r w:rsidR="00062514">
              <w:rPr>
                <w:rFonts w:ascii="標楷體" w:eastAsia="標楷體" w:hAnsi="標楷體" w:hint="eastAsia"/>
              </w:rPr>
              <w:t>物濫用三級預防輔導措施。</w:t>
            </w:r>
          </w:p>
          <w:p w:rsidR="00062514" w:rsidRDefault="0061620B" w:rsidP="00D070ED">
            <w:pPr>
              <w:snapToGrid w:val="0"/>
              <w:spacing w:line="300" w:lineRule="exact"/>
              <w:ind w:leftChars="158" w:left="605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62514">
              <w:rPr>
                <w:rFonts w:ascii="標楷體" w:eastAsia="標楷體" w:hAnsi="標楷體" w:hint="eastAsia"/>
              </w:rPr>
              <w:t>加強師長對</w:t>
            </w:r>
            <w:r w:rsidR="00B74C91">
              <w:rPr>
                <w:rFonts w:ascii="標楷體" w:eastAsia="標楷體" w:hAnsi="標楷體" w:hint="eastAsia"/>
              </w:rPr>
              <w:t>藥</w:t>
            </w:r>
            <w:r w:rsidR="00062514">
              <w:rPr>
                <w:rFonts w:ascii="標楷體" w:eastAsia="標楷體" w:hAnsi="標楷體" w:hint="eastAsia"/>
              </w:rPr>
              <w:t>物濫用者的辨識知能</w:t>
            </w:r>
          </w:p>
          <w:p w:rsidR="0061620B" w:rsidRPr="00AE066E" w:rsidRDefault="00062514" w:rsidP="00D070ED">
            <w:pPr>
              <w:snapToGrid w:val="0"/>
              <w:spacing w:line="300" w:lineRule="exact"/>
              <w:ind w:leftChars="158" w:left="605" w:hangingChars="94" w:hanging="226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61620B">
              <w:rPr>
                <w:rFonts w:ascii="標楷體" w:eastAsia="標楷體" w:hAnsi="標楷體" w:hint="eastAsia"/>
              </w:rPr>
              <w:t>做好</w:t>
            </w:r>
            <w:r w:rsidR="0061620B" w:rsidRPr="00DF412D">
              <w:rPr>
                <w:rFonts w:ascii="標楷體" w:eastAsia="標楷體" w:hAnsi="標楷體" w:hint="eastAsia"/>
              </w:rPr>
              <w:t>學生</w:t>
            </w:r>
            <w:r w:rsidR="002A6979">
              <w:rPr>
                <w:rFonts w:ascii="標楷體" w:eastAsia="標楷體" w:hAnsi="標楷體" w:hint="eastAsia"/>
              </w:rPr>
              <w:t>課</w:t>
            </w:r>
            <w:r w:rsidR="0061620B">
              <w:rPr>
                <w:rFonts w:ascii="標楷體" w:eastAsia="標楷體" w:hAnsi="標楷體" w:hint="eastAsia"/>
              </w:rPr>
              <w:t>外</w:t>
            </w:r>
            <w:r w:rsidR="0061620B" w:rsidRPr="00DF412D">
              <w:rPr>
                <w:rFonts w:ascii="標楷體" w:eastAsia="標楷體" w:hAnsi="標楷體" w:hint="eastAsia"/>
              </w:rPr>
              <w:t>活動</w:t>
            </w:r>
            <w:r w:rsidR="002A6979">
              <w:rPr>
                <w:rFonts w:ascii="標楷體" w:eastAsia="標楷體" w:hAnsi="標楷體" w:hint="eastAsia"/>
              </w:rPr>
              <w:t>反毒宣導</w:t>
            </w:r>
            <w:r w:rsidR="0061620B">
              <w:rPr>
                <w:rFonts w:ascii="標楷體" w:eastAsia="標楷體" w:hAnsi="標楷體" w:hint="eastAsia"/>
              </w:rPr>
              <w:t>教育</w:t>
            </w:r>
            <w:r w:rsidR="002A6979">
              <w:rPr>
                <w:rFonts w:ascii="標楷體" w:eastAsia="標楷體" w:hAnsi="標楷體" w:hint="eastAsia"/>
              </w:rPr>
              <w:t>工作</w:t>
            </w:r>
            <w:r w:rsidR="0061620B">
              <w:rPr>
                <w:rFonts w:ascii="標楷體" w:eastAsia="標楷體" w:hAnsi="標楷體" w:hint="eastAsia"/>
              </w:rPr>
              <w:t>。</w:t>
            </w:r>
          </w:p>
          <w:p w:rsidR="0061620B" w:rsidRDefault="00062514" w:rsidP="00D070ED">
            <w:pPr>
              <w:snapToGrid w:val="0"/>
              <w:spacing w:line="300" w:lineRule="exact"/>
              <w:ind w:leftChars="158" w:left="605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5</w:t>
            </w:r>
            <w:r w:rsidR="0061620B" w:rsidRPr="00AE066E">
              <w:rPr>
                <w:rFonts w:ascii="標楷體" w:eastAsia="標楷體" w:hAnsi="標楷體" w:cs="新細明體" w:hint="eastAsia"/>
                <w:color w:val="000000"/>
                <w:kern w:val="0"/>
                <w:lang w:val="zh-TW"/>
              </w:rPr>
              <w:t>.</w:t>
            </w:r>
            <w:r w:rsidR="0061620B" w:rsidRPr="00DF412D">
              <w:rPr>
                <w:rFonts w:ascii="標楷體" w:eastAsia="標楷體" w:hAnsi="標楷體" w:hint="eastAsia"/>
              </w:rPr>
              <w:t>強</w:t>
            </w:r>
            <w:r w:rsidR="002A6979">
              <w:rPr>
                <w:rFonts w:ascii="標楷體" w:eastAsia="標楷體" w:hAnsi="標楷體" w:hint="eastAsia"/>
              </w:rPr>
              <w:t>化</w:t>
            </w:r>
            <w:r w:rsidR="0061620B" w:rsidRPr="00DF412D">
              <w:rPr>
                <w:rFonts w:ascii="標楷體" w:eastAsia="標楷體" w:hAnsi="標楷體" w:hint="eastAsia"/>
              </w:rPr>
              <w:t>門禁管制措施。</w:t>
            </w:r>
          </w:p>
          <w:p w:rsidR="0061620B" w:rsidRPr="00DF412D" w:rsidRDefault="0061620B" w:rsidP="00D070ED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>(三)總務處</w:t>
            </w:r>
          </w:p>
        </w:tc>
        <w:tc>
          <w:tcPr>
            <w:tcW w:w="4621" w:type="dxa"/>
            <w:shd w:val="clear" w:color="auto" w:fill="EEECE1" w:themeFill="background2"/>
          </w:tcPr>
          <w:p w:rsidR="0061620B" w:rsidRPr="00DF412D" w:rsidRDefault="0061620B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1.持續強化校園監視系統設施，</w:t>
            </w:r>
            <w:r>
              <w:rPr>
                <w:rFonts w:ascii="標楷體" w:eastAsia="標楷體" w:hAnsi="標楷體" w:hint="eastAsia"/>
              </w:rPr>
              <w:t>彌補人力不足，</w:t>
            </w:r>
            <w:r w:rsidRPr="00DF412D">
              <w:rPr>
                <w:rFonts w:ascii="標楷體" w:eastAsia="標楷體" w:hAnsi="標楷體" w:hint="eastAsia"/>
              </w:rPr>
              <w:t>消除校園死角。</w:t>
            </w:r>
          </w:p>
          <w:p w:rsidR="0061620B" w:rsidRPr="00DF412D" w:rsidRDefault="0061620B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DF412D">
              <w:rPr>
                <w:rFonts w:ascii="標楷體" w:eastAsia="標楷體" w:hAnsi="標楷體" w:hint="eastAsia"/>
              </w:rPr>
              <w:t>.加強門禁</w:t>
            </w:r>
            <w:r>
              <w:rPr>
                <w:rFonts w:ascii="標楷體" w:eastAsia="標楷體" w:hAnsi="標楷體" w:hint="eastAsia"/>
              </w:rPr>
              <w:t>、保全系統</w:t>
            </w:r>
            <w:r w:rsidRPr="00DF412D">
              <w:rPr>
                <w:rFonts w:ascii="標楷體" w:eastAsia="標楷體" w:hAnsi="標楷體" w:hint="eastAsia"/>
              </w:rPr>
              <w:t>管制設施。</w:t>
            </w:r>
          </w:p>
          <w:p w:rsidR="0061620B" w:rsidRPr="00DF412D" w:rsidRDefault="0061620B" w:rsidP="00D070ED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DF412D">
              <w:rPr>
                <w:rFonts w:ascii="標楷體" w:eastAsia="標楷體" w:hAnsi="標楷體" w:hint="eastAsia"/>
                <w:b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DF412D">
              <w:rPr>
                <w:rFonts w:ascii="標楷體" w:eastAsia="標楷體" w:hAnsi="標楷體" w:hint="eastAsia"/>
                <w:b/>
              </w:rPr>
              <w:t>)</w:t>
            </w:r>
            <w:r w:rsidRPr="00394C9C">
              <w:rPr>
                <w:rFonts w:ascii="標楷體" w:eastAsia="標楷體" w:hAnsi="標楷體" w:hint="eastAsia"/>
                <w:b/>
              </w:rPr>
              <w:t>各</w:t>
            </w:r>
            <w:r>
              <w:rPr>
                <w:rFonts w:ascii="標楷體" w:eastAsia="標楷體" w:hAnsi="標楷體" w:hint="eastAsia"/>
                <w:b/>
              </w:rPr>
              <w:t>處室</w:t>
            </w:r>
            <w:r w:rsidRPr="00394C9C">
              <w:rPr>
                <w:rFonts w:ascii="標楷體" w:eastAsia="標楷體" w:hAnsi="標楷體" w:hint="eastAsia"/>
                <w:b/>
              </w:rPr>
              <w:t>、系</w:t>
            </w:r>
            <w:r>
              <w:rPr>
                <w:rFonts w:ascii="標楷體" w:eastAsia="標楷體" w:hAnsi="標楷體" w:hint="eastAsia"/>
                <w:b/>
              </w:rPr>
              <w:t>科(</w:t>
            </w:r>
            <w:r w:rsidRPr="00394C9C">
              <w:rPr>
                <w:rFonts w:ascii="標楷體" w:eastAsia="標楷體" w:hAnsi="標楷體" w:hint="eastAsia"/>
                <w:b/>
              </w:rPr>
              <w:t>所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394C9C">
              <w:rPr>
                <w:rFonts w:ascii="標楷體" w:eastAsia="標楷體" w:hAnsi="標楷體" w:hint="eastAsia"/>
                <w:b/>
              </w:rPr>
              <w:t>：</w:t>
            </w:r>
          </w:p>
          <w:p w:rsidR="00062514" w:rsidRDefault="0061620B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 w:rsidRPr="00DF412D">
              <w:rPr>
                <w:rFonts w:ascii="標楷體" w:eastAsia="標楷體" w:hAnsi="標楷體" w:hint="eastAsia"/>
              </w:rPr>
              <w:t>1.加強</w:t>
            </w:r>
            <w:r w:rsidR="00062514">
              <w:rPr>
                <w:rFonts w:ascii="標楷體" w:eastAsia="標楷體" w:hAnsi="標楷體" w:hint="eastAsia"/>
              </w:rPr>
              <w:t>春暉專案宣導教育工作。</w:t>
            </w:r>
          </w:p>
          <w:p w:rsidR="0061620B" w:rsidRPr="00DF412D" w:rsidRDefault="00062514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2.落實學生</w:t>
            </w:r>
            <w:r w:rsidR="0061620B" w:rsidRPr="00DF412D">
              <w:rPr>
                <w:rFonts w:ascii="標楷體" w:eastAsia="標楷體" w:hAnsi="標楷體" w:hint="eastAsia"/>
              </w:rPr>
              <w:t>法治</w:t>
            </w:r>
            <w:r>
              <w:rPr>
                <w:rFonts w:ascii="標楷體" w:eastAsia="標楷體" w:hAnsi="標楷體" w:hint="eastAsia"/>
              </w:rPr>
              <w:t>與</w:t>
            </w:r>
            <w:r w:rsidR="0061620B" w:rsidRPr="00DF412D">
              <w:rPr>
                <w:rFonts w:ascii="標楷體" w:eastAsia="標楷體" w:hAnsi="標楷體" w:hint="eastAsia"/>
              </w:rPr>
              <w:t>品德教育。</w:t>
            </w:r>
          </w:p>
          <w:p w:rsidR="0061620B" w:rsidRPr="00DF412D" w:rsidRDefault="002A6979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61620B" w:rsidRPr="00DF412D">
              <w:rPr>
                <w:rFonts w:ascii="標楷體" w:eastAsia="標楷體" w:hAnsi="標楷體" w:hint="eastAsia"/>
              </w:rPr>
              <w:t>.落實事件通報作為，特殊個案轉介諮商輔導中心。</w:t>
            </w:r>
          </w:p>
          <w:p w:rsidR="0061620B" w:rsidRPr="00DF412D" w:rsidRDefault="002A6979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1620B" w:rsidRPr="00DF412D">
              <w:rPr>
                <w:rFonts w:ascii="標楷體" w:eastAsia="標楷體" w:hAnsi="標楷體" w:hint="eastAsia"/>
              </w:rPr>
              <w:t>.</w:t>
            </w:r>
            <w:r w:rsidR="0061620B">
              <w:rPr>
                <w:rFonts w:ascii="標楷體" w:eastAsia="標楷體" w:hAnsi="標楷體" w:hint="eastAsia"/>
              </w:rPr>
              <w:t>關心</w:t>
            </w:r>
            <w:r w:rsidR="0061620B" w:rsidRPr="00DF412D">
              <w:rPr>
                <w:rFonts w:ascii="標楷體" w:eastAsia="標楷體" w:hAnsi="標楷體" w:hint="eastAsia"/>
              </w:rPr>
              <w:t>學生</w:t>
            </w:r>
            <w:r w:rsidR="0061620B">
              <w:rPr>
                <w:rFonts w:ascii="標楷體" w:eastAsia="標楷體" w:hAnsi="標楷體" w:hint="eastAsia"/>
              </w:rPr>
              <w:t>在校</w:t>
            </w:r>
            <w:r w:rsidR="0061620B" w:rsidRPr="00DF412D">
              <w:rPr>
                <w:rFonts w:ascii="標楷體" w:eastAsia="標楷體" w:hAnsi="標楷體" w:hint="eastAsia"/>
              </w:rPr>
              <w:t>生活</w:t>
            </w:r>
            <w:r w:rsidR="0061620B">
              <w:rPr>
                <w:rFonts w:ascii="標楷體" w:eastAsia="標楷體" w:hAnsi="標楷體" w:hint="eastAsia"/>
              </w:rPr>
              <w:t>情形</w:t>
            </w:r>
            <w:r w:rsidR="0061620B" w:rsidRPr="00DF412D">
              <w:rPr>
                <w:rFonts w:ascii="標楷體" w:eastAsia="標楷體" w:hAnsi="標楷體" w:hint="eastAsia"/>
              </w:rPr>
              <w:t>，</w:t>
            </w:r>
            <w:r w:rsidR="0061620B">
              <w:rPr>
                <w:rFonts w:ascii="標楷體" w:eastAsia="標楷體" w:hAnsi="標楷體" w:hint="eastAsia"/>
              </w:rPr>
              <w:t>適時反映</w:t>
            </w:r>
            <w:r w:rsidR="0061620B" w:rsidRPr="00DF412D">
              <w:rPr>
                <w:rFonts w:ascii="標楷體" w:eastAsia="標楷體" w:hAnsi="標楷體" w:hint="eastAsia"/>
              </w:rPr>
              <w:t>異常狀況</w:t>
            </w:r>
            <w:r w:rsidR="0061620B">
              <w:rPr>
                <w:rFonts w:ascii="標楷體" w:eastAsia="標楷體" w:hAnsi="標楷體" w:hint="eastAsia"/>
              </w:rPr>
              <w:t>，</w:t>
            </w:r>
            <w:r w:rsidR="0061620B" w:rsidRPr="00DF412D">
              <w:rPr>
                <w:rFonts w:ascii="標楷體" w:eastAsia="標楷體" w:hAnsi="標楷體" w:hint="eastAsia"/>
              </w:rPr>
              <w:t>防範於未然。</w:t>
            </w:r>
          </w:p>
          <w:p w:rsidR="0061620B" w:rsidRPr="00DF412D" w:rsidRDefault="002A6979" w:rsidP="00D070ED">
            <w:pPr>
              <w:snapToGrid w:val="0"/>
              <w:spacing w:line="300" w:lineRule="exact"/>
              <w:ind w:leftChars="158" w:left="619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1620B" w:rsidRPr="00DF412D">
              <w:rPr>
                <w:rFonts w:ascii="標楷體" w:eastAsia="標楷體" w:hAnsi="標楷體" w:hint="eastAsia"/>
              </w:rPr>
              <w:t>.與學生家長保持聯繫，共同輔導學生在校生活。</w:t>
            </w:r>
          </w:p>
        </w:tc>
      </w:tr>
    </w:tbl>
    <w:p w:rsidR="0061620B" w:rsidRPr="00DF412D" w:rsidRDefault="0061620B" w:rsidP="00D070ED">
      <w:pPr>
        <w:spacing w:line="180" w:lineRule="exact"/>
        <w:ind w:left="709"/>
        <w:rPr>
          <w:rFonts w:ascii="標楷體" w:eastAsia="標楷體" w:hAnsi="標楷體"/>
        </w:rPr>
      </w:pPr>
    </w:p>
    <w:p w:rsidR="0061620B" w:rsidRPr="00DF412D" w:rsidRDefault="0061620B" w:rsidP="0061620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F412D">
        <w:rPr>
          <w:rFonts w:ascii="標楷體" w:eastAsia="標楷體" w:hAnsi="標楷體" w:hint="eastAsia"/>
          <w:sz w:val="32"/>
          <w:szCs w:val="32"/>
        </w:rPr>
        <w:t>二、應變與復原處理流程：</w:t>
      </w:r>
    </w:p>
    <w:p w:rsidR="0061620B" w:rsidRPr="00DF412D" w:rsidRDefault="0022466B" w:rsidP="0061620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288" style="position:absolute;margin-left:52.8pt;margin-top:11.75pt;width:406.95pt;height:406pt;z-index:253056768" coordorigin="2020,7390" coordsize="8139,8120">
            <v:line id="_x0000_s1289" style="position:absolute" from="6341,9649" to="6341,10009" strokeweight="1.5pt">
              <v:stroke endarrow="block"/>
            </v:line>
            <v:line id="_x0000_s1290" style="position:absolute" from="3674,9537" to="3674,9537">
              <v:stroke endarrow="block"/>
            </v:line>
            <v:line id="_x0000_s1291" style="position:absolute" from="4034,9537" to="4034,9537">
              <v:stroke endarrow="block"/>
            </v:line>
            <v:line id="_x0000_s1292" style="position:absolute" from="5114,8457" to="5114,8457"/>
            <v:line id="_x0000_s1293" style="position:absolute" from="4277,12224" to="4997,12224" strokeweight="1.5pt">
              <v:stroke dashstyle="1 1"/>
            </v:line>
            <v:rect id="_x0000_s1294" style="position:absolute;left:2020;top:9327;width:2589;height:5350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294">
                <w:txbxContent>
                  <w:p w:rsidR="008948AA" w:rsidRPr="00DF412D" w:rsidRDefault="008948AA" w:rsidP="0061620B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一、新聞組</w:t>
                    </w:r>
                  </w:p>
                  <w:p w:rsidR="008948AA" w:rsidRPr="00DF412D" w:rsidRDefault="008948AA" w:rsidP="0061620B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新聞管制與發佈。</w:t>
                    </w:r>
                  </w:p>
                  <w:p w:rsidR="008948AA" w:rsidRPr="00DF412D" w:rsidRDefault="008948AA" w:rsidP="0061620B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二、學務處</w:t>
                    </w:r>
                  </w:p>
                  <w:p w:rsidR="008948AA" w:rsidRPr="00DF412D" w:rsidRDefault="008948AA" w:rsidP="0061620B">
                    <w:pPr>
                      <w:spacing w:line="320" w:lineRule="exact"/>
                      <w:ind w:left="237" w:hangingChars="104" w:hanging="237"/>
                      <w:jc w:val="both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1.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持續掌握</w:t>
                    </w: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事件發生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狀況</w:t>
                    </w:r>
                    <w:r w:rsidRPr="00DF412D">
                      <w:rPr>
                        <w:rFonts w:ascii="標楷體" w:eastAsia="標楷體" w:hAnsi="標楷體" w:hint="eastAsia"/>
                        <w:spacing w:val="-6"/>
                      </w:rPr>
                      <w:t>，</w:t>
                    </w:r>
                    <w:r>
                      <w:rPr>
                        <w:rFonts w:ascii="標楷體" w:eastAsia="標楷體" w:hAnsi="標楷體" w:hint="eastAsia"/>
                        <w:spacing w:val="-6"/>
                      </w:rPr>
                      <w:t>必要時聯繫警政機關予以協助</w:t>
                    </w:r>
                    <w:r w:rsidRPr="00DF412D"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  <w:p w:rsidR="008948AA" w:rsidRPr="00DF412D" w:rsidRDefault="008948AA" w:rsidP="0061620B">
                    <w:pPr>
                      <w:spacing w:line="320" w:lineRule="exact"/>
                      <w:ind w:left="250" w:hangingChars="104" w:hanging="250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2.成立春暉輔導小組持續列管輔導。</w:t>
                    </w:r>
                  </w:p>
                  <w:p w:rsidR="008948AA" w:rsidRPr="00DF412D" w:rsidRDefault="008948AA" w:rsidP="0061620B">
                    <w:pPr>
                      <w:spacing w:line="320" w:lineRule="exact"/>
                      <w:ind w:leftChars="-59" w:left="-142"/>
                      <w:jc w:val="both"/>
                      <w:rPr>
                        <w:rFonts w:ascii="標楷體" w:eastAsia="標楷體" w:hAnsi="標楷體"/>
                        <w:b/>
                      </w:rPr>
                    </w:pPr>
                    <w:r w:rsidRPr="00DF412D">
                      <w:rPr>
                        <w:rFonts w:ascii="標楷體" w:eastAsia="標楷體" w:hAnsi="標楷體" w:hint="eastAsia"/>
                        <w:b/>
                      </w:rPr>
                      <w:t>三、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系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科(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所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)</w:t>
                    </w:r>
                    <w:r w:rsidRPr="00394C9C"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8948AA" w:rsidRDefault="008948AA" w:rsidP="0061620B">
                    <w:pPr>
                      <w:spacing w:line="320" w:lineRule="exact"/>
                      <w:ind w:left="250" w:hangingChars="104" w:hanging="250"/>
                      <w:jc w:val="both"/>
                      <w:rPr>
                        <w:rFonts w:ascii="標楷體" w:eastAsia="標楷體" w:hAnsi="標楷體"/>
                      </w:rPr>
                    </w:pPr>
                    <w:r w:rsidRPr="00DF412D">
                      <w:rPr>
                        <w:rFonts w:ascii="標楷體" w:eastAsia="標楷體" w:hAnsi="標楷體" w:hint="eastAsia"/>
                      </w:rPr>
                      <w:t>1.持續掌握事件發生狀況，並適時回報校安中心。</w:t>
                    </w:r>
                  </w:p>
                  <w:p w:rsidR="008948AA" w:rsidRPr="00DF412D" w:rsidRDefault="008948AA" w:rsidP="0061620B">
                    <w:pPr>
                      <w:spacing w:line="320" w:lineRule="exact"/>
                      <w:ind w:left="250" w:hangingChars="104" w:hanging="250"/>
                      <w:jc w:val="both"/>
                      <w:rPr>
                        <w:rFonts w:ascii="標楷體" w:eastAsia="標楷體" w:hAnsi="標楷體"/>
                      </w:rPr>
                    </w:pPr>
                    <w:r w:rsidRPr="003523C9">
                      <w:rPr>
                        <w:rFonts w:ascii="標楷體" w:eastAsia="標楷體" w:hAnsi="標楷體" w:hint="eastAsia"/>
                      </w:rPr>
                      <w:t>2.</w:t>
                    </w:r>
                    <w:r>
                      <w:rPr>
                        <w:rFonts w:ascii="標楷體" w:eastAsia="標楷體" w:hAnsi="標楷體" w:hint="eastAsia"/>
                      </w:rPr>
                      <w:t>與學生家長保持聯繫，</w:t>
                    </w:r>
                    <w:r w:rsidRPr="003523C9">
                      <w:rPr>
                        <w:rFonts w:ascii="標楷體" w:eastAsia="標楷體" w:hAnsi="標楷體" w:hint="eastAsia"/>
                      </w:rPr>
                      <w:t>適時給予關懷與支持。</w:t>
                    </w:r>
                  </w:p>
                  <w:p w:rsidR="008948AA" w:rsidRPr="00B869C7" w:rsidRDefault="008948AA" w:rsidP="0061620B">
                    <w:pPr>
                      <w:spacing w:line="320" w:lineRule="exact"/>
                      <w:ind w:left="250" w:hangingChars="104" w:hanging="250"/>
                      <w:jc w:val="both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rect>
            <v:rect id="_x0000_s1295" style="position:absolute;left:8114;top:8598;width:1586;height:1467" fillcolor="white [3201]" strokecolor="#95b3d7 [1940]" strokeweight="1pt">
              <v:fill color2="#b8cce4 [1300]" focusposition="1" focussize="" focus="100%" type="gradient"/>
              <v:stroke dashstyle="dash"/>
              <v:shadow on="t" type="perspective" color="#243f60 [1604]" opacity=".5" offset="1pt" offset2="-3pt"/>
              <v:textbox style="mso-next-textbox:#_x0000_s1295">
                <w:txbxContent>
                  <w:p w:rsidR="008948AA" w:rsidRPr="00394C9C" w:rsidRDefault="008948AA" w:rsidP="0061620B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94C9C">
                      <w:rPr>
                        <w:rFonts w:ascii="標楷體" w:eastAsia="標楷體" w:hAnsi="標楷體" w:hint="eastAsia"/>
                      </w:rPr>
                      <w:t>實施校安通報</w:t>
                    </w:r>
                    <w:r>
                      <w:rPr>
                        <w:rFonts w:ascii="標楷體" w:eastAsia="標楷體" w:hAnsi="標楷體" w:hint="eastAsia"/>
                      </w:rPr>
                      <w:t>，並</w:t>
                    </w:r>
                    <w:r w:rsidRPr="00394C9C">
                      <w:rPr>
                        <w:rFonts w:ascii="標楷體" w:eastAsia="標楷體" w:hAnsi="標楷體" w:hint="eastAsia"/>
                      </w:rPr>
                      <w:t>持續掌握事件發展狀況</w:t>
                    </w:r>
                    <w:r>
                      <w:rPr>
                        <w:rFonts w:ascii="標楷體" w:eastAsia="標楷體" w:hAnsi="標楷體" w:hint="eastAsia"/>
                      </w:rPr>
                      <w:t>續報</w:t>
                    </w:r>
                  </w:p>
                  <w:p w:rsidR="008948AA" w:rsidRPr="00551A22" w:rsidRDefault="008948AA" w:rsidP="0061620B"/>
                </w:txbxContent>
              </v:textbox>
            </v:rect>
            <v:line id="_x0000_s1296" style="position:absolute" from="7448,9176" to="8168,9176" strokeweight="1.5pt">
              <v:stroke dashstyle="1 1"/>
            </v:line>
            <v:line id="_x0000_s1297" style="position:absolute" from="6344,8234" to="6344,8594" strokeweight="1.5pt">
              <v:stroke endarrow="block"/>
            </v:line>
            <v:shape id="_x0000_s1298" type="#_x0000_t117" style="position:absolute;left:4777;top:7390;width:3145;height:88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298">
                <w:txbxContent>
                  <w:p w:rsidR="008948AA" w:rsidRDefault="008948AA" w:rsidP="0061620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發生學生</w:t>
                    </w:r>
                    <w:r>
                      <w:rPr>
                        <w:rFonts w:ascii="標楷體" w:eastAsia="標楷體" w:hAnsi="標楷體" w:hint="eastAsia"/>
                      </w:rPr>
                      <w:t>藥</w:t>
                    </w:r>
                  </w:p>
                  <w:p w:rsidR="008948AA" w:rsidRPr="00CE37E6" w:rsidRDefault="008948AA" w:rsidP="0006251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物濫用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事件</w:t>
                    </w:r>
                  </w:p>
                </w:txbxContent>
              </v:textbox>
            </v:shape>
            <v:rect id="_x0000_s1299" style="position:absolute;left:4874;top:8598;width:2961;height:1107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8948AA" w:rsidRPr="00CE37E6" w:rsidRDefault="008948AA" w:rsidP="0061620B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校安中心值勤人員接</w:t>
                    </w:r>
                    <w:r>
                      <w:rPr>
                        <w:rFonts w:ascii="標楷體" w:eastAsia="標楷體" w:hAnsi="標楷體" w:hint="eastAsia"/>
                      </w:rPr>
                      <w:t>獲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訊息確認後，立即連繫相關單位或報警協助處置</w:t>
                    </w:r>
                  </w:p>
                </w:txbxContent>
              </v:textbox>
            </v:rect>
            <v:shape id="_x0000_s1300" type="#_x0000_t34" style="position:absolute;left:7382;top:12829;width:2578;height:1862;rotation:90" o:connectortype="elbow" adj="21692,-135876,-79814" strokeweight="1.5pt">
              <v:stroke endarrow="block"/>
            </v:shape>
            <v:shape id="_x0000_s1301" type="#_x0000_t34" style="position:absolute;left:7384;top:10658;width:2230;height:571" o:connectortype="elbow" adj="21513,-374501,-70786" strokeweight="1.5pt">
              <v:stroke endarrow="block"/>
            </v:shape>
            <v:line id="_x0000_s1302" style="position:absolute" from="7575,13751" to="8217,13751" strokeweight="1.5pt">
              <v:stroke endarrow="block"/>
            </v:line>
            <v:line id="_x0000_s1303" style="position:absolute" from="6368,12765" to="6368,13125" strokeweight="1.5pt">
              <v:stroke endarrow="block"/>
            </v:line>
            <v:rect id="_x0000_s1304" style="position:absolute;left:4879;top:11615;width:2961;height:1194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304">
                <w:txbxContent>
                  <w:p w:rsidR="008948AA" w:rsidRPr="00CE37E6" w:rsidRDefault="008948AA" w:rsidP="0061620B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召開校安應變</w:t>
                    </w:r>
                    <w:r>
                      <w:rPr>
                        <w:rFonts w:ascii="標楷體" w:eastAsia="標楷體" w:hAnsi="標楷體" w:hint="eastAsia"/>
                      </w:rPr>
                      <w:t>小組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會議，各行政單位依職掌提供必要之處置作為。</w:t>
                    </w:r>
                  </w:p>
                </w:txbxContent>
              </v:textbox>
            </v:rect>
            <v:line id="_x0000_s1305" style="position:absolute" from="6356,11229" to="6356,11589" strokeweight="1.5pt">
              <v:stroke endarrow="block"/>
            </v:line>
            <v:shape id="_x0000_s1306" type="#_x0000_t116" style="position:absolute;left:5179;top:14677;width:2351;height:833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306">
                <w:txbxContent>
                  <w:p w:rsidR="008948AA" w:rsidRPr="00CE37E6" w:rsidRDefault="008948AA" w:rsidP="0049063D">
                    <w:pPr>
                      <w:spacing w:beforeLines="50" w:before="120"/>
                      <w:jc w:val="center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結   案</w:t>
                    </w:r>
                  </w:p>
                  <w:p w:rsidR="008948AA" w:rsidRDefault="008948AA" w:rsidP="0061620B"/>
                </w:txbxContent>
              </v:textbox>
            </v:shape>
            <v:line id="_x0000_s1307" style="position:absolute" from="6356,14297" to="6356,14657" strokeweight="1.5pt">
              <v:stroke endarrow="block"/>
            </v:line>
            <v:shape id="_x0000_s1308" type="#_x0000_t4" style="position:absolute;left:4871;top:13125;width:2969;height:124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308" inset="0,0,0,0">
                <w:txbxContent>
                  <w:p w:rsidR="008948AA" w:rsidRPr="00CE37E6" w:rsidRDefault="008948AA" w:rsidP="0061620B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是否已獲得</w:t>
                    </w:r>
                  </w:p>
                  <w:p w:rsidR="008948AA" w:rsidRPr="00CE37E6" w:rsidRDefault="008948AA" w:rsidP="0061620B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妥適之處置</w:t>
                    </w:r>
                  </w:p>
                </w:txbxContent>
              </v:textbox>
            </v:shape>
            <v:shape id="_x0000_s1309" type="#_x0000_t34" style="position:absolute;left:6356;top:11373;width:2438;height:2244;rotation:180" o:connectortype="elbow" adj="124,-125374,-72721" strokeweight="1.5pt">
              <v:stroke endarrow="block"/>
            </v:shape>
            <v:rect id="_x0000_s1310" style="position:absolute;left:8217;top:13125;width:1112;height:13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310" inset="0,.3mm,0,.3mm">
                <w:txbxContent>
                  <w:p w:rsidR="008948AA" w:rsidRPr="00CE37E6" w:rsidRDefault="008948AA" w:rsidP="0061620B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檢討限制因素，謀求處置作為</w:t>
                    </w:r>
                  </w:p>
                </w:txbxContent>
              </v:textbox>
            </v:rect>
            <v:shape id="_x0000_s1311" type="#_x0000_t202" style="position:absolute;left:6428;top:14211;width:519;height:456;mso-height-percent:200;mso-height-percent:200;mso-width-relative:margin;mso-height-relative:margin" filled="f" stroked="f">
              <v:textbox style="mso-next-textbox:#_x0000_s1311;mso-fit-shape-to-text:t">
                <w:txbxContent>
                  <w:p w:rsidR="008948AA" w:rsidRPr="00CE37E6" w:rsidRDefault="008948AA" w:rsidP="0061620B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shape id="_x0000_s1312" type="#_x0000_t202" style="position:absolute;left:7698;top:13125;width:519;height:456;mso-height-percent:200;mso-height-percent:200;mso-width-relative:margin;mso-height-relative:margin" filled="f" stroked="f">
              <v:textbox style="mso-next-textbox:#_x0000_s1312;mso-fit-shape-to-text:t">
                <w:txbxContent>
                  <w:p w:rsidR="008948AA" w:rsidRPr="00CE37E6" w:rsidRDefault="008948AA" w:rsidP="0061620B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313" type="#_x0000_t4" style="position:absolute;left:4750;top:10066;width:3199;height:119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313" inset=".5mm,.3mm,.5mm,.3mm">
                <w:txbxContent>
                  <w:p w:rsidR="008948AA" w:rsidRPr="002A6979" w:rsidRDefault="008948AA" w:rsidP="0061620B">
                    <w:pPr>
                      <w:spacing w:line="280" w:lineRule="exact"/>
                      <w:jc w:val="distribute"/>
                      <w:rPr>
                        <w:rFonts w:ascii="標楷體" w:eastAsia="標楷體" w:hAnsi="標楷體"/>
                        <w:spacing w:val="-20"/>
                      </w:rPr>
                    </w:pPr>
                    <w:r w:rsidRPr="002A6979">
                      <w:rPr>
                        <w:rFonts w:ascii="標楷體" w:eastAsia="標楷體" w:hAnsi="標楷體" w:hint="eastAsia"/>
                        <w:spacing w:val="-20"/>
                      </w:rPr>
                      <w:t>是否嚴重影</w:t>
                    </w:r>
                  </w:p>
                  <w:p w:rsidR="008948AA" w:rsidRPr="002A6979" w:rsidRDefault="008948AA" w:rsidP="0061620B">
                    <w:pPr>
                      <w:spacing w:line="280" w:lineRule="exact"/>
                      <w:jc w:val="distribute"/>
                      <w:rPr>
                        <w:rFonts w:ascii="標楷體" w:eastAsia="標楷體" w:hAnsi="標楷體"/>
                        <w:spacing w:val="-20"/>
                      </w:rPr>
                    </w:pPr>
                    <w:r w:rsidRPr="002A6979">
                      <w:rPr>
                        <w:rFonts w:ascii="標楷體" w:eastAsia="標楷體" w:hAnsi="標楷體" w:hint="eastAsia"/>
                        <w:spacing w:val="-20"/>
                      </w:rPr>
                      <w:t>響學校形象</w:t>
                    </w:r>
                  </w:p>
                  <w:p w:rsidR="008948AA" w:rsidRPr="00CE37E6" w:rsidRDefault="008948AA" w:rsidP="0061620B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_x0000_s1314" type="#_x0000_t202" style="position:absolute;left:8187;top:10240;width:519;height:456;mso-height-percent:200;mso-height-percent:200;mso-width-relative:margin;mso-height-relative:margin" filled="f" stroked="f">
              <v:textbox style="mso-next-textbox:#_x0000_s1314;mso-fit-shape-to-text:t">
                <w:txbxContent>
                  <w:p w:rsidR="008948AA" w:rsidRPr="00CE37E6" w:rsidRDefault="008948AA" w:rsidP="0061620B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315" type="#_x0000_t202" style="position:absolute;left:5793;top:11136;width:519;height:456;mso-height-percent:200;mso-height-percent:200;mso-width-relative:margin;mso-height-relative:margin" filled="f" stroked="f">
              <v:textbox style="mso-next-textbox:#_x0000_s1315;mso-fit-shape-to-text:t">
                <w:txbxContent>
                  <w:p w:rsidR="008948AA" w:rsidRPr="00CE37E6" w:rsidRDefault="008948AA" w:rsidP="0061620B">
                    <w:pPr>
                      <w:rPr>
                        <w:rFonts w:ascii="標楷體" w:eastAsia="標楷體" w:hAnsi="標楷體"/>
                      </w:rPr>
                    </w:pPr>
                    <w:r w:rsidRPr="00CE37E6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  <v:rect id="_x0000_s1316" style="position:absolute;left:9047;top:11229;width:1112;height:1743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316" inset="0,.3mm,0,.3mm">
                <w:txbxContent>
                  <w:p w:rsidR="008948AA" w:rsidRPr="00CE37E6" w:rsidRDefault="008948AA" w:rsidP="0061620B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成立春暉輔導小組持續列管輔導</w:t>
                    </w:r>
                    <w:r w:rsidRPr="00CE37E6"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</w:txbxContent>
              </v:textbox>
            </v:rect>
          </v:group>
        </w:pict>
      </w:r>
    </w:p>
    <w:p w:rsidR="0061620B" w:rsidRPr="00DF412D" w:rsidRDefault="0061620B" w:rsidP="0061620B">
      <w:pPr>
        <w:spacing w:line="320" w:lineRule="exact"/>
        <w:rPr>
          <w:rFonts w:ascii="標楷體" w:eastAsia="標楷體" w:hAnsi="標楷體"/>
        </w:rPr>
      </w:pPr>
    </w:p>
    <w:p w:rsidR="0061620B" w:rsidRPr="00DF412D" w:rsidRDefault="0061620B" w:rsidP="0061620B">
      <w:pPr>
        <w:spacing w:line="320" w:lineRule="exact"/>
        <w:rPr>
          <w:rFonts w:ascii="標楷體" w:eastAsia="標楷體" w:hAnsi="標楷體"/>
        </w:rPr>
      </w:pPr>
    </w:p>
    <w:p w:rsidR="0061620B" w:rsidRPr="00DF412D" w:rsidRDefault="0061620B" w:rsidP="0061620B">
      <w:pPr>
        <w:spacing w:line="320" w:lineRule="exact"/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  <w:r w:rsidRPr="00DF412D">
        <w:rPr>
          <w:rFonts w:ascii="標楷體" w:eastAsia="標楷體" w:hAnsi="標楷體" w:hint="eastAsia"/>
        </w:rPr>
        <w:t xml:space="preserve">  </w:t>
      </w: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Pr="00DF412D" w:rsidRDefault="0061620B" w:rsidP="0061620B">
      <w:pPr>
        <w:rPr>
          <w:rFonts w:ascii="標楷體" w:eastAsia="標楷體" w:hAnsi="標楷體"/>
        </w:rPr>
      </w:pPr>
    </w:p>
    <w:p w:rsidR="0061620B" w:rsidRDefault="0061620B" w:rsidP="0061620B">
      <w:pPr>
        <w:rPr>
          <w:rFonts w:ascii="標楷體" w:eastAsia="標楷體" w:hAnsi="標楷體"/>
        </w:rPr>
      </w:pPr>
    </w:p>
    <w:sectPr w:rsidR="0061620B" w:rsidSect="00D070ED">
      <w:footerReference w:type="default" r:id="rId9"/>
      <w:pgSz w:w="11906" w:h="16838" w:code="9"/>
      <w:pgMar w:top="1418" w:right="964" w:bottom="851" w:left="964" w:header="680" w:footer="567" w:gutter="0"/>
      <w:cols w:space="425"/>
      <w:docGrid w:linePitch="364" w:charSpace="6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6B" w:rsidRDefault="0022466B" w:rsidP="00E241F5">
      <w:r>
        <w:separator/>
      </w:r>
    </w:p>
  </w:endnote>
  <w:endnote w:type="continuationSeparator" w:id="0">
    <w:p w:rsidR="0022466B" w:rsidRDefault="0022466B" w:rsidP="00E2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04693"/>
      <w:docPartObj>
        <w:docPartGallery w:val="Page Numbers (Bottom of Page)"/>
        <w:docPartUnique/>
      </w:docPartObj>
    </w:sdtPr>
    <w:sdtEndPr/>
    <w:sdtContent>
      <w:p w:rsidR="008948AA" w:rsidRDefault="008948AA">
        <w:pPr>
          <w:pStyle w:val="a6"/>
          <w:jc w:val="center"/>
        </w:pPr>
        <w:r>
          <w:rPr>
            <w:rFonts w:hint="eastAsia"/>
          </w:rPr>
          <w:t>第</w:t>
        </w:r>
        <w:r w:rsidR="00046692">
          <w:fldChar w:fldCharType="begin"/>
        </w:r>
        <w:r w:rsidR="00046692">
          <w:instrText xml:space="preserve"> PAGE   \* MERGEFORMAT </w:instrText>
        </w:r>
        <w:r w:rsidR="00046692">
          <w:fldChar w:fldCharType="separate"/>
        </w:r>
        <w:r w:rsidR="00CF3DFB" w:rsidRPr="00CF3DFB">
          <w:rPr>
            <w:noProof/>
            <w:lang w:val="zh-TW"/>
          </w:rPr>
          <w:t>3</w:t>
        </w:r>
        <w:r w:rsidR="00046692">
          <w:rPr>
            <w:noProof/>
            <w:lang w:val="zh-TW"/>
          </w:rP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16</w:t>
        </w:r>
        <w:r>
          <w:rPr>
            <w:rFonts w:hint="eastAsia"/>
          </w:rPr>
          <w:t>頁</w:t>
        </w:r>
      </w:p>
    </w:sdtContent>
  </w:sdt>
  <w:p w:rsidR="008948AA" w:rsidRDefault="008948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6B" w:rsidRDefault="0022466B" w:rsidP="00E241F5">
      <w:r>
        <w:separator/>
      </w:r>
    </w:p>
  </w:footnote>
  <w:footnote w:type="continuationSeparator" w:id="0">
    <w:p w:rsidR="0022466B" w:rsidRDefault="0022466B" w:rsidP="00E2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A1F"/>
    <w:multiLevelType w:val="hybridMultilevel"/>
    <w:tmpl w:val="892E182A"/>
    <w:lvl w:ilvl="0" w:tplc="E2DC99D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E6290F"/>
    <w:multiLevelType w:val="hybridMultilevel"/>
    <w:tmpl w:val="A828B160"/>
    <w:lvl w:ilvl="0" w:tplc="8B6AFC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37449"/>
    <w:multiLevelType w:val="hybridMultilevel"/>
    <w:tmpl w:val="A536BC6E"/>
    <w:lvl w:ilvl="0" w:tplc="B8A2BFD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FC6B8E"/>
    <w:multiLevelType w:val="hybridMultilevel"/>
    <w:tmpl w:val="EF5C238C"/>
    <w:lvl w:ilvl="0" w:tplc="2FB2187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499413EE">
      <w:start w:val="1"/>
      <w:numFmt w:val="taiwaneseCountingThousand"/>
      <w:lvlText w:val="%2、"/>
      <w:lvlJc w:val="left"/>
      <w:pPr>
        <w:ind w:left="1430" w:hanging="720"/>
      </w:pPr>
      <w:rPr>
        <w:rFonts w:hint="default"/>
        <w:lang w:val="en-US"/>
      </w:rPr>
    </w:lvl>
    <w:lvl w:ilvl="2" w:tplc="B76C3FF0">
      <w:start w:val="1"/>
      <w:numFmt w:val="decimal"/>
      <w:lvlText w:val="%3."/>
      <w:lvlJc w:val="left"/>
      <w:pPr>
        <w:ind w:left="1320" w:hanging="360"/>
      </w:pPr>
      <w:rPr>
        <w:rFonts w:hAnsi="Times New Roman" w:cs="標楷體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rawingGridHorizontalSpacing w:val="24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o:colormru v:ext="edit" colors="#d6e3bb,#e4edd3,#f3f7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6B8"/>
    <w:rsid w:val="000017E2"/>
    <w:rsid w:val="000059F6"/>
    <w:rsid w:val="00025A76"/>
    <w:rsid w:val="00026A32"/>
    <w:rsid w:val="00037311"/>
    <w:rsid w:val="0004082C"/>
    <w:rsid w:val="0004165A"/>
    <w:rsid w:val="00045904"/>
    <w:rsid w:val="0004609C"/>
    <w:rsid w:val="00046692"/>
    <w:rsid w:val="00056141"/>
    <w:rsid w:val="00062063"/>
    <w:rsid w:val="00062514"/>
    <w:rsid w:val="00067ED4"/>
    <w:rsid w:val="0008206E"/>
    <w:rsid w:val="00082E20"/>
    <w:rsid w:val="0008511D"/>
    <w:rsid w:val="00090C2F"/>
    <w:rsid w:val="000A7DFB"/>
    <w:rsid w:val="000B6A27"/>
    <w:rsid w:val="000D5AF3"/>
    <w:rsid w:val="000E6B2F"/>
    <w:rsid w:val="000F2F41"/>
    <w:rsid w:val="001019B6"/>
    <w:rsid w:val="001019DA"/>
    <w:rsid w:val="00103E29"/>
    <w:rsid w:val="00104133"/>
    <w:rsid w:val="00120312"/>
    <w:rsid w:val="0012617B"/>
    <w:rsid w:val="0013424C"/>
    <w:rsid w:val="00136644"/>
    <w:rsid w:val="00140F1C"/>
    <w:rsid w:val="001424E5"/>
    <w:rsid w:val="00144E0A"/>
    <w:rsid w:val="00157617"/>
    <w:rsid w:val="00157BA8"/>
    <w:rsid w:val="001856B8"/>
    <w:rsid w:val="0018650C"/>
    <w:rsid w:val="00192AE2"/>
    <w:rsid w:val="001B2267"/>
    <w:rsid w:val="001B3A94"/>
    <w:rsid w:val="001B43DB"/>
    <w:rsid w:val="001D0F9D"/>
    <w:rsid w:val="001D1044"/>
    <w:rsid w:val="001D2262"/>
    <w:rsid w:val="001D54CF"/>
    <w:rsid w:val="001E093C"/>
    <w:rsid w:val="001E59FC"/>
    <w:rsid w:val="001F24F9"/>
    <w:rsid w:val="00212070"/>
    <w:rsid w:val="00215ADD"/>
    <w:rsid w:val="002162F1"/>
    <w:rsid w:val="00221723"/>
    <w:rsid w:val="0022466B"/>
    <w:rsid w:val="00232764"/>
    <w:rsid w:val="00236E6F"/>
    <w:rsid w:val="0024655A"/>
    <w:rsid w:val="00255FF3"/>
    <w:rsid w:val="002614CA"/>
    <w:rsid w:val="00265480"/>
    <w:rsid w:val="00271413"/>
    <w:rsid w:val="00282BB9"/>
    <w:rsid w:val="0029148D"/>
    <w:rsid w:val="002A29B9"/>
    <w:rsid w:val="002A3C6E"/>
    <w:rsid w:val="002A6979"/>
    <w:rsid w:val="002B6287"/>
    <w:rsid w:val="002C2642"/>
    <w:rsid w:val="002C34D5"/>
    <w:rsid w:val="002C4807"/>
    <w:rsid w:val="002C5103"/>
    <w:rsid w:val="002C6A65"/>
    <w:rsid w:val="002D301F"/>
    <w:rsid w:val="002E2AA9"/>
    <w:rsid w:val="002E2BFA"/>
    <w:rsid w:val="002E5DA6"/>
    <w:rsid w:val="002F5569"/>
    <w:rsid w:val="002F5C42"/>
    <w:rsid w:val="002F7D65"/>
    <w:rsid w:val="003037C4"/>
    <w:rsid w:val="00306DC5"/>
    <w:rsid w:val="003135BD"/>
    <w:rsid w:val="00313B99"/>
    <w:rsid w:val="00314012"/>
    <w:rsid w:val="00316A24"/>
    <w:rsid w:val="003211B5"/>
    <w:rsid w:val="00326DE2"/>
    <w:rsid w:val="003324A4"/>
    <w:rsid w:val="003324DD"/>
    <w:rsid w:val="0033482B"/>
    <w:rsid w:val="00345766"/>
    <w:rsid w:val="003509BD"/>
    <w:rsid w:val="00351264"/>
    <w:rsid w:val="003523C9"/>
    <w:rsid w:val="003534AE"/>
    <w:rsid w:val="00362790"/>
    <w:rsid w:val="003646F6"/>
    <w:rsid w:val="00376334"/>
    <w:rsid w:val="00382A59"/>
    <w:rsid w:val="003854F1"/>
    <w:rsid w:val="003924F9"/>
    <w:rsid w:val="00394C9C"/>
    <w:rsid w:val="00395403"/>
    <w:rsid w:val="00396780"/>
    <w:rsid w:val="003A0B71"/>
    <w:rsid w:val="003A1687"/>
    <w:rsid w:val="003E45F1"/>
    <w:rsid w:val="003E4C6C"/>
    <w:rsid w:val="003E68E6"/>
    <w:rsid w:val="003F45C7"/>
    <w:rsid w:val="004008B7"/>
    <w:rsid w:val="00403240"/>
    <w:rsid w:val="00412838"/>
    <w:rsid w:val="00414E00"/>
    <w:rsid w:val="004159EB"/>
    <w:rsid w:val="00426DFA"/>
    <w:rsid w:val="00427498"/>
    <w:rsid w:val="004360E9"/>
    <w:rsid w:val="00436AA4"/>
    <w:rsid w:val="00436B33"/>
    <w:rsid w:val="00445192"/>
    <w:rsid w:val="00455981"/>
    <w:rsid w:val="00457C82"/>
    <w:rsid w:val="00466401"/>
    <w:rsid w:val="004670D8"/>
    <w:rsid w:val="004675B9"/>
    <w:rsid w:val="0047265D"/>
    <w:rsid w:val="00475E87"/>
    <w:rsid w:val="00476149"/>
    <w:rsid w:val="004763A9"/>
    <w:rsid w:val="0049063D"/>
    <w:rsid w:val="00496768"/>
    <w:rsid w:val="004A28FB"/>
    <w:rsid w:val="004A4C69"/>
    <w:rsid w:val="004A58F8"/>
    <w:rsid w:val="004B02B0"/>
    <w:rsid w:val="004B24E9"/>
    <w:rsid w:val="004B55A1"/>
    <w:rsid w:val="004B57C2"/>
    <w:rsid w:val="004B6C48"/>
    <w:rsid w:val="004C00DB"/>
    <w:rsid w:val="004C0602"/>
    <w:rsid w:val="004D5C3B"/>
    <w:rsid w:val="004E2668"/>
    <w:rsid w:val="004F0860"/>
    <w:rsid w:val="004F1DEE"/>
    <w:rsid w:val="004F2497"/>
    <w:rsid w:val="004F3CE0"/>
    <w:rsid w:val="004F60AA"/>
    <w:rsid w:val="004F7F24"/>
    <w:rsid w:val="00502D3C"/>
    <w:rsid w:val="00507FD3"/>
    <w:rsid w:val="0051741D"/>
    <w:rsid w:val="005277B8"/>
    <w:rsid w:val="00527D5B"/>
    <w:rsid w:val="00531E60"/>
    <w:rsid w:val="0053760A"/>
    <w:rsid w:val="00550456"/>
    <w:rsid w:val="00550492"/>
    <w:rsid w:val="00550A3B"/>
    <w:rsid w:val="00550F88"/>
    <w:rsid w:val="00551A22"/>
    <w:rsid w:val="0055277D"/>
    <w:rsid w:val="00562F69"/>
    <w:rsid w:val="0056443B"/>
    <w:rsid w:val="00575675"/>
    <w:rsid w:val="005863F7"/>
    <w:rsid w:val="00586FD7"/>
    <w:rsid w:val="00587E60"/>
    <w:rsid w:val="005A02C7"/>
    <w:rsid w:val="005A4D6B"/>
    <w:rsid w:val="005B4192"/>
    <w:rsid w:val="005C0532"/>
    <w:rsid w:val="005C4A79"/>
    <w:rsid w:val="005D71E1"/>
    <w:rsid w:val="005F0FE3"/>
    <w:rsid w:val="005F1646"/>
    <w:rsid w:val="005F3042"/>
    <w:rsid w:val="005F47D9"/>
    <w:rsid w:val="005F51A0"/>
    <w:rsid w:val="0060754E"/>
    <w:rsid w:val="006131A8"/>
    <w:rsid w:val="0061620B"/>
    <w:rsid w:val="00616933"/>
    <w:rsid w:val="00622B12"/>
    <w:rsid w:val="00632133"/>
    <w:rsid w:val="00634C70"/>
    <w:rsid w:val="006372C1"/>
    <w:rsid w:val="00652CDE"/>
    <w:rsid w:val="00664FA3"/>
    <w:rsid w:val="00670A3D"/>
    <w:rsid w:val="006B1063"/>
    <w:rsid w:val="006B195A"/>
    <w:rsid w:val="006C62AA"/>
    <w:rsid w:val="006C7AB1"/>
    <w:rsid w:val="006D2C67"/>
    <w:rsid w:val="006D7AE3"/>
    <w:rsid w:val="006E23C7"/>
    <w:rsid w:val="006F7FB3"/>
    <w:rsid w:val="00700F94"/>
    <w:rsid w:val="00705D69"/>
    <w:rsid w:val="00706B9B"/>
    <w:rsid w:val="0070735A"/>
    <w:rsid w:val="00714DDF"/>
    <w:rsid w:val="00721FBB"/>
    <w:rsid w:val="00723608"/>
    <w:rsid w:val="00731271"/>
    <w:rsid w:val="0073150B"/>
    <w:rsid w:val="00743E1A"/>
    <w:rsid w:val="00744D12"/>
    <w:rsid w:val="0074573D"/>
    <w:rsid w:val="0074720F"/>
    <w:rsid w:val="00750670"/>
    <w:rsid w:val="00754295"/>
    <w:rsid w:val="00763C4E"/>
    <w:rsid w:val="00765406"/>
    <w:rsid w:val="00765BC1"/>
    <w:rsid w:val="007749C4"/>
    <w:rsid w:val="00795FC0"/>
    <w:rsid w:val="007A008E"/>
    <w:rsid w:val="007A1053"/>
    <w:rsid w:val="007B5550"/>
    <w:rsid w:val="007C1D5F"/>
    <w:rsid w:val="007D0444"/>
    <w:rsid w:val="007D45ED"/>
    <w:rsid w:val="007E6B5D"/>
    <w:rsid w:val="007F081B"/>
    <w:rsid w:val="007F195C"/>
    <w:rsid w:val="007F25CE"/>
    <w:rsid w:val="007F63FC"/>
    <w:rsid w:val="007F64B9"/>
    <w:rsid w:val="008000A2"/>
    <w:rsid w:val="00802D6B"/>
    <w:rsid w:val="008039A1"/>
    <w:rsid w:val="00805F16"/>
    <w:rsid w:val="00810576"/>
    <w:rsid w:val="00817EEB"/>
    <w:rsid w:val="0082045A"/>
    <w:rsid w:val="00820B80"/>
    <w:rsid w:val="00821D55"/>
    <w:rsid w:val="0082767C"/>
    <w:rsid w:val="00833444"/>
    <w:rsid w:val="00836167"/>
    <w:rsid w:val="0084390A"/>
    <w:rsid w:val="008546E4"/>
    <w:rsid w:val="00856848"/>
    <w:rsid w:val="0086208F"/>
    <w:rsid w:val="008627DF"/>
    <w:rsid w:val="00863109"/>
    <w:rsid w:val="00865670"/>
    <w:rsid w:val="00872629"/>
    <w:rsid w:val="008768FA"/>
    <w:rsid w:val="00887FB4"/>
    <w:rsid w:val="00891816"/>
    <w:rsid w:val="008948AA"/>
    <w:rsid w:val="00894AE6"/>
    <w:rsid w:val="008A503A"/>
    <w:rsid w:val="008A57C3"/>
    <w:rsid w:val="008A6876"/>
    <w:rsid w:val="008B3129"/>
    <w:rsid w:val="008B4806"/>
    <w:rsid w:val="008D4B6D"/>
    <w:rsid w:val="008E00B8"/>
    <w:rsid w:val="008E3B38"/>
    <w:rsid w:val="008E612C"/>
    <w:rsid w:val="009008BA"/>
    <w:rsid w:val="00902AE6"/>
    <w:rsid w:val="00906F29"/>
    <w:rsid w:val="00911A5C"/>
    <w:rsid w:val="00912F69"/>
    <w:rsid w:val="00940F49"/>
    <w:rsid w:val="00941AAC"/>
    <w:rsid w:val="00945B2D"/>
    <w:rsid w:val="009466D8"/>
    <w:rsid w:val="00946A72"/>
    <w:rsid w:val="00953829"/>
    <w:rsid w:val="00954140"/>
    <w:rsid w:val="00955E39"/>
    <w:rsid w:val="00963EE4"/>
    <w:rsid w:val="00965BE4"/>
    <w:rsid w:val="00970300"/>
    <w:rsid w:val="0097160B"/>
    <w:rsid w:val="00975DF5"/>
    <w:rsid w:val="0098235D"/>
    <w:rsid w:val="009C0E87"/>
    <w:rsid w:val="009C1D1F"/>
    <w:rsid w:val="009C204D"/>
    <w:rsid w:val="009C220E"/>
    <w:rsid w:val="009C3538"/>
    <w:rsid w:val="009C387D"/>
    <w:rsid w:val="009D00D7"/>
    <w:rsid w:val="009D1225"/>
    <w:rsid w:val="009D4F93"/>
    <w:rsid w:val="009D548B"/>
    <w:rsid w:val="009E6C21"/>
    <w:rsid w:val="009F5DB4"/>
    <w:rsid w:val="00A029C9"/>
    <w:rsid w:val="00A0702F"/>
    <w:rsid w:val="00A10470"/>
    <w:rsid w:val="00A12EC1"/>
    <w:rsid w:val="00A239D2"/>
    <w:rsid w:val="00A33D7E"/>
    <w:rsid w:val="00A44476"/>
    <w:rsid w:val="00A45D62"/>
    <w:rsid w:val="00A57A93"/>
    <w:rsid w:val="00A6205B"/>
    <w:rsid w:val="00A625AF"/>
    <w:rsid w:val="00A62B7C"/>
    <w:rsid w:val="00A6523C"/>
    <w:rsid w:val="00A76B76"/>
    <w:rsid w:val="00A80F54"/>
    <w:rsid w:val="00AA0A08"/>
    <w:rsid w:val="00AA3103"/>
    <w:rsid w:val="00AC36BF"/>
    <w:rsid w:val="00AC3857"/>
    <w:rsid w:val="00AD00DD"/>
    <w:rsid w:val="00AD5998"/>
    <w:rsid w:val="00AE066E"/>
    <w:rsid w:val="00AE139D"/>
    <w:rsid w:val="00AE18D3"/>
    <w:rsid w:val="00AE1DBE"/>
    <w:rsid w:val="00AE63FF"/>
    <w:rsid w:val="00AF51F3"/>
    <w:rsid w:val="00AF5528"/>
    <w:rsid w:val="00B328F6"/>
    <w:rsid w:val="00B32EB5"/>
    <w:rsid w:val="00B37948"/>
    <w:rsid w:val="00B50638"/>
    <w:rsid w:val="00B52D68"/>
    <w:rsid w:val="00B54722"/>
    <w:rsid w:val="00B57A6A"/>
    <w:rsid w:val="00B633BC"/>
    <w:rsid w:val="00B651E2"/>
    <w:rsid w:val="00B74C91"/>
    <w:rsid w:val="00B77C53"/>
    <w:rsid w:val="00B80F21"/>
    <w:rsid w:val="00B81A1A"/>
    <w:rsid w:val="00B869C7"/>
    <w:rsid w:val="00B93DD2"/>
    <w:rsid w:val="00BA15D0"/>
    <w:rsid w:val="00BB22CA"/>
    <w:rsid w:val="00BC62B0"/>
    <w:rsid w:val="00BC7395"/>
    <w:rsid w:val="00BD1572"/>
    <w:rsid w:val="00BD269A"/>
    <w:rsid w:val="00BD3662"/>
    <w:rsid w:val="00BE7D5A"/>
    <w:rsid w:val="00BF2BC7"/>
    <w:rsid w:val="00BF7589"/>
    <w:rsid w:val="00C00B55"/>
    <w:rsid w:val="00C114C3"/>
    <w:rsid w:val="00C1766F"/>
    <w:rsid w:val="00C22301"/>
    <w:rsid w:val="00C248F0"/>
    <w:rsid w:val="00C26D31"/>
    <w:rsid w:val="00C2774D"/>
    <w:rsid w:val="00C37A28"/>
    <w:rsid w:val="00C518FF"/>
    <w:rsid w:val="00C624FE"/>
    <w:rsid w:val="00C62B5B"/>
    <w:rsid w:val="00C663F2"/>
    <w:rsid w:val="00C85ADE"/>
    <w:rsid w:val="00C875D6"/>
    <w:rsid w:val="00C96B12"/>
    <w:rsid w:val="00CA7B24"/>
    <w:rsid w:val="00CB01CD"/>
    <w:rsid w:val="00CB11F8"/>
    <w:rsid w:val="00CB162D"/>
    <w:rsid w:val="00CB5DDE"/>
    <w:rsid w:val="00CB62DA"/>
    <w:rsid w:val="00CB7B39"/>
    <w:rsid w:val="00CD394C"/>
    <w:rsid w:val="00CD5835"/>
    <w:rsid w:val="00CE37E6"/>
    <w:rsid w:val="00CF3CF5"/>
    <w:rsid w:val="00CF3DFB"/>
    <w:rsid w:val="00CF6944"/>
    <w:rsid w:val="00D05685"/>
    <w:rsid w:val="00D070ED"/>
    <w:rsid w:val="00D176C6"/>
    <w:rsid w:val="00D1781F"/>
    <w:rsid w:val="00D3507F"/>
    <w:rsid w:val="00D3751B"/>
    <w:rsid w:val="00D438D5"/>
    <w:rsid w:val="00D452D0"/>
    <w:rsid w:val="00D5361E"/>
    <w:rsid w:val="00D5659D"/>
    <w:rsid w:val="00D632DE"/>
    <w:rsid w:val="00D63EB2"/>
    <w:rsid w:val="00D8371D"/>
    <w:rsid w:val="00D9327C"/>
    <w:rsid w:val="00D95E42"/>
    <w:rsid w:val="00DA060F"/>
    <w:rsid w:val="00DA6B4F"/>
    <w:rsid w:val="00DB0BFC"/>
    <w:rsid w:val="00DB1C26"/>
    <w:rsid w:val="00DC249C"/>
    <w:rsid w:val="00DD1866"/>
    <w:rsid w:val="00DD4ABB"/>
    <w:rsid w:val="00DD78CA"/>
    <w:rsid w:val="00DE2987"/>
    <w:rsid w:val="00DE3AE8"/>
    <w:rsid w:val="00DF412D"/>
    <w:rsid w:val="00DF49C8"/>
    <w:rsid w:val="00DF797C"/>
    <w:rsid w:val="00E241F5"/>
    <w:rsid w:val="00E33F6F"/>
    <w:rsid w:val="00E34C6E"/>
    <w:rsid w:val="00E45B04"/>
    <w:rsid w:val="00E461DE"/>
    <w:rsid w:val="00E46517"/>
    <w:rsid w:val="00E52CD1"/>
    <w:rsid w:val="00E6161A"/>
    <w:rsid w:val="00E75553"/>
    <w:rsid w:val="00E76B47"/>
    <w:rsid w:val="00E87B21"/>
    <w:rsid w:val="00E96500"/>
    <w:rsid w:val="00EA36C1"/>
    <w:rsid w:val="00EA36C5"/>
    <w:rsid w:val="00EC0ED8"/>
    <w:rsid w:val="00EC3975"/>
    <w:rsid w:val="00ED4F29"/>
    <w:rsid w:val="00EE2DBC"/>
    <w:rsid w:val="00EE4F36"/>
    <w:rsid w:val="00EE5D51"/>
    <w:rsid w:val="00EF3043"/>
    <w:rsid w:val="00EF46BC"/>
    <w:rsid w:val="00EF6E58"/>
    <w:rsid w:val="00F03AE8"/>
    <w:rsid w:val="00F06C3F"/>
    <w:rsid w:val="00F06F3D"/>
    <w:rsid w:val="00F12DD0"/>
    <w:rsid w:val="00F24BCF"/>
    <w:rsid w:val="00F454E1"/>
    <w:rsid w:val="00F57013"/>
    <w:rsid w:val="00F67652"/>
    <w:rsid w:val="00F71CD1"/>
    <w:rsid w:val="00F74E73"/>
    <w:rsid w:val="00F90111"/>
    <w:rsid w:val="00F976E6"/>
    <w:rsid w:val="00FA27B7"/>
    <w:rsid w:val="00FA71CC"/>
    <w:rsid w:val="00FB0D6A"/>
    <w:rsid w:val="00FB4462"/>
    <w:rsid w:val="00FB65FF"/>
    <w:rsid w:val="00FC28C6"/>
    <w:rsid w:val="00FD15D8"/>
    <w:rsid w:val="00FD305D"/>
    <w:rsid w:val="00FD5F3A"/>
    <w:rsid w:val="00FE08DD"/>
    <w:rsid w:val="00FE0F1A"/>
    <w:rsid w:val="00FE23A1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e3bb,#e4edd3,#f3f7ed"/>
    </o:shapedefaults>
    <o:shapelayout v:ext="edit">
      <o:idmap v:ext="edit" data="1"/>
      <o:rules v:ext="edit">
        <o:r id="V:Rule1" type="connector" idref="#_x0000_s1026"/>
        <o:r id="V:Rule2" type="connector" idref="#_x0000_s1115"/>
        <o:r id="V:Rule3" type="connector" idref="#_x0000_s1318"/>
        <o:r id="V:Rule4" type="connector" idref="#_x0000_s1212"/>
        <o:r id="V:Rule5" type="connector" idref="#_x0000_s1279"/>
        <o:r id="V:Rule6" type="connector" idref="#_x0000_s1301"/>
        <o:r id="V:Rule7" type="connector" idref="#_x0000_s1034"/>
        <o:r id="V:Rule8" type="connector" idref="#_x0000_s1047"/>
        <o:r id="V:Rule9" type="connector" idref="#_x0000_s1221"/>
        <o:r id="V:Rule10" type="connector" idref="#_x0000_s1250"/>
        <o:r id="V:Rule11" type="connector" idref="#_x0000_s1213"/>
        <o:r id="V:Rule12" type="connector" idref="#_x0000_s1033"/>
        <o:r id="V:Rule13" type="connector" idref="#_x0000_s1241"/>
        <o:r id="V:Rule14" type="connector" idref="#_x0000_s1339"/>
        <o:r id="V:Rule15" type="connector" idref="#_x0000_s1183"/>
        <o:r id="V:Rule16" type="connector" idref="#_x0000_s1068"/>
        <o:r id="V:Rule17" type="connector" idref="#_x0000_s1155"/>
        <o:r id="V:Rule18" type="connector" idref="#_x0000_s1036"/>
        <o:r id="V:Rule19" type="connector" idref="#_x0000_s1059"/>
        <o:r id="V:Rule20" type="connector" idref="#_x0000_s1028"/>
        <o:r id="V:Rule21" type="connector" idref="#_x0000_s1270"/>
        <o:r id="V:Rule22" type="connector" idref="#_x0000_s1331"/>
        <o:r id="V:Rule23" type="connector" idref="#_x0000_s1133"/>
        <o:r id="V:Rule24" type="connector" idref="#_x0000_s1046"/>
        <o:r id="V:Rule25" type="connector" idref="#_x0000_s1032"/>
        <o:r id="V:Rule26" type="connector" idref="#_x0000_s1070"/>
        <o:r id="V:Rule27" type="connector" idref="#_x0000_s1057"/>
        <o:r id="V:Rule28" type="connector" idref="#_x0000_s1104"/>
        <o:r id="V:Rule29" type="connector" idref="#_x0000_s1030"/>
        <o:r id="V:Rule30" type="connector" idref="#_x0000_s1359"/>
        <o:r id="V:Rule31" type="connector" idref="#_x0000_s1112"/>
        <o:r id="V:Rule32" type="connector" idref="#_x0000_s1074"/>
        <o:r id="V:Rule33" type="connector" idref="#_x0000_s1347"/>
        <o:r id="V:Rule34" type="connector" idref="#_x0000_s1061"/>
        <o:r id="V:Rule35" type="connector" idref="#_x0000_s1096"/>
        <o:r id="V:Rule36" type="connector" idref="#_x0000_s1031"/>
        <o:r id="V:Rule37" type="connector" idref="#_x0000_s1060"/>
        <o:r id="V:Rule38" type="connector" idref="#_x0000_s1141"/>
        <o:r id="V:Rule39" type="connector" idref="#_x0000_s1192"/>
        <o:r id="V:Rule40" type="connector" idref="#_x0000_s1056"/>
        <o:r id="V:Rule41" type="connector" idref="#_x0000_s1367"/>
        <o:r id="V:Rule42" type="connector" idref="#_x0000_s1163"/>
        <o:r id="V:Rule43" type="connector" idref="#_x0000_s1242"/>
        <o:r id="V:Rule44" type="connector" idref="#_x0000_s1271"/>
        <o:r id="V:Rule45" type="connector" idref="#_x0000_s1309"/>
        <o:r id="V:Rule46" type="connector" idref="#_x0000_s1184"/>
        <o:r id="V:Rule47" type="connector" idref="#_x0000_s1073"/>
        <o:r id="V:Rule48" type="connector" idref="#_x0000_s1300"/>
        <o:r id="V:Rule49" type="connector" idref="#_x0000_s1072"/>
        <o:r id="V:Rule50" type="connector" idref="#_x0000_s1154"/>
        <o:r id="V:Rule51" type="connector" idref="#_x0000_s1058"/>
        <o:r id="V:Rule52" type="connector" idref="#_x0000_s1035"/>
      </o:rules>
    </o:shapelayout>
  </w:shapeDefaults>
  <w:decimalSymbol w:val="."/>
  <w:listSeparator w:val=","/>
  <w15:docId w15:val="{07F8CE91-18A6-4A2C-B672-E49E1959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B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6B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51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241F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241F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B41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1-5">
    <w:name w:val="Medium Grid 1 Accent 5"/>
    <w:basedOn w:val="a1"/>
    <w:uiPriority w:val="67"/>
    <w:rsid w:val="00306D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2BA0-1542-4972-9B09-9C399E4F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Windows 使用者</cp:lastModifiedBy>
  <cp:revision>9</cp:revision>
  <cp:lastPrinted>2011-12-01T09:45:00Z</cp:lastPrinted>
  <dcterms:created xsi:type="dcterms:W3CDTF">2012-08-06T02:40:00Z</dcterms:created>
  <dcterms:modified xsi:type="dcterms:W3CDTF">2018-03-08T06:34:00Z</dcterms:modified>
</cp:coreProperties>
</file>